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D5" w:rsidRPr="003A1C57" w:rsidRDefault="00CF07D5" w:rsidP="003A1C57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C57">
        <w:rPr>
          <w:rFonts w:ascii="Times New Roman" w:hAnsi="Times New Roman" w:cs="Times New Roman"/>
          <w:sz w:val="24"/>
          <w:szCs w:val="24"/>
        </w:rPr>
        <w:t>Pomgrad d.d.</w:t>
      </w:r>
    </w:p>
    <w:p w:rsidR="00CF07D5" w:rsidRPr="003A1C57" w:rsidRDefault="00CF07D5" w:rsidP="003A1C57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C57">
        <w:rPr>
          <w:rFonts w:ascii="Times New Roman" w:hAnsi="Times New Roman" w:cs="Times New Roman"/>
          <w:sz w:val="24"/>
          <w:szCs w:val="24"/>
        </w:rPr>
        <w:t>Bakovska ulica 31</w:t>
      </w:r>
    </w:p>
    <w:p w:rsidR="00CF07D5" w:rsidRPr="003A1C57" w:rsidRDefault="00CF07D5" w:rsidP="003A1C57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1C57">
        <w:rPr>
          <w:rFonts w:ascii="Times New Roman" w:hAnsi="Times New Roman" w:cs="Times New Roman"/>
          <w:sz w:val="24"/>
          <w:szCs w:val="24"/>
        </w:rPr>
        <w:t>9000 Murska Sobota</w:t>
      </w:r>
    </w:p>
    <w:p w:rsidR="00CF07D5" w:rsidRPr="003A1C57" w:rsidRDefault="00CF07D5" w:rsidP="00CF07D5">
      <w:pPr>
        <w:tabs>
          <w:tab w:val="left" w:pos="216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C57">
        <w:rPr>
          <w:rFonts w:ascii="Times New Roman" w:hAnsi="Times New Roman" w:cs="Times New Roman"/>
          <w:b/>
          <w:bCs/>
          <w:sz w:val="24"/>
          <w:szCs w:val="24"/>
        </w:rPr>
        <w:t>OBVESTILO O POPOLNI ZAPORI CESTE</w:t>
      </w:r>
    </w:p>
    <w:p w:rsidR="00CF07D5" w:rsidRPr="003A1C57" w:rsidRDefault="00CF07D5" w:rsidP="003A1C57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A1C57">
        <w:rPr>
          <w:rFonts w:ascii="Times New Roman" w:hAnsi="Times New Roman" w:cs="Times New Roman"/>
          <w:sz w:val="24"/>
          <w:szCs w:val="24"/>
        </w:rPr>
        <w:t>Podjetje Pomgrad</w:t>
      </w:r>
      <w:r w:rsidRPr="003A1C57">
        <w:rPr>
          <w:rFonts w:ascii="Times New Roman" w:hAnsi="Times New Roman" w:cs="Times New Roman"/>
          <w:sz w:val="24"/>
          <w:szCs w:val="28"/>
        </w:rPr>
        <w:t xml:space="preserve"> d.d. </w:t>
      </w:r>
      <w:r w:rsidRPr="003A1C57">
        <w:rPr>
          <w:rFonts w:ascii="Times New Roman" w:hAnsi="Times New Roman" w:cs="Times New Roman"/>
          <w:bCs/>
          <w:sz w:val="24"/>
          <w:szCs w:val="24"/>
        </w:rPr>
        <w:t xml:space="preserve">obvešča vse udeležence v prometu, da bo na državni cesti Dobrovnik – Rondo Dolga vas, od krožišča do konca naselja Dobrovnik, zaradi obnove vozišča, </w:t>
      </w:r>
      <w:r w:rsidRPr="003A1C57">
        <w:rPr>
          <w:rFonts w:ascii="Times New Roman" w:hAnsi="Times New Roman" w:cs="Times New Roman"/>
          <w:sz w:val="24"/>
          <w:szCs w:val="28"/>
        </w:rPr>
        <w:t xml:space="preserve">   </w:t>
      </w:r>
    </w:p>
    <w:p w:rsidR="00CF07D5" w:rsidRPr="00787F31" w:rsidRDefault="00CF07D5" w:rsidP="00CF07D5">
      <w:pPr>
        <w:tabs>
          <w:tab w:val="left" w:pos="216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POPOLNA</w:t>
      </w:r>
      <w:r w:rsidRPr="004E20CC">
        <w:rPr>
          <w:rFonts w:ascii="Arial" w:hAnsi="Arial" w:cs="Arial"/>
          <w:b/>
          <w:bCs/>
          <w:sz w:val="24"/>
          <w:szCs w:val="24"/>
        </w:rPr>
        <w:t xml:space="preserve"> ZAPORA CESTE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4E20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F07D5" w:rsidRDefault="00CF07D5" w:rsidP="00B91E67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  <w:lang w:eastAsia="sl-SI"/>
        </w:rPr>
        <w:drawing>
          <wp:inline distT="0" distB="0" distL="0" distR="0">
            <wp:extent cx="5383917" cy="333375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79" cy="33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D5" w:rsidRPr="003A1C57" w:rsidRDefault="00CF07D5" w:rsidP="003A1C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3A1C57">
        <w:rPr>
          <w:rFonts w:ascii="Times New Roman" w:hAnsi="Times New Roman" w:cs="Times New Roman"/>
          <w:bCs/>
          <w:sz w:val="24"/>
        </w:rPr>
        <w:t>Popolna zapora se bo izvajal</w:t>
      </w:r>
      <w:r w:rsidR="00B91E67" w:rsidRPr="003A1C57">
        <w:rPr>
          <w:rFonts w:ascii="Times New Roman" w:hAnsi="Times New Roman" w:cs="Times New Roman"/>
          <w:bCs/>
          <w:sz w:val="24"/>
        </w:rPr>
        <w:t>a</w:t>
      </w:r>
      <w:r w:rsidRPr="003A1C57">
        <w:rPr>
          <w:rFonts w:ascii="Times New Roman" w:hAnsi="Times New Roman" w:cs="Times New Roman"/>
          <w:bCs/>
          <w:sz w:val="24"/>
        </w:rPr>
        <w:t xml:space="preserve"> terminu</w:t>
      </w:r>
      <w:r w:rsidR="00B91E67" w:rsidRPr="003A1C57">
        <w:rPr>
          <w:rFonts w:ascii="Times New Roman" w:hAnsi="Times New Roman" w:cs="Times New Roman"/>
          <w:bCs/>
          <w:sz w:val="24"/>
        </w:rPr>
        <w:t xml:space="preserve"> </w:t>
      </w:r>
      <w:r w:rsidR="00B91E67" w:rsidRPr="003A1C57">
        <w:rPr>
          <w:rFonts w:ascii="Times New Roman" w:hAnsi="Times New Roman" w:cs="Times New Roman"/>
          <w:b/>
          <w:bCs/>
          <w:sz w:val="24"/>
        </w:rPr>
        <w:t>od 3.4.2017 do 7.4.2017</w:t>
      </w:r>
      <w:r w:rsidRPr="003A1C57">
        <w:rPr>
          <w:rFonts w:ascii="Times New Roman" w:hAnsi="Times New Roman" w:cs="Times New Roman"/>
          <w:b/>
          <w:bCs/>
          <w:sz w:val="24"/>
        </w:rPr>
        <w:t xml:space="preserve"> med 07.00 in 19.00 uro.</w:t>
      </w:r>
      <w:r w:rsidRPr="003A1C57">
        <w:rPr>
          <w:rFonts w:ascii="Times New Roman" w:hAnsi="Times New Roman" w:cs="Times New Roman"/>
          <w:bCs/>
          <w:sz w:val="24"/>
        </w:rPr>
        <w:t xml:space="preserve"> Obvoz bo urejen po</w:t>
      </w:r>
      <w:r w:rsidR="00B91E67" w:rsidRPr="003A1C57">
        <w:rPr>
          <w:rFonts w:ascii="Times New Roman" w:hAnsi="Times New Roman" w:cs="Times New Roman"/>
          <w:bCs/>
          <w:sz w:val="24"/>
        </w:rPr>
        <w:t xml:space="preserve"> državni cesti Dobrovnik – Renkovci in</w:t>
      </w:r>
      <w:r w:rsidRPr="003A1C57">
        <w:rPr>
          <w:rFonts w:ascii="Times New Roman" w:hAnsi="Times New Roman" w:cs="Times New Roman"/>
          <w:bCs/>
          <w:sz w:val="24"/>
        </w:rPr>
        <w:t xml:space="preserve"> vzpo</w:t>
      </w:r>
      <w:r w:rsidR="00B91E67" w:rsidRPr="003A1C57">
        <w:rPr>
          <w:rFonts w:ascii="Times New Roman" w:hAnsi="Times New Roman" w:cs="Times New Roman"/>
          <w:bCs/>
          <w:sz w:val="24"/>
        </w:rPr>
        <w:t>redni občinski cesti</w:t>
      </w:r>
      <w:r w:rsidR="001A1935" w:rsidRPr="003A1C57">
        <w:rPr>
          <w:rFonts w:ascii="Times New Roman" w:hAnsi="Times New Roman" w:cs="Times New Roman"/>
          <w:bCs/>
          <w:sz w:val="24"/>
        </w:rPr>
        <w:t xml:space="preserve"> mimo gra</w:t>
      </w:r>
      <w:r w:rsidR="004D0886" w:rsidRPr="003A1C57">
        <w:rPr>
          <w:rFonts w:ascii="Times New Roman" w:hAnsi="Times New Roman" w:cs="Times New Roman"/>
          <w:bCs/>
          <w:sz w:val="24"/>
        </w:rPr>
        <w:t>moznice</w:t>
      </w:r>
      <w:r w:rsidRPr="003A1C57">
        <w:rPr>
          <w:rFonts w:ascii="Times New Roman" w:hAnsi="Times New Roman" w:cs="Times New Roman"/>
          <w:bCs/>
          <w:sz w:val="24"/>
        </w:rPr>
        <w:t xml:space="preserve"> ter bo označen z ustrezno začasno signalizacijo.</w:t>
      </w:r>
    </w:p>
    <w:p w:rsidR="00CF07D5" w:rsidRPr="003A1C57" w:rsidRDefault="00CF07D5" w:rsidP="003A1C57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1C57">
        <w:rPr>
          <w:rFonts w:ascii="Times New Roman" w:hAnsi="Times New Roman" w:cs="Times New Roman"/>
          <w:bCs/>
          <w:sz w:val="24"/>
          <w:szCs w:val="24"/>
        </w:rPr>
        <w:t>Prosimo vse udeležence v prometu, da dosledno upoštevajo postavljeno signalizacijo za zaporo ceste.</w:t>
      </w:r>
    </w:p>
    <w:p w:rsidR="003A1C57" w:rsidRPr="003A1C57" w:rsidRDefault="003A1C57" w:rsidP="003A1C57">
      <w:pPr>
        <w:tabs>
          <w:tab w:val="left" w:pos="2160"/>
        </w:tabs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hu-HU"/>
        </w:rPr>
      </w:pPr>
      <w:r w:rsidRPr="003A1C57">
        <w:rPr>
          <w:rFonts w:ascii="Times New Roman" w:hAnsi="Times New Roman" w:cs="Times New Roman"/>
          <w:b/>
          <w:bCs/>
          <w:i/>
          <w:sz w:val="24"/>
          <w:szCs w:val="24"/>
          <w:lang w:val="hu-HU"/>
        </w:rPr>
        <w:t>ÉRTESÍTÉS TELJES ÚTLEZÁRÁSRÓL</w:t>
      </w:r>
    </w:p>
    <w:p w:rsidR="003A1C57" w:rsidRPr="003A1C57" w:rsidRDefault="003A1C57" w:rsidP="003A1C57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  <w:lang w:val="hu-HU"/>
        </w:rPr>
      </w:pPr>
      <w:r w:rsidRPr="003A1C57">
        <w:rPr>
          <w:rFonts w:ascii="Times New Roman" w:hAnsi="Times New Roman" w:cs="Times New Roman"/>
          <w:i/>
          <w:sz w:val="24"/>
          <w:szCs w:val="28"/>
          <w:lang w:val="hu-HU"/>
        </w:rPr>
        <w:t xml:space="preserve">A Pomgrad d.d. vállalat értesíti a közúti közlekedés résztvevőit, hogy az állami út  Dobronak – Hosszúfalusi körforgalom útszakaszán, a körforgalomtól Dobronak település végéig az útépítési munkálatok miatt teljes útlezárás lesz érvényben.  </w:t>
      </w:r>
    </w:p>
    <w:p w:rsidR="003A1C57" w:rsidRPr="003A1C57" w:rsidRDefault="003A1C57" w:rsidP="003A1C57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lang w:val="hu-HU"/>
        </w:rPr>
      </w:pPr>
      <w:r w:rsidRPr="003A1C57">
        <w:rPr>
          <w:rFonts w:ascii="Times New Roman" w:hAnsi="Times New Roman" w:cs="Times New Roman"/>
          <w:bCs/>
          <w:i/>
          <w:sz w:val="24"/>
          <w:lang w:val="hu-HU"/>
        </w:rPr>
        <w:t xml:space="preserve">A teljes útlezárás </w:t>
      </w:r>
      <w:r w:rsidRPr="003A1C57">
        <w:rPr>
          <w:rFonts w:ascii="Times New Roman" w:hAnsi="Times New Roman" w:cs="Times New Roman"/>
          <w:b/>
          <w:bCs/>
          <w:i/>
          <w:sz w:val="24"/>
          <w:lang w:val="hu-HU"/>
        </w:rPr>
        <w:t>2017. április 3-a és 2017. április 7-e között, 7 és 19 óra között lesz</w:t>
      </w:r>
      <w:r w:rsidRPr="003A1C57">
        <w:rPr>
          <w:rFonts w:ascii="Times New Roman" w:hAnsi="Times New Roman" w:cs="Times New Roman"/>
          <w:bCs/>
          <w:i/>
          <w:sz w:val="24"/>
          <w:lang w:val="hu-HU"/>
        </w:rPr>
        <w:t xml:space="preserve"> érvényben. A kerülőút a Dobronak Renkovci állami úton és a bányató melletti községi úton biztosítjuk, amit megfelelően jelölünk is.  </w:t>
      </w:r>
    </w:p>
    <w:p w:rsidR="003A1C57" w:rsidRPr="003A1C57" w:rsidRDefault="003A1C57" w:rsidP="003A1C57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val="hu-HU"/>
        </w:rPr>
      </w:pPr>
      <w:r w:rsidRPr="003A1C57">
        <w:rPr>
          <w:rFonts w:ascii="Times New Roman" w:hAnsi="Times New Roman" w:cs="Times New Roman"/>
          <w:bCs/>
          <w:i/>
          <w:sz w:val="24"/>
          <w:szCs w:val="24"/>
          <w:lang w:val="hu-HU"/>
        </w:rPr>
        <w:t xml:space="preserve">Kérjük a közúti közlekedés összes résztvevőjét, tartsa be az útlezárásra vonatkozó jelzőtáblákat. </w:t>
      </w:r>
    </w:p>
    <w:p w:rsidR="003A1C57" w:rsidRDefault="003A1C57" w:rsidP="003A1C57">
      <w:pPr>
        <w:tabs>
          <w:tab w:val="left" w:pos="2160"/>
        </w:tabs>
        <w:spacing w:after="0"/>
        <w:jc w:val="both"/>
        <w:rPr>
          <w:rFonts w:ascii="Arial" w:hAnsi="Arial" w:cs="Arial"/>
          <w:b/>
          <w:bCs/>
          <w:szCs w:val="24"/>
        </w:rPr>
      </w:pPr>
    </w:p>
    <w:p w:rsidR="003A1C57" w:rsidRDefault="003A1C57" w:rsidP="003A1C57">
      <w:pPr>
        <w:tabs>
          <w:tab w:val="left" w:pos="2160"/>
        </w:tabs>
        <w:spacing w:after="0"/>
        <w:jc w:val="both"/>
        <w:rPr>
          <w:rFonts w:ascii="Arial" w:hAnsi="Arial" w:cs="Arial"/>
          <w:b/>
          <w:bCs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Cs w:val="24"/>
        </w:rPr>
        <w:t>Hvala za razumevanje!</w:t>
      </w:r>
    </w:p>
    <w:p w:rsidR="003A1C57" w:rsidRPr="003A1C57" w:rsidRDefault="003A1C57" w:rsidP="003A1C57">
      <w:pPr>
        <w:tabs>
          <w:tab w:val="left" w:pos="216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hu-HU"/>
        </w:rPr>
      </w:pPr>
      <w:r w:rsidRPr="003A1C57">
        <w:rPr>
          <w:rFonts w:ascii="Times New Roman" w:hAnsi="Times New Roman" w:cs="Times New Roman"/>
          <w:bCs/>
          <w:sz w:val="24"/>
          <w:szCs w:val="24"/>
          <w:lang w:val="hu-HU"/>
        </w:rPr>
        <w:t>Szíves megértésüket köszönjük!</w:t>
      </w:r>
    </w:p>
    <w:p w:rsidR="00CF07D5" w:rsidRPr="003A1C57" w:rsidRDefault="003A1C57" w:rsidP="003A1C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hu-HU"/>
        </w:rPr>
      </w:pPr>
      <w:r w:rsidRPr="003A1C57">
        <w:rPr>
          <w:rFonts w:ascii="Times New Roman" w:hAnsi="Times New Roman" w:cs="Times New Roman"/>
          <w:bCs/>
          <w:szCs w:val="24"/>
        </w:rPr>
        <w:tab/>
      </w:r>
      <w:r w:rsidRPr="003A1C57">
        <w:rPr>
          <w:rFonts w:ascii="Times New Roman" w:hAnsi="Times New Roman" w:cs="Times New Roman"/>
          <w:bCs/>
          <w:szCs w:val="24"/>
        </w:rPr>
        <w:tab/>
      </w:r>
      <w:r w:rsidRPr="003A1C57">
        <w:rPr>
          <w:rFonts w:ascii="Times New Roman" w:hAnsi="Times New Roman" w:cs="Times New Roman"/>
          <w:bCs/>
          <w:szCs w:val="24"/>
        </w:rPr>
        <w:tab/>
      </w:r>
      <w:r w:rsidRPr="003A1C57">
        <w:rPr>
          <w:rFonts w:ascii="Times New Roman" w:hAnsi="Times New Roman" w:cs="Times New Roman"/>
          <w:bCs/>
          <w:szCs w:val="24"/>
        </w:rPr>
        <w:tab/>
        <w:t xml:space="preserve">                      </w:t>
      </w:r>
      <w:r w:rsidRPr="003A1C57">
        <w:rPr>
          <w:rFonts w:ascii="Times New Roman" w:hAnsi="Times New Roman" w:cs="Times New Roman"/>
          <w:bCs/>
          <w:sz w:val="24"/>
          <w:szCs w:val="24"/>
        </w:rPr>
        <w:t>Odgovorni vodja del/</w:t>
      </w:r>
      <w:r w:rsidRPr="003A1C57">
        <w:rPr>
          <w:rFonts w:ascii="Times New Roman" w:hAnsi="Times New Roman" w:cs="Times New Roman"/>
          <w:bCs/>
          <w:szCs w:val="24"/>
          <w:lang w:val="hu-HU"/>
        </w:rPr>
        <w:t>A munkálatokért felelős</w:t>
      </w:r>
      <w:r w:rsidRPr="003A1C57">
        <w:rPr>
          <w:rFonts w:ascii="Times New Roman" w:hAnsi="Times New Roman" w:cs="Times New Roman"/>
          <w:bCs/>
          <w:sz w:val="24"/>
          <w:szCs w:val="24"/>
          <w:lang w:val="hu-HU"/>
        </w:rPr>
        <w:t>:</w:t>
      </w:r>
      <w:r w:rsidR="00CF07D5">
        <w:rPr>
          <w:rFonts w:ascii="Arial" w:hAnsi="Arial" w:cs="Arial"/>
          <w:bCs/>
          <w:szCs w:val="24"/>
        </w:rPr>
        <w:t xml:space="preserve">   </w:t>
      </w:r>
      <w:r w:rsidR="00CF07D5">
        <w:rPr>
          <w:rFonts w:ascii="Arial" w:hAnsi="Arial" w:cs="Arial"/>
          <w:bCs/>
          <w:szCs w:val="24"/>
        </w:rPr>
        <w:tab/>
        <w:t xml:space="preserve">      </w:t>
      </w:r>
    </w:p>
    <w:p w:rsidR="00CF07D5" w:rsidRPr="003A1C57" w:rsidRDefault="00CF07D5" w:rsidP="00CF07D5">
      <w:pPr>
        <w:rPr>
          <w:rFonts w:ascii="Times New Roman" w:hAnsi="Times New Roman" w:cs="Times New Roman"/>
          <w:bCs/>
          <w:sz w:val="24"/>
          <w:szCs w:val="24"/>
        </w:rPr>
      </w:pPr>
      <w:r w:rsidRPr="003A1C5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</w:t>
      </w:r>
      <w:r w:rsidR="003A1C57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Pr="003A1C57">
        <w:rPr>
          <w:rFonts w:ascii="Times New Roman" w:hAnsi="Times New Roman" w:cs="Times New Roman"/>
          <w:bCs/>
          <w:sz w:val="24"/>
          <w:szCs w:val="24"/>
        </w:rPr>
        <w:t>Marjan Černčič</w:t>
      </w:r>
    </w:p>
    <w:sectPr w:rsidR="00CF07D5" w:rsidRPr="003A1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D5"/>
    <w:rsid w:val="001A1935"/>
    <w:rsid w:val="003A1C57"/>
    <w:rsid w:val="004D0886"/>
    <w:rsid w:val="009D453D"/>
    <w:rsid w:val="00B91E67"/>
    <w:rsid w:val="00CF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F07D5"/>
    <w:pPr>
      <w:spacing w:after="200" w:line="276" w:lineRule="auto"/>
    </w:pPr>
    <w:rPr>
      <w:rFonts w:ascii="Calibri" w:eastAsia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1C5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F07D5"/>
    <w:pPr>
      <w:spacing w:after="200" w:line="276" w:lineRule="auto"/>
    </w:pPr>
    <w:rPr>
      <w:rFonts w:ascii="Calibri" w:eastAsia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1C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1234</Characters>
  <Application>Microsoft Office Word</Application>
  <DocSecurity>4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Bogdanić</dc:creator>
  <cp:lastModifiedBy>Marija Sekereš</cp:lastModifiedBy>
  <cp:revision>2</cp:revision>
  <dcterms:created xsi:type="dcterms:W3CDTF">2017-04-03T12:55:00Z</dcterms:created>
  <dcterms:modified xsi:type="dcterms:W3CDTF">2017-04-03T12:55:00Z</dcterms:modified>
</cp:coreProperties>
</file>