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D833" w14:textId="77777777" w:rsidR="00811FAB" w:rsidRPr="00BF3AF4" w:rsidRDefault="00811FAB" w:rsidP="00811FAB">
      <w:pPr>
        <w:jc w:val="center"/>
        <w:rPr>
          <w:rFonts w:ascii="Arial" w:hAnsi="Arial" w:cs="Arial"/>
          <w:b/>
          <w:sz w:val="28"/>
          <w:szCs w:val="28"/>
        </w:rPr>
      </w:pPr>
      <w:r w:rsidRPr="00BF3AF4">
        <w:rPr>
          <w:rFonts w:ascii="Arial" w:hAnsi="Arial" w:cs="Arial"/>
          <w:b/>
          <w:sz w:val="28"/>
          <w:szCs w:val="28"/>
        </w:rPr>
        <w:t>PRAVILNIK O IZBIRI IN IMENOVANJU PREKMURSKE VINSKE KRALJICE TER NJENIH DOLŽNOSTIH IN PRAVICAH</w:t>
      </w:r>
    </w:p>
    <w:p w14:paraId="03B7FE03" w14:textId="77777777" w:rsidR="00811FAB" w:rsidRPr="00BF3AF4" w:rsidRDefault="00811FAB" w:rsidP="00811FAB">
      <w:pPr>
        <w:jc w:val="both"/>
        <w:rPr>
          <w:rFonts w:ascii="Arial" w:hAnsi="Arial" w:cs="Arial"/>
          <w:b/>
        </w:rPr>
      </w:pPr>
    </w:p>
    <w:p w14:paraId="449878A1" w14:textId="77777777" w:rsidR="00811FAB" w:rsidRPr="00BF3AF4" w:rsidRDefault="00811FAB" w:rsidP="00811FAB">
      <w:pPr>
        <w:jc w:val="both"/>
        <w:rPr>
          <w:rFonts w:ascii="Arial" w:hAnsi="Arial" w:cs="Arial"/>
          <w:b/>
          <w:sz w:val="22"/>
          <w:szCs w:val="22"/>
        </w:rPr>
      </w:pPr>
      <w:r w:rsidRPr="00BF3AF4">
        <w:rPr>
          <w:rFonts w:ascii="Arial" w:hAnsi="Arial" w:cs="Arial"/>
          <w:b/>
          <w:szCs w:val="22"/>
        </w:rPr>
        <w:t xml:space="preserve"> </w:t>
      </w:r>
      <w:r w:rsidRPr="00BF3AF4">
        <w:rPr>
          <w:rFonts w:ascii="Arial" w:hAnsi="Arial" w:cs="Arial"/>
          <w:b/>
          <w:sz w:val="22"/>
          <w:szCs w:val="22"/>
        </w:rPr>
        <w:t>I. SPLOŠNE DOLOČBE</w:t>
      </w:r>
    </w:p>
    <w:p w14:paraId="28589387" w14:textId="77777777" w:rsidR="00811FAB" w:rsidRPr="00BF3AF4" w:rsidRDefault="00811FAB" w:rsidP="00811FAB">
      <w:pPr>
        <w:jc w:val="center"/>
        <w:rPr>
          <w:rFonts w:ascii="Arial" w:hAnsi="Arial" w:cs="Arial"/>
          <w:b/>
          <w:sz w:val="22"/>
          <w:szCs w:val="20"/>
        </w:rPr>
      </w:pPr>
      <w:r w:rsidRPr="00BF3AF4">
        <w:rPr>
          <w:rFonts w:ascii="Arial" w:hAnsi="Arial" w:cs="Arial"/>
          <w:b/>
          <w:sz w:val="22"/>
          <w:szCs w:val="20"/>
        </w:rPr>
        <w:t>1.člen</w:t>
      </w:r>
    </w:p>
    <w:p w14:paraId="6920701E" w14:textId="77777777" w:rsidR="00811FAB" w:rsidRDefault="00811FAB" w:rsidP="00811FAB">
      <w:pPr>
        <w:jc w:val="both"/>
        <w:rPr>
          <w:rFonts w:ascii="Arial" w:hAnsi="Arial" w:cs="Arial"/>
          <w:sz w:val="22"/>
          <w:szCs w:val="20"/>
        </w:rPr>
      </w:pPr>
    </w:p>
    <w:p w14:paraId="1C7A1314" w14:textId="77777777" w:rsidR="00811FAB" w:rsidRPr="006C0ABA" w:rsidRDefault="00811FAB" w:rsidP="00811FAB">
      <w:pPr>
        <w:jc w:val="both"/>
        <w:rPr>
          <w:rFonts w:ascii="Arial" w:hAnsi="Arial" w:cs="Arial"/>
          <w:sz w:val="22"/>
          <w:szCs w:val="20"/>
        </w:rPr>
      </w:pPr>
      <w:r w:rsidRPr="006C0ABA">
        <w:rPr>
          <w:rFonts w:ascii="Arial" w:hAnsi="Arial" w:cs="Arial"/>
          <w:sz w:val="22"/>
          <w:szCs w:val="20"/>
        </w:rPr>
        <w:t xml:space="preserve">Ta pravilnik določa pogoje, način izbire, imenovanje </w:t>
      </w:r>
      <w:r w:rsidRPr="006C0ABA">
        <w:rPr>
          <w:rFonts w:ascii="Arial" w:hAnsi="Arial" w:cs="Arial"/>
          <w:b/>
          <w:bCs/>
          <w:sz w:val="22"/>
          <w:szCs w:val="20"/>
        </w:rPr>
        <w:t>PREKMURSKE VINSKE</w:t>
      </w:r>
      <w:r w:rsidRPr="006C0ABA">
        <w:rPr>
          <w:rFonts w:ascii="Arial" w:hAnsi="Arial" w:cs="Arial"/>
          <w:sz w:val="22"/>
          <w:szCs w:val="20"/>
        </w:rPr>
        <w:t xml:space="preserve"> </w:t>
      </w:r>
      <w:r w:rsidRPr="006C0ABA">
        <w:rPr>
          <w:rFonts w:ascii="Arial" w:hAnsi="Arial" w:cs="Arial"/>
          <w:b/>
          <w:bCs/>
          <w:sz w:val="22"/>
          <w:szCs w:val="20"/>
        </w:rPr>
        <w:t xml:space="preserve">KRALJICE, </w:t>
      </w:r>
      <w:r w:rsidRPr="006C0ABA">
        <w:rPr>
          <w:rFonts w:ascii="Arial" w:hAnsi="Arial" w:cs="Arial"/>
          <w:sz w:val="22"/>
          <w:szCs w:val="20"/>
        </w:rPr>
        <w:t xml:space="preserve">njene promocijske dolžnosti in pravice ter sofinanciranje stroškov, ki nastanejo v zvezi z razpisom in delovanjem vinske kraljice. </w:t>
      </w:r>
    </w:p>
    <w:p w14:paraId="123ABA7D" w14:textId="77777777" w:rsidR="00811FAB" w:rsidRPr="006C0ABA" w:rsidRDefault="00811FAB" w:rsidP="00811FAB">
      <w:pPr>
        <w:jc w:val="both"/>
        <w:rPr>
          <w:rFonts w:ascii="Arial" w:hAnsi="Arial" w:cs="Arial"/>
          <w:sz w:val="22"/>
          <w:szCs w:val="20"/>
        </w:rPr>
      </w:pPr>
    </w:p>
    <w:p w14:paraId="7211072D" w14:textId="77777777" w:rsidR="00811FAB" w:rsidRPr="006C0ABA" w:rsidRDefault="00811FAB" w:rsidP="00811FAB">
      <w:pPr>
        <w:jc w:val="both"/>
        <w:rPr>
          <w:rFonts w:ascii="Arial" w:hAnsi="Arial" w:cs="Arial"/>
          <w:sz w:val="22"/>
          <w:szCs w:val="20"/>
        </w:rPr>
      </w:pPr>
      <w:r w:rsidRPr="006C0ABA">
        <w:rPr>
          <w:rFonts w:ascii="Arial" w:hAnsi="Arial" w:cs="Arial"/>
          <w:sz w:val="22"/>
          <w:szCs w:val="20"/>
        </w:rPr>
        <w:t xml:space="preserve">Organizator izbire je Koordinacija  društev vinogradnikov  Prekmurja. </w:t>
      </w:r>
    </w:p>
    <w:p w14:paraId="124D4B47" w14:textId="77777777" w:rsidR="00811FAB" w:rsidRPr="006C0ABA" w:rsidRDefault="00811FAB" w:rsidP="00811FAB">
      <w:pPr>
        <w:jc w:val="both"/>
        <w:rPr>
          <w:rFonts w:ascii="Arial" w:hAnsi="Arial" w:cs="Arial"/>
          <w:sz w:val="22"/>
          <w:szCs w:val="20"/>
        </w:rPr>
      </w:pPr>
    </w:p>
    <w:p w14:paraId="3A4D9512" w14:textId="77777777" w:rsidR="00811FAB" w:rsidRPr="006C0ABA" w:rsidRDefault="00811FAB" w:rsidP="00811FAB">
      <w:pPr>
        <w:jc w:val="both"/>
        <w:rPr>
          <w:rFonts w:ascii="Arial" w:hAnsi="Arial" w:cs="Arial"/>
          <w:sz w:val="22"/>
          <w:szCs w:val="20"/>
        </w:rPr>
      </w:pPr>
      <w:r w:rsidRPr="006C0ABA">
        <w:rPr>
          <w:rFonts w:ascii="Arial" w:hAnsi="Arial" w:cs="Arial"/>
          <w:sz w:val="22"/>
          <w:szCs w:val="20"/>
        </w:rPr>
        <w:t xml:space="preserve">Koordinacija v </w:t>
      </w:r>
      <w:r>
        <w:rPr>
          <w:rFonts w:ascii="Arial" w:hAnsi="Arial" w:cs="Arial"/>
          <w:sz w:val="22"/>
          <w:szCs w:val="20"/>
        </w:rPr>
        <w:t xml:space="preserve">aktualnem </w:t>
      </w:r>
      <w:r w:rsidRPr="006C0ABA">
        <w:rPr>
          <w:rFonts w:ascii="Arial" w:hAnsi="Arial" w:cs="Arial"/>
          <w:sz w:val="22"/>
          <w:szCs w:val="20"/>
        </w:rPr>
        <w:t xml:space="preserve">mandatu pooblasti Zavod za okolje in turizem Dobrovnik (nosilec izbire), da v njenem imenu izvede razpis in izbiro.  </w:t>
      </w:r>
    </w:p>
    <w:p w14:paraId="4D5CA8CF" w14:textId="77777777" w:rsidR="00811FAB" w:rsidRPr="006C0ABA" w:rsidRDefault="00811FAB" w:rsidP="00811FAB">
      <w:pPr>
        <w:jc w:val="both"/>
        <w:rPr>
          <w:rFonts w:ascii="Arial" w:hAnsi="Arial" w:cs="Arial"/>
          <w:sz w:val="22"/>
          <w:szCs w:val="20"/>
        </w:rPr>
      </w:pPr>
    </w:p>
    <w:p w14:paraId="76C4DBCC" w14:textId="77777777" w:rsidR="00811FAB" w:rsidRDefault="00811FAB" w:rsidP="00811FAB">
      <w:pPr>
        <w:jc w:val="both"/>
        <w:rPr>
          <w:rFonts w:ascii="Arial" w:hAnsi="Arial" w:cs="Arial"/>
          <w:sz w:val="22"/>
          <w:szCs w:val="20"/>
        </w:rPr>
      </w:pPr>
      <w:r w:rsidRPr="006C0ABA">
        <w:rPr>
          <w:rFonts w:ascii="Arial" w:hAnsi="Arial" w:cs="Arial"/>
          <w:sz w:val="22"/>
          <w:szCs w:val="20"/>
        </w:rPr>
        <w:t xml:space="preserve">Znesek in način </w:t>
      </w:r>
      <w:r>
        <w:rPr>
          <w:rFonts w:ascii="Arial" w:hAnsi="Arial" w:cs="Arial"/>
          <w:sz w:val="22"/>
          <w:szCs w:val="20"/>
        </w:rPr>
        <w:t>sofinanciranja podpisnikov tega pravilnika</w:t>
      </w:r>
      <w:r w:rsidRPr="006C0ABA">
        <w:rPr>
          <w:rFonts w:ascii="Arial" w:hAnsi="Arial" w:cs="Arial"/>
          <w:sz w:val="22"/>
          <w:szCs w:val="20"/>
        </w:rPr>
        <w:t xml:space="preserve"> se določi na letni koordinaciji društev vinogradnikov Prekmurja.</w:t>
      </w:r>
    </w:p>
    <w:p w14:paraId="79310FB3" w14:textId="77777777" w:rsidR="00811FAB" w:rsidRPr="00BF3AF4" w:rsidRDefault="00811FAB" w:rsidP="00811FAB">
      <w:pPr>
        <w:jc w:val="both"/>
        <w:rPr>
          <w:rFonts w:ascii="Arial" w:hAnsi="Arial" w:cs="Arial"/>
          <w:sz w:val="22"/>
          <w:szCs w:val="22"/>
        </w:rPr>
      </w:pPr>
    </w:p>
    <w:p w14:paraId="6A344A20" w14:textId="77777777" w:rsidR="00811FAB" w:rsidRPr="00BF3AF4" w:rsidRDefault="00811FAB" w:rsidP="00811FAB">
      <w:pPr>
        <w:jc w:val="both"/>
        <w:rPr>
          <w:rFonts w:ascii="Arial" w:hAnsi="Arial" w:cs="Arial"/>
          <w:b/>
          <w:sz w:val="22"/>
          <w:szCs w:val="22"/>
        </w:rPr>
      </w:pPr>
      <w:r w:rsidRPr="00BF3AF4">
        <w:rPr>
          <w:rFonts w:ascii="Arial" w:hAnsi="Arial" w:cs="Arial"/>
          <w:b/>
          <w:sz w:val="22"/>
          <w:szCs w:val="22"/>
        </w:rPr>
        <w:t>II. UVODNE DOLOČBE</w:t>
      </w:r>
    </w:p>
    <w:p w14:paraId="730C9074" w14:textId="77777777" w:rsidR="00811FAB" w:rsidRPr="00BF3AF4" w:rsidRDefault="00811FAB" w:rsidP="00811FAB">
      <w:pPr>
        <w:jc w:val="center"/>
        <w:rPr>
          <w:rFonts w:ascii="Arial" w:hAnsi="Arial" w:cs="Arial"/>
          <w:b/>
          <w:sz w:val="22"/>
          <w:szCs w:val="20"/>
        </w:rPr>
      </w:pPr>
      <w:r w:rsidRPr="00BF3AF4">
        <w:rPr>
          <w:rFonts w:ascii="Arial" w:hAnsi="Arial" w:cs="Arial"/>
          <w:b/>
          <w:sz w:val="22"/>
          <w:szCs w:val="20"/>
        </w:rPr>
        <w:t>2.člen</w:t>
      </w:r>
    </w:p>
    <w:p w14:paraId="440EA262" w14:textId="77777777" w:rsidR="00811FAB" w:rsidRDefault="00811FAB" w:rsidP="00811FAB">
      <w:pPr>
        <w:jc w:val="both"/>
        <w:rPr>
          <w:rFonts w:ascii="Arial" w:hAnsi="Arial" w:cs="Arial"/>
          <w:sz w:val="22"/>
          <w:szCs w:val="20"/>
        </w:rPr>
      </w:pPr>
      <w:r w:rsidRPr="00BF3AF4">
        <w:rPr>
          <w:rFonts w:ascii="Arial" w:hAnsi="Arial" w:cs="Arial"/>
          <w:sz w:val="22"/>
          <w:szCs w:val="20"/>
        </w:rPr>
        <w:t>Na razpis organizatorja za PREKMURSKO VINSKO KRALJICO, se lahko prijavijo polnoletna dekleta s stalnim prebi</w:t>
      </w:r>
      <w:r>
        <w:rPr>
          <w:rFonts w:ascii="Arial" w:hAnsi="Arial" w:cs="Arial"/>
          <w:sz w:val="22"/>
          <w:szCs w:val="20"/>
        </w:rPr>
        <w:t xml:space="preserve">vališčem na območju Prekmurja. </w:t>
      </w:r>
    </w:p>
    <w:p w14:paraId="00786757" w14:textId="77777777" w:rsidR="00811FAB" w:rsidRDefault="00811FAB" w:rsidP="00811FAB">
      <w:pPr>
        <w:jc w:val="both"/>
        <w:rPr>
          <w:rFonts w:ascii="Arial" w:hAnsi="Arial" w:cs="Arial"/>
          <w:sz w:val="22"/>
          <w:szCs w:val="20"/>
        </w:rPr>
      </w:pPr>
    </w:p>
    <w:p w14:paraId="26213100" w14:textId="77777777" w:rsidR="00811FAB" w:rsidRDefault="00811FAB" w:rsidP="00811FAB">
      <w:pPr>
        <w:jc w:val="both"/>
        <w:rPr>
          <w:rFonts w:ascii="Arial" w:hAnsi="Arial" w:cs="Arial"/>
          <w:sz w:val="22"/>
          <w:szCs w:val="20"/>
        </w:rPr>
      </w:pPr>
      <w:r w:rsidRPr="00BF3AF4">
        <w:rPr>
          <w:rFonts w:ascii="Arial" w:hAnsi="Arial" w:cs="Arial"/>
          <w:sz w:val="22"/>
          <w:szCs w:val="20"/>
        </w:rPr>
        <w:t xml:space="preserve">V letu izbire, kandidatka lahko izpolni trideset let. </w:t>
      </w:r>
    </w:p>
    <w:p w14:paraId="62618FE9" w14:textId="77777777" w:rsidR="00811FAB" w:rsidRDefault="00811FAB" w:rsidP="00811FAB">
      <w:pPr>
        <w:jc w:val="both"/>
        <w:rPr>
          <w:rFonts w:ascii="Arial" w:hAnsi="Arial" w:cs="Arial"/>
          <w:sz w:val="22"/>
          <w:szCs w:val="20"/>
        </w:rPr>
      </w:pPr>
    </w:p>
    <w:p w14:paraId="53DACADA"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Zakonski stan pri prijavi in izbiri ni omejitev.</w:t>
      </w:r>
    </w:p>
    <w:p w14:paraId="0BA4F041" w14:textId="77777777" w:rsidR="00811FAB" w:rsidRPr="00BF3AF4" w:rsidRDefault="00811FAB" w:rsidP="00811FAB">
      <w:pPr>
        <w:jc w:val="both"/>
        <w:rPr>
          <w:rFonts w:ascii="Arial" w:hAnsi="Arial" w:cs="Arial"/>
          <w:sz w:val="22"/>
          <w:szCs w:val="20"/>
        </w:rPr>
      </w:pPr>
    </w:p>
    <w:p w14:paraId="51A1A609" w14:textId="77777777" w:rsidR="00811FAB" w:rsidRPr="00BF3AF4" w:rsidRDefault="00811FAB" w:rsidP="00811FAB">
      <w:pPr>
        <w:jc w:val="both"/>
        <w:rPr>
          <w:rFonts w:ascii="Arial" w:hAnsi="Arial" w:cs="Arial"/>
          <w:b/>
          <w:sz w:val="22"/>
          <w:szCs w:val="22"/>
        </w:rPr>
      </w:pPr>
      <w:r w:rsidRPr="00BF3AF4">
        <w:rPr>
          <w:rFonts w:ascii="Arial" w:hAnsi="Arial" w:cs="Arial"/>
          <w:b/>
          <w:sz w:val="22"/>
          <w:szCs w:val="22"/>
        </w:rPr>
        <w:t>III.RAZPIS</w:t>
      </w:r>
    </w:p>
    <w:p w14:paraId="416B787E" w14:textId="77777777" w:rsidR="00811FAB" w:rsidRPr="00BF3AF4" w:rsidRDefault="00811FAB" w:rsidP="00811FAB">
      <w:pPr>
        <w:jc w:val="center"/>
        <w:rPr>
          <w:rFonts w:ascii="Arial" w:hAnsi="Arial" w:cs="Arial"/>
          <w:b/>
          <w:sz w:val="22"/>
          <w:szCs w:val="20"/>
        </w:rPr>
      </w:pPr>
      <w:r w:rsidRPr="00BF3AF4">
        <w:rPr>
          <w:rFonts w:ascii="Arial" w:hAnsi="Arial" w:cs="Arial"/>
          <w:b/>
          <w:sz w:val="22"/>
          <w:szCs w:val="20"/>
        </w:rPr>
        <w:t>3.člen</w:t>
      </w:r>
    </w:p>
    <w:p w14:paraId="52FA4FB7" w14:textId="77777777" w:rsidR="00811FAB" w:rsidRPr="00335681" w:rsidRDefault="00811FAB" w:rsidP="00811FAB">
      <w:pPr>
        <w:pStyle w:val="Telobesedila"/>
        <w:rPr>
          <w:rFonts w:ascii="Arial" w:hAnsi="Arial" w:cs="Arial"/>
          <w:sz w:val="22"/>
        </w:rPr>
      </w:pPr>
      <w:r w:rsidRPr="00335681">
        <w:rPr>
          <w:rFonts w:ascii="Arial" w:hAnsi="Arial" w:cs="Arial"/>
          <w:sz w:val="22"/>
        </w:rPr>
        <w:t xml:space="preserve">Časovne in druge pogoje razpisa objavi nosilec izbire vsaj 30 dni pred predvideno izbiro.  Razpis traja 30 dni od datuma objave. </w:t>
      </w:r>
    </w:p>
    <w:p w14:paraId="67D1066E" w14:textId="77777777" w:rsidR="00811FAB" w:rsidRDefault="00811FAB" w:rsidP="00811FAB">
      <w:pPr>
        <w:pStyle w:val="Telobesedila"/>
        <w:rPr>
          <w:rFonts w:ascii="Arial" w:hAnsi="Arial" w:cs="Arial"/>
          <w:sz w:val="22"/>
        </w:rPr>
      </w:pPr>
    </w:p>
    <w:p w14:paraId="58F099D4" w14:textId="77777777" w:rsidR="00811FAB" w:rsidRPr="00972D4D" w:rsidRDefault="00811FAB" w:rsidP="00811FAB">
      <w:pPr>
        <w:pStyle w:val="Telobesedila"/>
        <w:rPr>
          <w:rFonts w:ascii="Arial" w:hAnsi="Arial" w:cs="Arial"/>
          <w:sz w:val="22"/>
        </w:rPr>
      </w:pPr>
      <w:r w:rsidRPr="00972D4D">
        <w:rPr>
          <w:rFonts w:ascii="Arial" w:hAnsi="Arial" w:cs="Arial"/>
          <w:sz w:val="22"/>
        </w:rPr>
        <w:t>O razpisu  vsa  vinogradniška društva  iz območja Prekmurja</w:t>
      </w:r>
      <w:r>
        <w:rPr>
          <w:rFonts w:ascii="Arial" w:hAnsi="Arial" w:cs="Arial"/>
          <w:sz w:val="22"/>
        </w:rPr>
        <w:t xml:space="preserve"> obvestijo</w:t>
      </w:r>
      <w:r w:rsidRPr="00972D4D">
        <w:rPr>
          <w:rFonts w:ascii="Arial" w:hAnsi="Arial" w:cs="Arial"/>
          <w:sz w:val="22"/>
        </w:rPr>
        <w:t xml:space="preserve"> svoje člane, ki lahko predlagajo kandidatke. </w:t>
      </w:r>
      <w:r>
        <w:rPr>
          <w:rFonts w:ascii="Arial" w:hAnsi="Arial" w:cs="Arial"/>
          <w:sz w:val="22"/>
        </w:rPr>
        <w:t>Po dogovoru se r</w:t>
      </w:r>
      <w:r w:rsidRPr="00972D4D">
        <w:rPr>
          <w:rFonts w:ascii="Arial" w:hAnsi="Arial" w:cs="Arial"/>
          <w:sz w:val="22"/>
        </w:rPr>
        <w:t xml:space="preserve">azpis lahko objavi tudi v lokalnih medijih. </w:t>
      </w:r>
    </w:p>
    <w:p w14:paraId="214A3B20" w14:textId="77777777" w:rsidR="00811FAB" w:rsidRPr="00972D4D" w:rsidRDefault="00811FAB" w:rsidP="00811FAB">
      <w:pPr>
        <w:pStyle w:val="Telobesedila"/>
        <w:rPr>
          <w:rFonts w:ascii="Arial" w:hAnsi="Arial" w:cs="Arial"/>
          <w:sz w:val="22"/>
        </w:rPr>
      </w:pPr>
    </w:p>
    <w:p w14:paraId="37CAFDB0"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V razpisu morajo biti navedeni pogoji iz 2. in 4. člena tega pravilnika. </w:t>
      </w:r>
    </w:p>
    <w:p w14:paraId="01731239" w14:textId="77777777" w:rsidR="00811FAB" w:rsidRPr="00972D4D" w:rsidRDefault="00811FAB" w:rsidP="00811FAB">
      <w:pPr>
        <w:pStyle w:val="Telobesedila"/>
        <w:rPr>
          <w:rFonts w:ascii="Arial" w:hAnsi="Arial" w:cs="Arial"/>
          <w:sz w:val="22"/>
        </w:rPr>
      </w:pPr>
    </w:p>
    <w:p w14:paraId="368EBA8C"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Stroške razpisa krije nosilec izbire in naknadno podpisnikom tega pravilnika </w:t>
      </w:r>
      <w:proofErr w:type="spellStart"/>
      <w:r w:rsidRPr="00972D4D">
        <w:rPr>
          <w:rFonts w:ascii="Arial" w:hAnsi="Arial" w:cs="Arial"/>
          <w:sz w:val="22"/>
        </w:rPr>
        <w:t>prefakturira</w:t>
      </w:r>
      <w:proofErr w:type="spellEnd"/>
      <w:r w:rsidRPr="00972D4D">
        <w:rPr>
          <w:rFonts w:ascii="Arial" w:hAnsi="Arial" w:cs="Arial"/>
          <w:sz w:val="22"/>
        </w:rPr>
        <w:t xml:space="preserve"> sorazmerni delež teh stroškov.</w:t>
      </w:r>
    </w:p>
    <w:p w14:paraId="1C975C49" w14:textId="77777777" w:rsidR="00811FAB" w:rsidRPr="00972D4D" w:rsidRDefault="00811FAB" w:rsidP="00811FAB">
      <w:pPr>
        <w:jc w:val="both"/>
        <w:rPr>
          <w:rFonts w:ascii="Arial" w:hAnsi="Arial" w:cs="Arial"/>
          <w:sz w:val="22"/>
          <w:szCs w:val="20"/>
        </w:rPr>
      </w:pPr>
    </w:p>
    <w:p w14:paraId="75BC3023" w14:textId="77777777" w:rsidR="00811FAB" w:rsidRPr="00972D4D" w:rsidRDefault="00811FAB" w:rsidP="00811FAB">
      <w:pPr>
        <w:jc w:val="both"/>
        <w:rPr>
          <w:rFonts w:ascii="Arial" w:hAnsi="Arial" w:cs="Arial"/>
          <w:b/>
          <w:sz w:val="22"/>
          <w:szCs w:val="22"/>
        </w:rPr>
      </w:pPr>
      <w:r w:rsidRPr="00972D4D">
        <w:rPr>
          <w:rFonts w:ascii="Arial" w:hAnsi="Arial" w:cs="Arial"/>
          <w:b/>
          <w:sz w:val="22"/>
          <w:szCs w:val="22"/>
        </w:rPr>
        <w:t xml:space="preserve">IV.PRIJAVA                                         </w:t>
      </w:r>
    </w:p>
    <w:p w14:paraId="4F8FA3D4"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4.člen</w:t>
      </w:r>
    </w:p>
    <w:p w14:paraId="548CD242"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Pisno prijavo poda kandidatka sama ali njeno prijavo s soglasjem posreduje društvo vinogradnikov. </w:t>
      </w:r>
    </w:p>
    <w:p w14:paraId="396B0A70" w14:textId="77777777" w:rsidR="00811FAB" w:rsidRPr="00972D4D" w:rsidRDefault="00811FAB" w:rsidP="00811FAB">
      <w:pPr>
        <w:pStyle w:val="Telobesedila"/>
        <w:rPr>
          <w:rFonts w:ascii="Arial" w:hAnsi="Arial" w:cs="Arial"/>
          <w:sz w:val="22"/>
        </w:rPr>
      </w:pPr>
    </w:p>
    <w:p w14:paraId="5A7C4A12"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Kot datum prijave se šteje datum poštnega žiga. </w:t>
      </w:r>
    </w:p>
    <w:p w14:paraId="6D327724" w14:textId="77777777" w:rsidR="00811FAB" w:rsidRPr="00972D4D" w:rsidRDefault="00811FAB" w:rsidP="00811FAB">
      <w:pPr>
        <w:pStyle w:val="Telobesedila"/>
        <w:rPr>
          <w:rFonts w:ascii="Arial" w:hAnsi="Arial" w:cs="Arial"/>
          <w:sz w:val="22"/>
        </w:rPr>
      </w:pPr>
    </w:p>
    <w:p w14:paraId="4411A1C7" w14:textId="69DC5A79" w:rsidR="00811FAB" w:rsidRPr="00972D4D" w:rsidRDefault="00811FAB" w:rsidP="00811FAB">
      <w:pPr>
        <w:pStyle w:val="Telobesedila"/>
        <w:rPr>
          <w:rFonts w:ascii="Arial" w:hAnsi="Arial" w:cs="Arial"/>
          <w:sz w:val="22"/>
        </w:rPr>
      </w:pPr>
      <w:r w:rsidRPr="00972D4D">
        <w:rPr>
          <w:rFonts w:ascii="Arial" w:hAnsi="Arial" w:cs="Arial"/>
          <w:sz w:val="22"/>
        </w:rPr>
        <w:t>Prijava se sestoji iz kratkega življenjepisa, s poudarkom na njenih aktivnostih-znanju iz vinogradništva,</w:t>
      </w:r>
      <w:r w:rsidR="000C32B0">
        <w:rPr>
          <w:rFonts w:ascii="Arial" w:hAnsi="Arial" w:cs="Arial"/>
          <w:sz w:val="22"/>
        </w:rPr>
        <w:t xml:space="preserve"> </w:t>
      </w:r>
      <w:r w:rsidRPr="00972D4D">
        <w:rPr>
          <w:rFonts w:ascii="Arial" w:hAnsi="Arial" w:cs="Arial"/>
          <w:sz w:val="22"/>
        </w:rPr>
        <w:t>vinarstva,</w:t>
      </w:r>
      <w:r w:rsidR="000C32B0">
        <w:rPr>
          <w:rFonts w:ascii="Arial" w:hAnsi="Arial" w:cs="Arial"/>
          <w:sz w:val="22"/>
        </w:rPr>
        <w:t xml:space="preserve"> </w:t>
      </w:r>
      <w:r w:rsidRPr="00972D4D">
        <w:rPr>
          <w:rFonts w:ascii="Arial" w:hAnsi="Arial" w:cs="Arial"/>
          <w:sz w:val="22"/>
        </w:rPr>
        <w:t xml:space="preserve">vinogradniški tradiciji ter s turizmom povezane dejavnosti in  lastnosti ter drugih sposobnosti za promocijo vinogradništva-vinarstva in Prekmurja. Zaželeno je, da kandidatka pasivno obvlada en tuji jezik in da je v razgovoru sproščena in zgovorna. Fotografija kandidatke je zaželena, ni pa obvezna. </w:t>
      </w:r>
    </w:p>
    <w:p w14:paraId="73783950" w14:textId="77777777" w:rsidR="00811FAB" w:rsidRPr="00972D4D" w:rsidRDefault="00811FAB" w:rsidP="00811FAB">
      <w:pPr>
        <w:jc w:val="both"/>
        <w:rPr>
          <w:rFonts w:ascii="Arial" w:hAnsi="Arial" w:cs="Arial"/>
          <w:b/>
          <w:sz w:val="22"/>
          <w:szCs w:val="20"/>
        </w:rPr>
      </w:pPr>
    </w:p>
    <w:p w14:paraId="663BB316" w14:textId="77777777" w:rsidR="00811FAB" w:rsidRPr="00972D4D" w:rsidRDefault="00811FAB" w:rsidP="00811FAB">
      <w:pPr>
        <w:jc w:val="both"/>
        <w:rPr>
          <w:rFonts w:ascii="Arial" w:hAnsi="Arial" w:cs="Arial"/>
          <w:b/>
          <w:sz w:val="22"/>
          <w:szCs w:val="22"/>
        </w:rPr>
      </w:pPr>
    </w:p>
    <w:p w14:paraId="1B524B1B" w14:textId="77777777" w:rsidR="00811FAB" w:rsidRPr="00972D4D" w:rsidRDefault="00811FAB" w:rsidP="00811FAB">
      <w:pPr>
        <w:jc w:val="both"/>
        <w:rPr>
          <w:rFonts w:ascii="Arial" w:hAnsi="Arial" w:cs="Arial"/>
          <w:b/>
          <w:sz w:val="22"/>
          <w:szCs w:val="22"/>
        </w:rPr>
      </w:pPr>
    </w:p>
    <w:p w14:paraId="3F1804CE" w14:textId="77777777" w:rsidR="00811FAB" w:rsidRPr="00972D4D" w:rsidRDefault="00811FAB" w:rsidP="00811FAB">
      <w:pPr>
        <w:jc w:val="both"/>
        <w:rPr>
          <w:rFonts w:ascii="Arial" w:hAnsi="Arial" w:cs="Arial"/>
          <w:b/>
          <w:sz w:val="22"/>
          <w:szCs w:val="22"/>
        </w:rPr>
      </w:pPr>
      <w:r w:rsidRPr="00972D4D">
        <w:rPr>
          <w:rFonts w:ascii="Arial" w:hAnsi="Arial" w:cs="Arial"/>
          <w:b/>
          <w:sz w:val="22"/>
          <w:szCs w:val="22"/>
        </w:rPr>
        <w:t>V.IZBIRA</w:t>
      </w:r>
    </w:p>
    <w:p w14:paraId="177D1CF1" w14:textId="77777777" w:rsidR="00811FAB" w:rsidRPr="00972D4D" w:rsidRDefault="00811FAB" w:rsidP="00811FAB">
      <w:pPr>
        <w:jc w:val="both"/>
        <w:rPr>
          <w:rFonts w:ascii="Arial" w:hAnsi="Arial" w:cs="Arial"/>
          <w:b/>
          <w:sz w:val="22"/>
          <w:szCs w:val="22"/>
        </w:rPr>
      </w:pPr>
    </w:p>
    <w:p w14:paraId="35CC15AE"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5.člen</w:t>
      </w:r>
    </w:p>
    <w:p w14:paraId="71687CAA"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Po preteku razpisnega roka tričlanska komisija odpre  prispele vloge, ugotovi njihovo pravočasnost, popolnost in o tem sestavi zapisnik. </w:t>
      </w:r>
    </w:p>
    <w:p w14:paraId="50837866" w14:textId="77777777" w:rsidR="00811FAB" w:rsidRPr="00972D4D" w:rsidRDefault="00811FAB" w:rsidP="00811FAB">
      <w:pPr>
        <w:jc w:val="both"/>
        <w:rPr>
          <w:rFonts w:ascii="Arial" w:hAnsi="Arial" w:cs="Arial"/>
          <w:sz w:val="22"/>
          <w:szCs w:val="20"/>
        </w:rPr>
      </w:pPr>
    </w:p>
    <w:p w14:paraId="5EAEB798"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V primeru da je vloga nepopolna, se kandidatko obvesti v treh dneh in se jo istočasno pozove za  dopolnitev. Rok za dopolnitev vloge je sedem dni.  V primeru, da kandidatka ne izvede dopolnitve v roku, se vloga dokončno zavrne.</w:t>
      </w:r>
    </w:p>
    <w:p w14:paraId="6FC63A8D" w14:textId="77777777" w:rsidR="00811FAB" w:rsidRPr="00972D4D" w:rsidRDefault="00811FAB" w:rsidP="00811FAB">
      <w:pPr>
        <w:jc w:val="both"/>
        <w:rPr>
          <w:rFonts w:ascii="Arial" w:hAnsi="Arial" w:cs="Arial"/>
          <w:sz w:val="22"/>
          <w:szCs w:val="20"/>
        </w:rPr>
      </w:pPr>
    </w:p>
    <w:p w14:paraId="22C1287D" w14:textId="77777777" w:rsidR="00811FAB" w:rsidRDefault="00811FAB" w:rsidP="00811FAB">
      <w:pPr>
        <w:jc w:val="both"/>
        <w:rPr>
          <w:rFonts w:ascii="Arial" w:hAnsi="Arial" w:cs="Arial"/>
          <w:sz w:val="22"/>
          <w:szCs w:val="20"/>
        </w:rPr>
      </w:pPr>
      <w:r w:rsidRPr="00972D4D">
        <w:rPr>
          <w:rFonts w:ascii="Arial" w:hAnsi="Arial" w:cs="Arial"/>
          <w:sz w:val="22"/>
          <w:szCs w:val="20"/>
        </w:rPr>
        <w:t xml:space="preserve">V primeru, da na razpis ne prispe nobena prijava predsedujoči Koordinacije društva vinogradnikov Prekmurja skliče koordinacijo predsednikov društev vinogradnikov Prekmurja in nosilca izbire Zavod za okolje in turizem Dobrovnik.  </w:t>
      </w:r>
    </w:p>
    <w:p w14:paraId="673B0139" w14:textId="77777777" w:rsidR="00811FAB" w:rsidRDefault="00811FAB" w:rsidP="00811FAB">
      <w:pPr>
        <w:jc w:val="both"/>
        <w:rPr>
          <w:rFonts w:ascii="Arial" w:hAnsi="Arial" w:cs="Arial"/>
          <w:sz w:val="22"/>
          <w:szCs w:val="20"/>
        </w:rPr>
      </w:pPr>
    </w:p>
    <w:p w14:paraId="5DAAE24A" w14:textId="77777777" w:rsidR="00811FAB" w:rsidRPr="00972D4D" w:rsidRDefault="00811FAB" w:rsidP="00811FAB">
      <w:pPr>
        <w:jc w:val="both"/>
        <w:rPr>
          <w:rFonts w:ascii="Arial" w:hAnsi="Arial" w:cs="Arial"/>
          <w:sz w:val="22"/>
          <w:szCs w:val="20"/>
        </w:rPr>
      </w:pPr>
      <w:r w:rsidRPr="00BF2D62">
        <w:rPr>
          <w:rFonts w:ascii="Arial" w:hAnsi="Arial" w:cs="Arial"/>
          <w:sz w:val="22"/>
          <w:szCs w:val="20"/>
        </w:rPr>
        <w:t xml:space="preserve">Predsedniki društev vinogradnikov Prekmurja lahko v primeru iz 3. odstavka </w:t>
      </w:r>
      <w:r>
        <w:rPr>
          <w:rFonts w:ascii="Arial" w:hAnsi="Arial" w:cs="Arial"/>
          <w:sz w:val="22"/>
          <w:szCs w:val="20"/>
        </w:rPr>
        <w:t>tega</w:t>
      </w:r>
      <w:r w:rsidRPr="00BF2D62">
        <w:rPr>
          <w:rFonts w:ascii="Arial" w:hAnsi="Arial" w:cs="Arial"/>
          <w:sz w:val="22"/>
          <w:szCs w:val="20"/>
        </w:rPr>
        <w:t xml:space="preserve"> člena odločijo, da se aktualni vinski kraljici mandat podaljša do izbire nove vinske kraljice.</w:t>
      </w:r>
    </w:p>
    <w:p w14:paraId="7FB81103" w14:textId="77777777" w:rsidR="00811FAB" w:rsidRPr="00972D4D" w:rsidRDefault="00811FAB" w:rsidP="00811FAB">
      <w:pPr>
        <w:jc w:val="both"/>
        <w:rPr>
          <w:rFonts w:ascii="Arial" w:hAnsi="Arial" w:cs="Arial"/>
          <w:sz w:val="22"/>
          <w:szCs w:val="20"/>
        </w:rPr>
      </w:pPr>
    </w:p>
    <w:p w14:paraId="5371A204"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6.člen</w:t>
      </w:r>
    </w:p>
    <w:p w14:paraId="49614C18" w14:textId="4587C21A"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Izbira mora biti izvedena najpozneje v roku deset dni od datuma končanja razpisa. O datumu, kraju in času izbire organizator obvesti kandidatke vsaj sedem dni pred izbiro, vse to pa lahko določi že v samem razpisu. </w:t>
      </w:r>
    </w:p>
    <w:p w14:paraId="34B109FD" w14:textId="77777777" w:rsidR="00811FAB" w:rsidRPr="00972D4D" w:rsidRDefault="00811FAB" w:rsidP="00811FAB">
      <w:pPr>
        <w:jc w:val="both"/>
        <w:rPr>
          <w:rFonts w:ascii="Arial" w:hAnsi="Arial" w:cs="Arial"/>
          <w:sz w:val="22"/>
          <w:szCs w:val="20"/>
        </w:rPr>
      </w:pPr>
    </w:p>
    <w:p w14:paraId="06D8FD84"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Če je prijavljena samo ena kandidatka, je ta izbrana za vinsko kraljico in se komisija z njo pogovarja le informativno.</w:t>
      </w:r>
    </w:p>
    <w:p w14:paraId="4D8252D2" w14:textId="77777777" w:rsidR="00811FAB" w:rsidRPr="00972D4D" w:rsidRDefault="00811FAB" w:rsidP="00811FAB">
      <w:pPr>
        <w:jc w:val="center"/>
        <w:rPr>
          <w:rFonts w:ascii="Arial" w:hAnsi="Arial" w:cs="Arial"/>
          <w:b/>
          <w:sz w:val="22"/>
          <w:szCs w:val="20"/>
        </w:rPr>
      </w:pPr>
    </w:p>
    <w:p w14:paraId="1BB02007"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7.člen</w:t>
      </w:r>
    </w:p>
    <w:p w14:paraId="4EC968EF"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Tričlansko komisijo za izbiro določi in potrdi koordinacija predsednikov vinogradniških društev  Prekmurja. Predsednik komisije je iz društva, ki vodi koordinacijo društev. </w:t>
      </w:r>
    </w:p>
    <w:p w14:paraId="1FCB821A" w14:textId="77777777" w:rsidR="00811FAB" w:rsidRPr="00972D4D" w:rsidRDefault="00811FAB" w:rsidP="00811FAB">
      <w:pPr>
        <w:pStyle w:val="Telobesedila"/>
        <w:rPr>
          <w:rFonts w:ascii="Arial" w:hAnsi="Arial" w:cs="Arial"/>
          <w:sz w:val="22"/>
        </w:rPr>
      </w:pPr>
      <w:r w:rsidRPr="00972D4D">
        <w:rPr>
          <w:rFonts w:ascii="Arial" w:hAnsi="Arial" w:cs="Arial"/>
          <w:sz w:val="22"/>
        </w:rPr>
        <w:t>Za sestavo zapisnika je odgovoren predstavnik nosilca izbire Zavod za okolje in turizem Dobrovnik.</w:t>
      </w:r>
    </w:p>
    <w:p w14:paraId="5D4ADAC9" w14:textId="77777777" w:rsidR="00811FAB" w:rsidRPr="00972D4D" w:rsidRDefault="00811FAB" w:rsidP="00811FAB">
      <w:pPr>
        <w:pStyle w:val="Telobesedila"/>
        <w:rPr>
          <w:rFonts w:ascii="Arial" w:hAnsi="Arial" w:cs="Arial"/>
          <w:sz w:val="22"/>
        </w:rPr>
      </w:pPr>
    </w:p>
    <w:p w14:paraId="1BB84BD4"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Vprašanja, ki so v oštevilčenih kuvertah, po sklopih izbira naključno posamezna kandidatka sama. Vprašanja so iz štirih tematskih sklopov : </w:t>
      </w:r>
    </w:p>
    <w:p w14:paraId="0841D2B2" w14:textId="77777777" w:rsidR="00811FAB" w:rsidRPr="00972D4D" w:rsidRDefault="00811FAB" w:rsidP="00811FAB">
      <w:pPr>
        <w:jc w:val="both"/>
        <w:rPr>
          <w:rFonts w:ascii="Arial" w:hAnsi="Arial" w:cs="Arial"/>
          <w:sz w:val="22"/>
          <w:szCs w:val="20"/>
        </w:rPr>
      </w:pPr>
      <w:r w:rsidRPr="00972D4D">
        <w:rPr>
          <w:rFonts w:ascii="Arial" w:hAnsi="Arial" w:cs="Arial"/>
          <w:b/>
          <w:bCs/>
          <w:sz w:val="22"/>
          <w:szCs w:val="20"/>
        </w:rPr>
        <w:t>-vinogradništvo-vinarstvo</w:t>
      </w:r>
    </w:p>
    <w:p w14:paraId="603C9F80" w14:textId="77777777" w:rsidR="00811FAB" w:rsidRPr="00972D4D" w:rsidRDefault="00811FAB" w:rsidP="00811FAB">
      <w:pPr>
        <w:jc w:val="both"/>
        <w:rPr>
          <w:rFonts w:ascii="Arial" w:hAnsi="Arial" w:cs="Arial"/>
          <w:b/>
          <w:bCs/>
          <w:sz w:val="22"/>
          <w:szCs w:val="20"/>
        </w:rPr>
      </w:pPr>
      <w:r w:rsidRPr="00972D4D">
        <w:rPr>
          <w:rFonts w:ascii="Arial" w:hAnsi="Arial" w:cs="Arial"/>
          <w:sz w:val="22"/>
          <w:szCs w:val="20"/>
        </w:rPr>
        <w:t>-</w:t>
      </w:r>
      <w:r w:rsidRPr="00972D4D">
        <w:rPr>
          <w:rFonts w:ascii="Arial" w:hAnsi="Arial" w:cs="Arial"/>
          <w:b/>
          <w:sz w:val="22"/>
          <w:szCs w:val="20"/>
        </w:rPr>
        <w:t xml:space="preserve">vinska </w:t>
      </w:r>
      <w:r w:rsidRPr="00972D4D">
        <w:rPr>
          <w:rFonts w:ascii="Arial" w:hAnsi="Arial" w:cs="Arial"/>
          <w:b/>
          <w:bCs/>
          <w:sz w:val="22"/>
          <w:szCs w:val="20"/>
        </w:rPr>
        <w:t>kultura in z njo povezana kulinarika</w:t>
      </w:r>
    </w:p>
    <w:p w14:paraId="10BFCB1E" w14:textId="77777777" w:rsidR="00811FAB" w:rsidRPr="00972D4D" w:rsidRDefault="00811FAB" w:rsidP="00811FAB">
      <w:pPr>
        <w:jc w:val="both"/>
        <w:rPr>
          <w:rFonts w:ascii="Arial" w:hAnsi="Arial" w:cs="Arial"/>
          <w:b/>
          <w:bCs/>
          <w:sz w:val="22"/>
          <w:szCs w:val="20"/>
        </w:rPr>
      </w:pPr>
      <w:r w:rsidRPr="00972D4D">
        <w:rPr>
          <w:rFonts w:ascii="Arial" w:hAnsi="Arial" w:cs="Arial"/>
          <w:b/>
          <w:bCs/>
          <w:sz w:val="22"/>
          <w:szCs w:val="20"/>
        </w:rPr>
        <w:t>-informativno poznavanja turizma-razvoja podeželja in zgodovine Prekmurja</w:t>
      </w:r>
    </w:p>
    <w:p w14:paraId="28DFFAAB" w14:textId="77777777" w:rsidR="00811FAB" w:rsidRPr="00972D4D" w:rsidRDefault="00811FAB" w:rsidP="00811FAB">
      <w:pPr>
        <w:jc w:val="both"/>
        <w:rPr>
          <w:rFonts w:ascii="Arial" w:hAnsi="Arial" w:cs="Arial"/>
          <w:b/>
          <w:bCs/>
          <w:sz w:val="22"/>
          <w:szCs w:val="20"/>
        </w:rPr>
      </w:pPr>
      <w:r w:rsidRPr="00972D4D">
        <w:rPr>
          <w:rFonts w:ascii="Arial" w:hAnsi="Arial" w:cs="Arial"/>
          <w:b/>
          <w:bCs/>
          <w:sz w:val="22"/>
          <w:szCs w:val="20"/>
        </w:rPr>
        <w:t>-splošna razgledanost</w:t>
      </w:r>
    </w:p>
    <w:p w14:paraId="33A03183" w14:textId="77777777" w:rsidR="00811FAB" w:rsidRPr="00972D4D" w:rsidRDefault="00811FAB" w:rsidP="00811FAB">
      <w:pPr>
        <w:jc w:val="both"/>
        <w:rPr>
          <w:rFonts w:ascii="Arial" w:hAnsi="Arial" w:cs="Arial"/>
          <w:sz w:val="22"/>
          <w:szCs w:val="20"/>
        </w:rPr>
      </w:pPr>
    </w:p>
    <w:p w14:paraId="23983BB1"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Kandidatke odgovarjajo na vprašanja ločeno, ob sami izbiri pa so prisotne vse. Vrstni red izbiranja se določi z  žrebom. </w:t>
      </w:r>
    </w:p>
    <w:p w14:paraId="2236CB9F" w14:textId="77777777" w:rsidR="00811FAB" w:rsidRPr="00972D4D" w:rsidRDefault="00811FAB" w:rsidP="00811FAB">
      <w:pPr>
        <w:jc w:val="both"/>
        <w:rPr>
          <w:rFonts w:ascii="Arial" w:hAnsi="Arial" w:cs="Arial"/>
          <w:sz w:val="22"/>
          <w:szCs w:val="20"/>
        </w:rPr>
      </w:pPr>
    </w:p>
    <w:p w14:paraId="2B2E4FD4"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8.člen</w:t>
      </w:r>
    </w:p>
    <w:p w14:paraId="2AB95348" w14:textId="3D78A1E7" w:rsidR="00811FAB" w:rsidRPr="00972D4D" w:rsidRDefault="00811FAB" w:rsidP="00811FAB">
      <w:pPr>
        <w:jc w:val="both"/>
        <w:rPr>
          <w:rFonts w:ascii="Arial" w:hAnsi="Arial" w:cs="Arial"/>
          <w:sz w:val="22"/>
          <w:szCs w:val="20"/>
        </w:rPr>
      </w:pPr>
      <w:r w:rsidRPr="00972D4D">
        <w:rPr>
          <w:rFonts w:ascii="Arial" w:hAnsi="Arial" w:cs="Arial"/>
          <w:sz w:val="22"/>
          <w:szCs w:val="20"/>
        </w:rPr>
        <w:t>Nabor vprašanj pripravi komisija za izbiro. Vprašanja so varovana skrivnost in jih poseduje le predsednik komisije. Vsaka kandidatka dobi po eno vprašanje iz posameznega sklopa iz nabora. Dva sklopa vprašanj sta a,</w:t>
      </w:r>
      <w:r w:rsidR="000C32B0">
        <w:rPr>
          <w:rFonts w:ascii="Arial" w:hAnsi="Arial" w:cs="Arial"/>
          <w:sz w:val="22"/>
          <w:szCs w:val="20"/>
        </w:rPr>
        <w:t xml:space="preserve"> </w:t>
      </w:r>
      <w:r w:rsidRPr="00972D4D">
        <w:rPr>
          <w:rFonts w:ascii="Arial" w:hAnsi="Arial" w:cs="Arial"/>
          <w:sz w:val="22"/>
          <w:szCs w:val="20"/>
        </w:rPr>
        <w:t>b,</w:t>
      </w:r>
      <w:r w:rsidR="000C32B0">
        <w:rPr>
          <w:rFonts w:ascii="Arial" w:hAnsi="Arial" w:cs="Arial"/>
          <w:sz w:val="22"/>
          <w:szCs w:val="20"/>
        </w:rPr>
        <w:t xml:space="preserve"> </w:t>
      </w:r>
      <w:r w:rsidRPr="00972D4D">
        <w:rPr>
          <w:rFonts w:ascii="Arial" w:hAnsi="Arial" w:cs="Arial"/>
          <w:sz w:val="22"/>
          <w:szCs w:val="20"/>
        </w:rPr>
        <w:t xml:space="preserve">c, za dva pa je potreben opisen odgovor. Posamezni odgovor prinaša največ štiri točke. </w:t>
      </w:r>
      <w:r w:rsidR="000C32B0">
        <w:rPr>
          <w:rFonts w:ascii="Arial" w:hAnsi="Arial" w:cs="Arial"/>
          <w:sz w:val="22"/>
          <w:szCs w:val="20"/>
        </w:rPr>
        <w:t>O</w:t>
      </w:r>
      <w:r w:rsidRPr="00972D4D">
        <w:rPr>
          <w:rFonts w:ascii="Arial" w:hAnsi="Arial" w:cs="Arial"/>
          <w:sz w:val="22"/>
          <w:szCs w:val="20"/>
        </w:rPr>
        <w:t xml:space="preserve"> oceni za posamezni odgovor odloča komisija s konsenzom. V primeru nesoglasja odloči predsednik komisije. Njegova odločitev je dokončna. Iz odgovorov na vprašanja lahko kandidatka zbere največ 16 točk.</w:t>
      </w:r>
    </w:p>
    <w:p w14:paraId="22BCADC6" w14:textId="77777777" w:rsidR="00811FAB" w:rsidRPr="00972D4D" w:rsidRDefault="00811FAB" w:rsidP="00811FAB">
      <w:pPr>
        <w:jc w:val="both"/>
        <w:rPr>
          <w:rFonts w:ascii="Arial" w:hAnsi="Arial" w:cs="Arial"/>
          <w:sz w:val="22"/>
          <w:szCs w:val="20"/>
        </w:rPr>
      </w:pPr>
    </w:p>
    <w:p w14:paraId="3B635CBF"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9.člen</w:t>
      </w:r>
    </w:p>
    <w:p w14:paraId="6DE9E0BA" w14:textId="57E80085"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V drugem delu vsak član komisije, oceni  tudi splošen vtis znanja in nastopanje posamezne kandidatke z oceno od  ena do deset točk.  V tem delu lahko kandidatka zbere maksimalno 30 točk. Vsak član komisije lahko pri tej izbiri dodeli enako oceno le enkrat. V primeru enakega  skupnega števila točk, odločajo točke predsednika komisije, če pa so tudi te enake, odloča </w:t>
      </w:r>
      <w:r w:rsidRPr="00972D4D">
        <w:rPr>
          <w:rFonts w:ascii="Arial" w:hAnsi="Arial" w:cs="Arial"/>
          <w:sz w:val="22"/>
          <w:szCs w:val="20"/>
        </w:rPr>
        <w:lastRenderedPageBreak/>
        <w:t xml:space="preserve">število točk iz prvega sklopa to je odgovorov na vprašanja. Če so še vedno točke enake, odloča žreb med kandidatkami z enakim številom točk. </w:t>
      </w:r>
    </w:p>
    <w:p w14:paraId="405F3B81" w14:textId="77777777" w:rsidR="00811FAB" w:rsidRPr="00972D4D" w:rsidRDefault="00811FAB" w:rsidP="00811FAB">
      <w:pPr>
        <w:jc w:val="both"/>
        <w:rPr>
          <w:rFonts w:ascii="Arial" w:hAnsi="Arial" w:cs="Arial"/>
          <w:sz w:val="22"/>
          <w:szCs w:val="20"/>
        </w:rPr>
      </w:pPr>
    </w:p>
    <w:p w14:paraId="207A8820"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O poteku izbire in končni izbiri se vodi zapisnik, ki ga podpišejo vsi člani komisije.</w:t>
      </w:r>
    </w:p>
    <w:p w14:paraId="17C4F950" w14:textId="77777777" w:rsidR="00811FAB" w:rsidRPr="00972D4D" w:rsidRDefault="00811FAB" w:rsidP="00811FAB">
      <w:pPr>
        <w:jc w:val="both"/>
        <w:rPr>
          <w:rFonts w:ascii="Arial" w:hAnsi="Arial" w:cs="Arial"/>
          <w:b/>
          <w:sz w:val="22"/>
          <w:szCs w:val="20"/>
        </w:rPr>
      </w:pPr>
    </w:p>
    <w:p w14:paraId="7A9D22B0" w14:textId="77777777" w:rsidR="00811FAB" w:rsidRPr="00972D4D" w:rsidRDefault="00811FAB" w:rsidP="00811FAB">
      <w:pPr>
        <w:jc w:val="both"/>
        <w:rPr>
          <w:rFonts w:ascii="Arial" w:hAnsi="Arial" w:cs="Arial"/>
          <w:b/>
          <w:sz w:val="22"/>
          <w:szCs w:val="22"/>
        </w:rPr>
      </w:pPr>
      <w:r w:rsidRPr="00972D4D">
        <w:rPr>
          <w:rFonts w:ascii="Arial" w:hAnsi="Arial" w:cs="Arial"/>
          <w:b/>
          <w:sz w:val="22"/>
          <w:szCs w:val="22"/>
        </w:rPr>
        <w:t>VI. IMENOVANJE VINSKE KRALJICE</w:t>
      </w:r>
    </w:p>
    <w:p w14:paraId="7948B5B7" w14:textId="77777777" w:rsidR="00811FAB" w:rsidRPr="00972D4D" w:rsidRDefault="00811FAB" w:rsidP="00811FAB">
      <w:pPr>
        <w:jc w:val="both"/>
        <w:rPr>
          <w:rFonts w:ascii="Arial" w:hAnsi="Arial" w:cs="Arial"/>
          <w:sz w:val="22"/>
          <w:szCs w:val="20"/>
        </w:rPr>
      </w:pPr>
    </w:p>
    <w:p w14:paraId="75703061"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10. člen</w:t>
      </w:r>
    </w:p>
    <w:p w14:paraId="6BFCDFAA"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Izbrana prekmurska vinska kraljica je slavnostno imenovana (kronana) na prireditvi Praznik vina in </w:t>
      </w:r>
      <w:proofErr w:type="spellStart"/>
      <w:r w:rsidRPr="00972D4D">
        <w:rPr>
          <w:rFonts w:ascii="Arial" w:hAnsi="Arial" w:cs="Arial"/>
          <w:sz w:val="22"/>
          <w:szCs w:val="20"/>
        </w:rPr>
        <w:t>perecov</w:t>
      </w:r>
      <w:proofErr w:type="spellEnd"/>
      <w:r w:rsidRPr="00972D4D">
        <w:rPr>
          <w:rFonts w:ascii="Arial" w:hAnsi="Arial" w:cs="Arial"/>
          <w:sz w:val="22"/>
          <w:szCs w:val="20"/>
        </w:rPr>
        <w:t xml:space="preserve">, v organizaciji Zavoda za okolje in turizem Dobrovnik. Prireditev se mora izvesti v obdobju junij-avgust. </w:t>
      </w:r>
    </w:p>
    <w:p w14:paraId="5F1D6249" w14:textId="77777777" w:rsidR="00811FAB" w:rsidRPr="00972D4D" w:rsidRDefault="00811FAB" w:rsidP="00811FAB">
      <w:pPr>
        <w:jc w:val="both"/>
        <w:rPr>
          <w:rFonts w:ascii="Arial" w:hAnsi="Arial" w:cs="Arial"/>
          <w:sz w:val="22"/>
          <w:szCs w:val="20"/>
        </w:rPr>
      </w:pPr>
    </w:p>
    <w:p w14:paraId="05506928"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Postopek kronanja izvede koordinator društev,</w:t>
      </w:r>
      <w:r w:rsidRPr="00972D4D">
        <w:t xml:space="preserve"> </w:t>
      </w:r>
      <w:r w:rsidRPr="00972D4D">
        <w:rPr>
          <w:rFonts w:ascii="Arial" w:hAnsi="Arial" w:cs="Arial"/>
          <w:sz w:val="22"/>
          <w:szCs w:val="20"/>
        </w:rPr>
        <w:t xml:space="preserve">ki lahko sooblikuje kulturni program v sodelovanju z nosilcem izbire. </w:t>
      </w:r>
    </w:p>
    <w:p w14:paraId="78DEE6D0" w14:textId="77777777" w:rsidR="00811FAB" w:rsidRPr="00972D4D" w:rsidRDefault="00811FAB" w:rsidP="00811FAB">
      <w:pPr>
        <w:jc w:val="both"/>
        <w:rPr>
          <w:rFonts w:ascii="Arial" w:hAnsi="Arial" w:cs="Arial"/>
          <w:sz w:val="22"/>
          <w:szCs w:val="20"/>
        </w:rPr>
      </w:pPr>
    </w:p>
    <w:p w14:paraId="1A49BE1D"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Mandat vinske kraljice traja </w:t>
      </w:r>
      <w:r>
        <w:rPr>
          <w:rFonts w:ascii="Arial" w:hAnsi="Arial" w:cs="Arial"/>
          <w:sz w:val="22"/>
          <w:szCs w:val="20"/>
        </w:rPr>
        <w:t xml:space="preserve">štiri </w:t>
      </w:r>
      <w:r w:rsidRPr="00972D4D">
        <w:rPr>
          <w:rFonts w:ascii="Arial" w:hAnsi="Arial" w:cs="Arial"/>
          <w:sz w:val="22"/>
          <w:szCs w:val="20"/>
        </w:rPr>
        <w:t>leta. Kandidatka je lahko izbrana največ dva mandata zapored.</w:t>
      </w:r>
    </w:p>
    <w:p w14:paraId="1A0F1E74" w14:textId="77777777" w:rsidR="00811FAB" w:rsidRPr="00972D4D" w:rsidRDefault="00811FAB" w:rsidP="00811FAB">
      <w:pPr>
        <w:jc w:val="center"/>
        <w:rPr>
          <w:rFonts w:ascii="Arial" w:hAnsi="Arial" w:cs="Arial"/>
          <w:b/>
          <w:sz w:val="22"/>
          <w:szCs w:val="20"/>
        </w:rPr>
      </w:pPr>
    </w:p>
    <w:p w14:paraId="510FF94B"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11. člen</w:t>
      </w:r>
    </w:p>
    <w:p w14:paraId="6CDB9214" w14:textId="1F72BBFF" w:rsidR="00811FAB" w:rsidRPr="00972D4D" w:rsidRDefault="00811FAB" w:rsidP="00811FAB">
      <w:pPr>
        <w:pStyle w:val="Telobesedila"/>
        <w:rPr>
          <w:rFonts w:ascii="Arial" w:hAnsi="Arial" w:cs="Arial"/>
          <w:sz w:val="22"/>
        </w:rPr>
      </w:pPr>
      <w:r w:rsidRPr="00972D4D">
        <w:rPr>
          <w:rFonts w:ascii="Arial" w:hAnsi="Arial" w:cs="Arial"/>
          <w:sz w:val="22"/>
        </w:rPr>
        <w:t xml:space="preserve">Ob imenovanju se vinski kraljici podeli krona, lenta in častna listina o imenovanju. Krono ji podeli predsednik komisije. Lastnik krone je </w:t>
      </w:r>
      <w:r w:rsidR="008F005F">
        <w:rPr>
          <w:rFonts w:ascii="Arial" w:hAnsi="Arial" w:cs="Arial"/>
          <w:sz w:val="22"/>
        </w:rPr>
        <w:t>Zavod za okolje in turizem</w:t>
      </w:r>
      <w:r w:rsidRPr="00972D4D">
        <w:rPr>
          <w:rFonts w:ascii="Arial" w:hAnsi="Arial" w:cs="Arial"/>
          <w:sz w:val="22"/>
        </w:rPr>
        <w:t xml:space="preserve"> Dobrovnik.  Lento in častno listino o imenovanju ji podeli</w:t>
      </w:r>
      <w:r w:rsidR="004D2308">
        <w:rPr>
          <w:rFonts w:ascii="Arial" w:hAnsi="Arial" w:cs="Arial"/>
          <w:sz w:val="22"/>
        </w:rPr>
        <w:t>jo</w:t>
      </w:r>
      <w:r w:rsidRPr="00972D4D">
        <w:rPr>
          <w:rFonts w:ascii="Arial" w:hAnsi="Arial" w:cs="Arial"/>
          <w:sz w:val="22"/>
        </w:rPr>
        <w:t xml:space="preserve"> župan občine Dobrovnik</w:t>
      </w:r>
      <w:r w:rsidR="004D2308">
        <w:rPr>
          <w:rFonts w:ascii="Arial" w:hAnsi="Arial" w:cs="Arial"/>
          <w:sz w:val="22"/>
        </w:rPr>
        <w:t>,</w:t>
      </w:r>
      <w:r w:rsidRPr="00972D4D">
        <w:rPr>
          <w:rFonts w:ascii="Arial" w:hAnsi="Arial" w:cs="Arial"/>
          <w:sz w:val="22"/>
        </w:rPr>
        <w:t xml:space="preserve"> župan občine, kjer ima sedež društvo, ki vodi koordinacijo društev</w:t>
      </w:r>
      <w:r w:rsidR="004D2308">
        <w:rPr>
          <w:rFonts w:ascii="Arial" w:hAnsi="Arial" w:cs="Arial"/>
          <w:sz w:val="22"/>
        </w:rPr>
        <w:t xml:space="preserve"> in župan, iz katere občine prihaja kandidatka</w:t>
      </w:r>
      <w:r w:rsidRPr="00972D4D">
        <w:rPr>
          <w:rFonts w:ascii="Arial" w:hAnsi="Arial" w:cs="Arial"/>
          <w:sz w:val="22"/>
        </w:rPr>
        <w:t xml:space="preserve">. Vinska kraljica si lahko po svojem izboru izbere obleko in pregrinjalo do vrednosti 300,00 EUR. Obleka, pregrinjalo, lenta in  častna  listina postaneta njena last. Stroške krije nosilec izbire in naknadno podpisnikom tega pravilnika </w:t>
      </w:r>
      <w:proofErr w:type="spellStart"/>
      <w:r w:rsidRPr="00972D4D">
        <w:rPr>
          <w:rFonts w:ascii="Arial" w:hAnsi="Arial" w:cs="Arial"/>
          <w:sz w:val="22"/>
        </w:rPr>
        <w:t>prefakturira</w:t>
      </w:r>
      <w:proofErr w:type="spellEnd"/>
      <w:r w:rsidRPr="00972D4D">
        <w:rPr>
          <w:rFonts w:ascii="Arial" w:hAnsi="Arial" w:cs="Arial"/>
          <w:sz w:val="22"/>
        </w:rPr>
        <w:t xml:space="preserve"> sorazmerni delež nastalih dejanskih stroškov.</w:t>
      </w:r>
    </w:p>
    <w:p w14:paraId="3E7FEF52" w14:textId="77777777" w:rsidR="00811FAB" w:rsidRPr="00972D4D" w:rsidRDefault="00811FAB" w:rsidP="00811FAB">
      <w:pPr>
        <w:jc w:val="both"/>
        <w:rPr>
          <w:rFonts w:ascii="Arial" w:hAnsi="Arial" w:cs="Arial"/>
          <w:sz w:val="22"/>
          <w:szCs w:val="20"/>
        </w:rPr>
      </w:pPr>
    </w:p>
    <w:p w14:paraId="4D0CDF8D"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Prvi in drugi spremljevalki  podelita  častni listini preostala člana komisije. </w:t>
      </w:r>
    </w:p>
    <w:p w14:paraId="01E8F7FF"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                      </w:t>
      </w:r>
    </w:p>
    <w:p w14:paraId="617EA7F5" w14:textId="77777777" w:rsidR="00811FAB" w:rsidRPr="00972D4D" w:rsidRDefault="00811FAB" w:rsidP="00811FAB">
      <w:pPr>
        <w:jc w:val="both"/>
        <w:rPr>
          <w:rFonts w:ascii="Arial" w:hAnsi="Arial" w:cs="Arial"/>
          <w:b/>
          <w:sz w:val="22"/>
          <w:szCs w:val="22"/>
        </w:rPr>
      </w:pPr>
      <w:r w:rsidRPr="00972D4D">
        <w:rPr>
          <w:rFonts w:ascii="Arial" w:hAnsi="Arial" w:cs="Arial"/>
          <w:b/>
          <w:sz w:val="22"/>
          <w:szCs w:val="22"/>
        </w:rPr>
        <w:t>VII.DOL</w:t>
      </w:r>
      <w:r>
        <w:rPr>
          <w:rFonts w:ascii="Arial" w:hAnsi="Arial" w:cs="Arial"/>
          <w:b/>
          <w:sz w:val="22"/>
          <w:szCs w:val="22"/>
        </w:rPr>
        <w:t>Ž</w:t>
      </w:r>
      <w:r w:rsidRPr="00972D4D">
        <w:rPr>
          <w:rFonts w:ascii="Arial" w:hAnsi="Arial" w:cs="Arial"/>
          <w:b/>
          <w:sz w:val="22"/>
          <w:szCs w:val="22"/>
        </w:rPr>
        <w:t>NOSTI  IN PRAVICE</w:t>
      </w:r>
    </w:p>
    <w:p w14:paraId="52FE564B" w14:textId="77777777" w:rsidR="00811FAB" w:rsidRPr="00972D4D" w:rsidRDefault="00811FAB" w:rsidP="00811FAB">
      <w:pPr>
        <w:jc w:val="both"/>
        <w:rPr>
          <w:rFonts w:ascii="Arial" w:hAnsi="Arial" w:cs="Arial"/>
          <w:b/>
          <w:sz w:val="22"/>
          <w:szCs w:val="22"/>
        </w:rPr>
      </w:pPr>
    </w:p>
    <w:p w14:paraId="0241687F" w14:textId="77777777" w:rsidR="00811FAB" w:rsidRPr="00972D4D" w:rsidRDefault="00811FAB" w:rsidP="00811FAB">
      <w:pPr>
        <w:jc w:val="center"/>
        <w:rPr>
          <w:rFonts w:ascii="Arial" w:hAnsi="Arial" w:cs="Arial"/>
          <w:sz w:val="22"/>
          <w:szCs w:val="20"/>
        </w:rPr>
      </w:pPr>
      <w:r w:rsidRPr="00972D4D">
        <w:rPr>
          <w:rFonts w:ascii="Arial" w:hAnsi="Arial" w:cs="Arial"/>
          <w:b/>
          <w:sz w:val="22"/>
          <w:szCs w:val="20"/>
        </w:rPr>
        <w:t>12. člen</w:t>
      </w:r>
      <w:r w:rsidRPr="00972D4D">
        <w:rPr>
          <w:rFonts w:ascii="Arial" w:hAnsi="Arial" w:cs="Arial"/>
          <w:sz w:val="22"/>
          <w:szCs w:val="20"/>
        </w:rPr>
        <w:t xml:space="preserve">  </w:t>
      </w:r>
    </w:p>
    <w:p w14:paraId="22527D2C"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Institut Prekmurske vinske kraljice je častna funkcija, ki jo pridobi izbrana kandidatka po tem pravilniku, zato so nekatere obveznosti do naziva in krone častne in neodtujljive za čas mandata. </w:t>
      </w:r>
    </w:p>
    <w:p w14:paraId="5198BAD5" w14:textId="77777777" w:rsidR="00811FAB" w:rsidRPr="00972D4D" w:rsidRDefault="00811FAB" w:rsidP="00811FAB">
      <w:pPr>
        <w:jc w:val="both"/>
        <w:rPr>
          <w:rFonts w:ascii="Arial" w:hAnsi="Arial" w:cs="Arial"/>
          <w:sz w:val="22"/>
          <w:szCs w:val="20"/>
          <w:u w:val="single"/>
        </w:rPr>
      </w:pPr>
      <w:r w:rsidRPr="00972D4D">
        <w:rPr>
          <w:rFonts w:ascii="Arial" w:hAnsi="Arial" w:cs="Arial"/>
          <w:sz w:val="22"/>
          <w:szCs w:val="20"/>
          <w:u w:val="single"/>
        </w:rPr>
        <w:t>Dolžnosti vinske kraljice so naslednje:</w:t>
      </w:r>
    </w:p>
    <w:p w14:paraId="6B44508C"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Zastopanje in promoviranje  vinogradništva in vinarstva Prekmurja, kot tudi  kulturno-zgodovinske dediščine</w:t>
      </w:r>
      <w:r>
        <w:rPr>
          <w:rFonts w:ascii="Arial" w:hAnsi="Arial" w:cs="Arial"/>
          <w:sz w:val="22"/>
          <w:szCs w:val="20"/>
        </w:rPr>
        <w:t>,</w:t>
      </w:r>
    </w:p>
    <w:p w14:paraId="36D2FC87" w14:textId="77168C31" w:rsidR="00811FAB" w:rsidRPr="00972D4D" w:rsidRDefault="00811FAB" w:rsidP="00811FAB">
      <w:pPr>
        <w:jc w:val="both"/>
        <w:rPr>
          <w:rFonts w:ascii="Arial" w:hAnsi="Arial" w:cs="Arial"/>
          <w:sz w:val="22"/>
          <w:szCs w:val="20"/>
        </w:rPr>
      </w:pPr>
      <w:r w:rsidRPr="00972D4D">
        <w:rPr>
          <w:rFonts w:ascii="Arial" w:hAnsi="Arial" w:cs="Arial"/>
          <w:sz w:val="22"/>
          <w:szCs w:val="20"/>
        </w:rPr>
        <w:t>- enkrat letn</w:t>
      </w:r>
      <w:r w:rsidR="004D2308">
        <w:rPr>
          <w:rFonts w:ascii="Arial" w:hAnsi="Arial" w:cs="Arial"/>
          <w:sz w:val="22"/>
          <w:szCs w:val="20"/>
        </w:rPr>
        <w:t>o</w:t>
      </w:r>
      <w:r w:rsidRPr="00972D4D">
        <w:rPr>
          <w:rFonts w:ascii="Arial" w:hAnsi="Arial" w:cs="Arial"/>
          <w:sz w:val="22"/>
          <w:szCs w:val="20"/>
        </w:rPr>
        <w:t xml:space="preserve"> udeležba na prireditvi društva vinogradnikov, ki je v koordinaciji društev vinogradnikov Prekmurja</w:t>
      </w:r>
      <w:r>
        <w:rPr>
          <w:rFonts w:ascii="Arial" w:hAnsi="Arial" w:cs="Arial"/>
          <w:sz w:val="22"/>
          <w:szCs w:val="20"/>
        </w:rPr>
        <w:t xml:space="preserve"> in ki </w:t>
      </w:r>
      <w:r w:rsidR="000C32B0">
        <w:rPr>
          <w:rFonts w:ascii="Arial" w:hAnsi="Arial" w:cs="Arial"/>
          <w:sz w:val="22"/>
          <w:szCs w:val="20"/>
        </w:rPr>
        <w:t>je</w:t>
      </w:r>
      <w:r>
        <w:rPr>
          <w:rFonts w:ascii="Arial" w:hAnsi="Arial" w:cs="Arial"/>
          <w:sz w:val="22"/>
          <w:szCs w:val="20"/>
        </w:rPr>
        <w:t xml:space="preserve"> podpisnik tega pravilnika</w:t>
      </w:r>
      <w:r w:rsidRPr="00972D4D">
        <w:rPr>
          <w:rFonts w:ascii="Arial" w:hAnsi="Arial" w:cs="Arial"/>
          <w:sz w:val="22"/>
          <w:szCs w:val="20"/>
        </w:rPr>
        <w:t>, brez plačila nadomestila,</w:t>
      </w:r>
    </w:p>
    <w:p w14:paraId="572E8FA6"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w:t>
      </w:r>
      <w:r>
        <w:rPr>
          <w:rFonts w:ascii="Arial" w:hAnsi="Arial" w:cs="Arial"/>
          <w:sz w:val="22"/>
          <w:szCs w:val="20"/>
        </w:rPr>
        <w:t>n</w:t>
      </w:r>
      <w:r w:rsidRPr="00972D4D">
        <w:rPr>
          <w:rFonts w:ascii="Arial" w:hAnsi="Arial" w:cs="Arial"/>
          <w:sz w:val="22"/>
          <w:szCs w:val="20"/>
        </w:rPr>
        <w:t>a povabilo vinogradniških društev sodeluje na tradicionalnih in promocijskih prireditvah in s svojim nastopanjem vzpodbuja pripadnost regiji in vinu</w:t>
      </w:r>
      <w:r>
        <w:rPr>
          <w:rFonts w:ascii="Arial" w:hAnsi="Arial" w:cs="Arial"/>
          <w:sz w:val="22"/>
          <w:szCs w:val="20"/>
        </w:rPr>
        <w:t>,</w:t>
      </w:r>
    </w:p>
    <w:p w14:paraId="3049AD85"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w:t>
      </w:r>
      <w:r>
        <w:rPr>
          <w:rFonts w:ascii="Arial" w:hAnsi="Arial" w:cs="Arial"/>
          <w:sz w:val="22"/>
          <w:szCs w:val="20"/>
        </w:rPr>
        <w:t>s</w:t>
      </w:r>
      <w:r w:rsidRPr="00972D4D">
        <w:rPr>
          <w:rFonts w:ascii="Arial" w:hAnsi="Arial" w:cs="Arial"/>
          <w:sz w:val="22"/>
          <w:szCs w:val="20"/>
        </w:rPr>
        <w:t>odeluje z občinami in drugimi društvi in institucijami iz območja Prekmurja pri promocijskih aktivnostih  in turističnih prireditvah, sejmih tudi izven  Prekmurja</w:t>
      </w:r>
      <w:r>
        <w:rPr>
          <w:rFonts w:ascii="Arial" w:hAnsi="Arial" w:cs="Arial"/>
          <w:sz w:val="22"/>
          <w:szCs w:val="20"/>
        </w:rPr>
        <w:t>,</w:t>
      </w:r>
    </w:p>
    <w:p w14:paraId="15929578" w14:textId="478574C9" w:rsidR="00811FAB" w:rsidRPr="00972D4D" w:rsidRDefault="00811FAB" w:rsidP="00811FAB">
      <w:pPr>
        <w:jc w:val="both"/>
        <w:rPr>
          <w:rFonts w:ascii="Arial" w:hAnsi="Arial" w:cs="Arial"/>
          <w:sz w:val="22"/>
          <w:szCs w:val="20"/>
        </w:rPr>
      </w:pPr>
      <w:r w:rsidRPr="00972D4D">
        <w:rPr>
          <w:rFonts w:ascii="Arial" w:hAnsi="Arial" w:cs="Arial"/>
          <w:sz w:val="22"/>
          <w:szCs w:val="20"/>
        </w:rPr>
        <w:t>-</w:t>
      </w:r>
      <w:r>
        <w:rPr>
          <w:rFonts w:ascii="Arial" w:hAnsi="Arial" w:cs="Arial"/>
          <w:sz w:val="22"/>
          <w:szCs w:val="20"/>
        </w:rPr>
        <w:t>p</w:t>
      </w:r>
      <w:r w:rsidRPr="00972D4D">
        <w:rPr>
          <w:rFonts w:ascii="Arial" w:hAnsi="Arial" w:cs="Arial"/>
          <w:sz w:val="22"/>
          <w:szCs w:val="20"/>
        </w:rPr>
        <w:t>ri povabilih na prireditve</w:t>
      </w:r>
      <w:r w:rsidR="000C32B0">
        <w:rPr>
          <w:rFonts w:ascii="Arial" w:hAnsi="Arial" w:cs="Arial"/>
          <w:sz w:val="22"/>
          <w:szCs w:val="20"/>
        </w:rPr>
        <w:t xml:space="preserve"> </w:t>
      </w:r>
      <w:r w:rsidRPr="00972D4D">
        <w:rPr>
          <w:rFonts w:ascii="Arial" w:hAnsi="Arial" w:cs="Arial"/>
          <w:sz w:val="22"/>
          <w:szCs w:val="20"/>
        </w:rPr>
        <w:t>daje prednost  vinogradniškim društvom Prekmurja pred ostalimi društvi</w:t>
      </w:r>
      <w:r>
        <w:rPr>
          <w:rFonts w:ascii="Arial" w:hAnsi="Arial" w:cs="Arial"/>
          <w:sz w:val="22"/>
          <w:szCs w:val="20"/>
        </w:rPr>
        <w:t>,</w:t>
      </w:r>
    </w:p>
    <w:p w14:paraId="337CE161"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w:t>
      </w:r>
      <w:r>
        <w:rPr>
          <w:rFonts w:ascii="Arial" w:hAnsi="Arial" w:cs="Arial"/>
          <w:sz w:val="22"/>
          <w:szCs w:val="20"/>
        </w:rPr>
        <w:t>v</w:t>
      </w:r>
      <w:r w:rsidRPr="00972D4D">
        <w:rPr>
          <w:rFonts w:ascii="Arial" w:hAnsi="Arial" w:cs="Arial"/>
          <w:sz w:val="22"/>
          <w:szCs w:val="20"/>
        </w:rPr>
        <w:t xml:space="preserve"> primeru fizične nezmožnosti sodelovanja na več istočasnih prireditvah, daje prednost prireditvam z daljšo tradicijo in večjo medijsko podprtostjo</w:t>
      </w:r>
      <w:r>
        <w:rPr>
          <w:rFonts w:ascii="Arial" w:hAnsi="Arial" w:cs="Arial"/>
          <w:sz w:val="22"/>
          <w:szCs w:val="20"/>
        </w:rPr>
        <w:t>,</w:t>
      </w:r>
      <w:r w:rsidRPr="00972D4D">
        <w:rPr>
          <w:rFonts w:ascii="Arial" w:hAnsi="Arial" w:cs="Arial"/>
          <w:sz w:val="22"/>
          <w:szCs w:val="20"/>
        </w:rPr>
        <w:t xml:space="preserve"> </w:t>
      </w:r>
    </w:p>
    <w:p w14:paraId="58DF1656"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w:t>
      </w:r>
      <w:r>
        <w:rPr>
          <w:rFonts w:ascii="Arial" w:hAnsi="Arial" w:cs="Arial"/>
          <w:sz w:val="22"/>
          <w:szCs w:val="20"/>
        </w:rPr>
        <w:t>s</w:t>
      </w:r>
      <w:r w:rsidRPr="00972D4D">
        <w:rPr>
          <w:rFonts w:ascii="Arial" w:hAnsi="Arial" w:cs="Arial"/>
          <w:sz w:val="22"/>
          <w:szCs w:val="20"/>
        </w:rPr>
        <w:t xml:space="preserve"> svojim zgledom in lastno promocijsko aktivnostjo širi dober glas o vinogradništvu in vinarstvu tega območja in širše</w:t>
      </w:r>
      <w:r>
        <w:rPr>
          <w:rFonts w:ascii="Arial" w:hAnsi="Arial" w:cs="Arial"/>
          <w:sz w:val="22"/>
          <w:szCs w:val="20"/>
        </w:rPr>
        <w:t>,</w:t>
      </w:r>
      <w:r w:rsidRPr="00972D4D">
        <w:rPr>
          <w:rFonts w:ascii="Arial" w:hAnsi="Arial" w:cs="Arial"/>
          <w:sz w:val="22"/>
          <w:szCs w:val="20"/>
        </w:rPr>
        <w:t xml:space="preserve"> </w:t>
      </w:r>
    </w:p>
    <w:p w14:paraId="0168C1C1" w14:textId="2C785D2F" w:rsidR="00811FAB" w:rsidRPr="00972D4D" w:rsidRDefault="00811FAB" w:rsidP="00811FAB">
      <w:pPr>
        <w:jc w:val="both"/>
        <w:rPr>
          <w:rFonts w:ascii="Arial" w:hAnsi="Arial" w:cs="Arial"/>
          <w:sz w:val="22"/>
          <w:szCs w:val="20"/>
        </w:rPr>
      </w:pPr>
      <w:r>
        <w:rPr>
          <w:rFonts w:ascii="Arial" w:hAnsi="Arial" w:cs="Arial"/>
          <w:sz w:val="22"/>
          <w:szCs w:val="20"/>
        </w:rPr>
        <w:t>- v</w:t>
      </w:r>
      <w:r w:rsidRPr="00972D4D">
        <w:rPr>
          <w:rFonts w:ascii="Arial" w:hAnsi="Arial" w:cs="Arial"/>
          <w:sz w:val="22"/>
          <w:szCs w:val="20"/>
        </w:rPr>
        <w:t>arovanje krone in obleke</w:t>
      </w:r>
      <w:r w:rsidR="000C32B0">
        <w:rPr>
          <w:rFonts w:ascii="Arial" w:hAnsi="Arial" w:cs="Arial"/>
          <w:sz w:val="22"/>
          <w:szCs w:val="20"/>
        </w:rPr>
        <w:t>, v</w:t>
      </w:r>
      <w:r w:rsidRPr="00972D4D">
        <w:rPr>
          <w:rFonts w:ascii="Arial" w:hAnsi="Arial" w:cs="Arial"/>
          <w:sz w:val="22"/>
          <w:szCs w:val="20"/>
        </w:rPr>
        <w:t xml:space="preserve"> primeru odtujitve s strani druge osebe, zaradi njene malomarnosti,  </w:t>
      </w:r>
      <w:r>
        <w:rPr>
          <w:rFonts w:ascii="Arial" w:hAnsi="Arial" w:cs="Arial"/>
          <w:sz w:val="22"/>
          <w:szCs w:val="20"/>
        </w:rPr>
        <w:t>krije stroške sama,</w:t>
      </w:r>
      <w:r w:rsidRPr="00972D4D">
        <w:rPr>
          <w:rFonts w:ascii="Arial" w:hAnsi="Arial" w:cs="Arial"/>
          <w:sz w:val="22"/>
          <w:szCs w:val="20"/>
        </w:rPr>
        <w:t xml:space="preserve"> </w:t>
      </w:r>
    </w:p>
    <w:p w14:paraId="2ADDBACB" w14:textId="77777777" w:rsidR="00811FAB" w:rsidRPr="00972D4D" w:rsidRDefault="00811FAB" w:rsidP="00811FAB">
      <w:pPr>
        <w:pStyle w:val="Telobesedila"/>
        <w:rPr>
          <w:rFonts w:ascii="Arial" w:hAnsi="Arial" w:cs="Arial"/>
          <w:sz w:val="22"/>
        </w:rPr>
      </w:pPr>
      <w:r w:rsidRPr="00972D4D">
        <w:rPr>
          <w:rFonts w:ascii="Arial" w:hAnsi="Arial" w:cs="Arial"/>
          <w:sz w:val="22"/>
        </w:rPr>
        <w:t>-</w:t>
      </w:r>
      <w:r>
        <w:rPr>
          <w:rFonts w:ascii="Arial" w:hAnsi="Arial" w:cs="Arial"/>
          <w:sz w:val="22"/>
        </w:rPr>
        <w:t>v</w:t>
      </w:r>
      <w:r w:rsidRPr="00972D4D">
        <w:rPr>
          <w:rFonts w:ascii="Arial" w:hAnsi="Arial" w:cs="Arial"/>
          <w:sz w:val="22"/>
        </w:rPr>
        <w:t xml:space="preserve"> primeru dogovorjene prisotnosti, mora svojo zadržanost zaradi višje sile sporočiti organizatorju, vsaj eno uro pred dogovorjenim prihodom</w:t>
      </w:r>
      <w:r>
        <w:rPr>
          <w:rFonts w:ascii="Arial" w:hAnsi="Arial" w:cs="Arial"/>
          <w:sz w:val="22"/>
        </w:rPr>
        <w:t>,</w:t>
      </w:r>
    </w:p>
    <w:p w14:paraId="1753C1A3" w14:textId="370D3B92" w:rsidR="00811FAB" w:rsidRPr="00972D4D" w:rsidRDefault="00811FAB" w:rsidP="00811FAB">
      <w:pPr>
        <w:pStyle w:val="Telobesedila"/>
        <w:rPr>
          <w:rFonts w:ascii="Arial" w:hAnsi="Arial" w:cs="Arial"/>
          <w:sz w:val="22"/>
        </w:rPr>
      </w:pPr>
      <w:r w:rsidRPr="00972D4D">
        <w:rPr>
          <w:rFonts w:ascii="Arial" w:hAnsi="Arial" w:cs="Arial"/>
          <w:sz w:val="22"/>
        </w:rPr>
        <w:t xml:space="preserve">- </w:t>
      </w:r>
      <w:r>
        <w:rPr>
          <w:rFonts w:ascii="Arial" w:hAnsi="Arial" w:cs="Arial"/>
          <w:sz w:val="22"/>
        </w:rPr>
        <w:t>o</w:t>
      </w:r>
      <w:r w:rsidRPr="00972D4D">
        <w:rPr>
          <w:rFonts w:ascii="Arial" w:hAnsi="Arial" w:cs="Arial"/>
          <w:sz w:val="22"/>
        </w:rPr>
        <w:t xml:space="preserve"> svojih aktivnostih vodi dnevnik</w:t>
      </w:r>
      <w:r w:rsidR="004D2308">
        <w:rPr>
          <w:rFonts w:ascii="Arial" w:hAnsi="Arial" w:cs="Arial"/>
          <w:sz w:val="22"/>
        </w:rPr>
        <w:t>,</w:t>
      </w:r>
    </w:p>
    <w:p w14:paraId="03383890" w14:textId="11B32EFA" w:rsidR="00811FAB" w:rsidRPr="00972D4D" w:rsidRDefault="00811FAB" w:rsidP="00811FAB">
      <w:pPr>
        <w:pStyle w:val="Telobesedila"/>
        <w:rPr>
          <w:rFonts w:ascii="Arial" w:hAnsi="Arial" w:cs="Arial"/>
          <w:sz w:val="22"/>
        </w:rPr>
      </w:pPr>
      <w:r w:rsidRPr="00972D4D">
        <w:rPr>
          <w:rFonts w:ascii="Arial" w:hAnsi="Arial" w:cs="Arial"/>
          <w:sz w:val="22"/>
        </w:rPr>
        <w:t xml:space="preserve">- </w:t>
      </w:r>
      <w:r>
        <w:rPr>
          <w:rFonts w:ascii="Arial" w:hAnsi="Arial" w:cs="Arial"/>
          <w:sz w:val="22"/>
        </w:rPr>
        <w:t>n</w:t>
      </w:r>
      <w:r w:rsidRPr="00972D4D">
        <w:rPr>
          <w:rFonts w:ascii="Arial" w:hAnsi="Arial" w:cs="Arial"/>
          <w:sz w:val="22"/>
        </w:rPr>
        <w:t>a določenih prireditvah se pre</w:t>
      </w:r>
      <w:r w:rsidR="004D2308">
        <w:rPr>
          <w:rFonts w:ascii="Arial" w:hAnsi="Arial" w:cs="Arial"/>
          <w:sz w:val="22"/>
        </w:rPr>
        <w:t>d</w:t>
      </w:r>
      <w:r w:rsidRPr="00972D4D">
        <w:rPr>
          <w:rFonts w:ascii="Arial" w:hAnsi="Arial" w:cs="Arial"/>
          <w:sz w:val="22"/>
        </w:rPr>
        <w:t>stavlja z vinom članov društva koordinacije.</w:t>
      </w:r>
    </w:p>
    <w:p w14:paraId="1EDE99D5" w14:textId="77777777" w:rsidR="00811FAB" w:rsidRPr="00972D4D" w:rsidRDefault="00811FAB" w:rsidP="00811FAB">
      <w:pPr>
        <w:jc w:val="center"/>
        <w:rPr>
          <w:rFonts w:ascii="Arial" w:hAnsi="Arial" w:cs="Arial"/>
          <w:b/>
          <w:sz w:val="22"/>
          <w:szCs w:val="20"/>
        </w:rPr>
      </w:pPr>
    </w:p>
    <w:p w14:paraId="5CC05456"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14.člen</w:t>
      </w:r>
    </w:p>
    <w:p w14:paraId="5970592B" w14:textId="77777777" w:rsidR="00811FAB" w:rsidRPr="00972D4D" w:rsidRDefault="00811FAB" w:rsidP="00811FAB">
      <w:pPr>
        <w:rPr>
          <w:rFonts w:ascii="Arial" w:hAnsi="Arial" w:cs="Arial"/>
          <w:sz w:val="22"/>
          <w:szCs w:val="20"/>
          <w:u w:val="single"/>
        </w:rPr>
      </w:pPr>
      <w:r w:rsidRPr="00972D4D">
        <w:rPr>
          <w:rFonts w:ascii="Arial" w:hAnsi="Arial" w:cs="Arial"/>
          <w:sz w:val="22"/>
          <w:szCs w:val="20"/>
          <w:u w:val="single"/>
        </w:rPr>
        <w:t>Pravice prekmurske  vinske kraljice so:</w:t>
      </w:r>
    </w:p>
    <w:p w14:paraId="4619BAC3" w14:textId="0BF772FB" w:rsidR="00811FAB" w:rsidRPr="00B20EEF" w:rsidRDefault="00811FAB" w:rsidP="00811FAB">
      <w:pPr>
        <w:jc w:val="both"/>
        <w:rPr>
          <w:rFonts w:ascii="Arial" w:hAnsi="Arial" w:cs="Arial"/>
          <w:sz w:val="22"/>
        </w:rPr>
      </w:pPr>
      <w:r w:rsidRPr="00972D4D">
        <w:rPr>
          <w:rFonts w:ascii="Arial" w:hAnsi="Arial" w:cs="Arial"/>
          <w:sz w:val="22"/>
          <w:szCs w:val="20"/>
        </w:rPr>
        <w:t xml:space="preserve">- </w:t>
      </w:r>
      <w:r>
        <w:rPr>
          <w:rFonts w:ascii="Arial" w:hAnsi="Arial" w:cs="Arial"/>
          <w:sz w:val="22"/>
          <w:szCs w:val="20"/>
        </w:rPr>
        <w:t xml:space="preserve">vinska kraljica se lahko po svoji presoji udeležuje dogodkov, na katere je povabljena. Stroške, povezane z njeno prisotnostjo krije organizator dogodka. </w:t>
      </w:r>
      <w:r w:rsidR="000C32B0">
        <w:rPr>
          <w:rFonts w:ascii="Arial" w:hAnsi="Arial" w:cs="Arial"/>
          <w:sz w:val="22"/>
          <w:szCs w:val="20"/>
        </w:rPr>
        <w:t xml:space="preserve">Znesek nadomestila za prisotnost se določi vsako leto na koordinaciji društva vinogradnikov. </w:t>
      </w:r>
      <w:r>
        <w:rPr>
          <w:rFonts w:ascii="Arial" w:hAnsi="Arial" w:cs="Arial"/>
          <w:sz w:val="22"/>
          <w:szCs w:val="20"/>
        </w:rPr>
        <w:t>Na vsak način pa mora dati prednost dogodkom, ki so navedeni pod dolžnostmi vinske kraljice,</w:t>
      </w:r>
    </w:p>
    <w:p w14:paraId="641E9325"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 </w:t>
      </w:r>
      <w:r>
        <w:rPr>
          <w:rFonts w:ascii="Arial" w:hAnsi="Arial" w:cs="Arial"/>
          <w:sz w:val="22"/>
          <w:szCs w:val="20"/>
        </w:rPr>
        <w:t>z</w:t>
      </w:r>
      <w:r w:rsidRPr="00972D4D">
        <w:rPr>
          <w:rFonts w:ascii="Arial" w:hAnsi="Arial" w:cs="Arial"/>
          <w:sz w:val="22"/>
          <w:szCs w:val="20"/>
        </w:rPr>
        <w:t>a čas trajanja mandata jo mora nosilec izbire nezgodno zavarovati.</w:t>
      </w:r>
    </w:p>
    <w:p w14:paraId="03FFD726" w14:textId="167ABA2C" w:rsidR="00811FAB" w:rsidRPr="00972D4D" w:rsidRDefault="00811FAB" w:rsidP="00811FAB">
      <w:pPr>
        <w:pStyle w:val="Telobesedila"/>
        <w:rPr>
          <w:rFonts w:ascii="Arial" w:hAnsi="Arial" w:cs="Arial"/>
          <w:sz w:val="22"/>
        </w:rPr>
      </w:pPr>
      <w:r w:rsidRPr="00972D4D">
        <w:rPr>
          <w:rFonts w:ascii="Arial" w:hAnsi="Arial" w:cs="Arial"/>
          <w:sz w:val="22"/>
        </w:rPr>
        <w:t xml:space="preserve">Stroške krije nosilec izbire in naknadno podpisnikom tega pravilnika </w:t>
      </w:r>
      <w:proofErr w:type="spellStart"/>
      <w:r w:rsidRPr="00972D4D">
        <w:rPr>
          <w:rFonts w:ascii="Arial" w:hAnsi="Arial" w:cs="Arial"/>
          <w:sz w:val="22"/>
        </w:rPr>
        <w:t>prefakturira</w:t>
      </w:r>
      <w:proofErr w:type="spellEnd"/>
      <w:r w:rsidRPr="00972D4D">
        <w:rPr>
          <w:rFonts w:ascii="Arial" w:hAnsi="Arial" w:cs="Arial"/>
          <w:sz w:val="22"/>
        </w:rPr>
        <w:t xml:space="preserve"> sorazmerni delež zavarovalne premije</w:t>
      </w:r>
      <w:r w:rsidR="000C32B0">
        <w:rPr>
          <w:rFonts w:ascii="Arial" w:hAnsi="Arial" w:cs="Arial"/>
          <w:sz w:val="22"/>
        </w:rPr>
        <w:t>,</w:t>
      </w:r>
    </w:p>
    <w:p w14:paraId="08ED8514" w14:textId="59326409"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 </w:t>
      </w:r>
      <w:r w:rsidR="000C32B0">
        <w:rPr>
          <w:rFonts w:ascii="Arial" w:hAnsi="Arial" w:cs="Arial"/>
          <w:sz w:val="22"/>
          <w:szCs w:val="20"/>
        </w:rPr>
        <w:t>e</w:t>
      </w:r>
      <w:r w:rsidRPr="00972D4D">
        <w:rPr>
          <w:rFonts w:ascii="Arial" w:hAnsi="Arial" w:cs="Arial"/>
          <w:sz w:val="22"/>
          <w:szCs w:val="20"/>
        </w:rPr>
        <w:t>nkrat letno organizirati oz. povabiti ostale vinske kraljice iz Slovenije na javno prireditev.</w:t>
      </w:r>
    </w:p>
    <w:p w14:paraId="1B17138E" w14:textId="77777777" w:rsidR="00811FAB" w:rsidRPr="00972D4D" w:rsidRDefault="00811FAB" w:rsidP="00811FAB">
      <w:pPr>
        <w:rPr>
          <w:rFonts w:ascii="Arial" w:hAnsi="Arial" w:cs="Arial"/>
          <w:sz w:val="22"/>
          <w:szCs w:val="20"/>
        </w:rPr>
      </w:pPr>
      <w:r w:rsidRPr="00972D4D">
        <w:rPr>
          <w:rFonts w:ascii="Arial" w:hAnsi="Arial" w:cs="Arial"/>
          <w:sz w:val="22"/>
          <w:szCs w:val="20"/>
        </w:rPr>
        <w:t>Za tovrstno aktivnost daje soglasje koordinacija društev na osnovi pisnega obvestila ZOT v roku 3 dni, v nasprotnem primeru se smatra, da je soglasje podano.</w:t>
      </w:r>
    </w:p>
    <w:p w14:paraId="5F55E668" w14:textId="77777777" w:rsidR="00811FAB" w:rsidRPr="00972D4D" w:rsidRDefault="00811FAB" w:rsidP="00811FAB">
      <w:pPr>
        <w:pStyle w:val="Telobesedila"/>
        <w:rPr>
          <w:rFonts w:ascii="Arial" w:hAnsi="Arial" w:cs="Arial"/>
          <w:sz w:val="22"/>
        </w:rPr>
      </w:pPr>
      <w:r w:rsidRPr="00972D4D">
        <w:rPr>
          <w:rFonts w:ascii="Arial" w:hAnsi="Arial" w:cs="Arial"/>
          <w:sz w:val="22"/>
        </w:rPr>
        <w:t xml:space="preserve">Vse nastale stroške krije nosilec izbire in naknadno podpisnikom tega pravilnika </w:t>
      </w:r>
      <w:proofErr w:type="spellStart"/>
      <w:r w:rsidRPr="00972D4D">
        <w:rPr>
          <w:rFonts w:ascii="Arial" w:hAnsi="Arial" w:cs="Arial"/>
          <w:sz w:val="22"/>
        </w:rPr>
        <w:t>prefakturira</w:t>
      </w:r>
      <w:proofErr w:type="spellEnd"/>
      <w:r w:rsidRPr="00972D4D">
        <w:rPr>
          <w:rFonts w:ascii="Arial" w:hAnsi="Arial" w:cs="Arial"/>
          <w:sz w:val="22"/>
        </w:rPr>
        <w:t xml:space="preserve"> sorazmerni delež dejanskih stroškov enkrat letno.</w:t>
      </w:r>
    </w:p>
    <w:p w14:paraId="7D7509FB" w14:textId="77777777" w:rsidR="00811FAB" w:rsidRPr="00972D4D" w:rsidRDefault="00811FAB" w:rsidP="00811FAB">
      <w:pPr>
        <w:jc w:val="both"/>
        <w:rPr>
          <w:rFonts w:ascii="Arial" w:hAnsi="Arial" w:cs="Arial"/>
          <w:sz w:val="22"/>
          <w:szCs w:val="20"/>
        </w:rPr>
      </w:pPr>
    </w:p>
    <w:p w14:paraId="0E0CD919" w14:textId="77777777" w:rsidR="00811FAB" w:rsidRPr="00972D4D" w:rsidRDefault="00811FAB" w:rsidP="00811FAB">
      <w:pPr>
        <w:jc w:val="both"/>
        <w:rPr>
          <w:rFonts w:ascii="Arial" w:hAnsi="Arial" w:cs="Arial"/>
          <w:b/>
          <w:sz w:val="22"/>
          <w:szCs w:val="22"/>
        </w:rPr>
      </w:pPr>
    </w:p>
    <w:p w14:paraId="1DF151C0" w14:textId="77777777" w:rsidR="00811FAB" w:rsidRPr="00972D4D" w:rsidRDefault="00811FAB" w:rsidP="00811FAB">
      <w:pPr>
        <w:jc w:val="both"/>
        <w:rPr>
          <w:rFonts w:ascii="Arial" w:hAnsi="Arial" w:cs="Arial"/>
          <w:b/>
          <w:sz w:val="22"/>
          <w:szCs w:val="22"/>
        </w:rPr>
      </w:pPr>
      <w:r w:rsidRPr="00972D4D">
        <w:rPr>
          <w:rFonts w:ascii="Arial" w:hAnsi="Arial" w:cs="Arial"/>
          <w:b/>
          <w:sz w:val="22"/>
          <w:szCs w:val="22"/>
        </w:rPr>
        <w:t>VII.KONČNA DOLOČBA</w:t>
      </w:r>
    </w:p>
    <w:p w14:paraId="4DD9F908" w14:textId="77777777" w:rsidR="00811FAB" w:rsidRPr="00972D4D" w:rsidRDefault="00811FAB" w:rsidP="00811FAB">
      <w:pPr>
        <w:jc w:val="center"/>
        <w:rPr>
          <w:rFonts w:ascii="Arial" w:hAnsi="Arial" w:cs="Arial"/>
          <w:b/>
          <w:sz w:val="22"/>
          <w:szCs w:val="20"/>
        </w:rPr>
      </w:pPr>
      <w:r w:rsidRPr="00972D4D">
        <w:rPr>
          <w:rFonts w:ascii="Arial" w:hAnsi="Arial" w:cs="Arial"/>
          <w:b/>
          <w:sz w:val="22"/>
          <w:szCs w:val="20"/>
        </w:rPr>
        <w:t>15.člen</w:t>
      </w:r>
    </w:p>
    <w:p w14:paraId="3E339048"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Ta pravilnik začne veljati naslednji dan po sprejetju na koordinaciji predsednikov vinogradniških društev Prekmurja ob soglasju nosilca izbire Zavoda za okolje in turizem Dobrovnik. </w:t>
      </w:r>
    </w:p>
    <w:p w14:paraId="5B32F4F8" w14:textId="77777777" w:rsidR="00811FAB" w:rsidRPr="00972D4D" w:rsidRDefault="00811FAB" w:rsidP="00811FAB">
      <w:pPr>
        <w:jc w:val="both"/>
        <w:rPr>
          <w:rFonts w:ascii="Arial" w:hAnsi="Arial" w:cs="Arial"/>
          <w:sz w:val="22"/>
          <w:szCs w:val="20"/>
        </w:rPr>
      </w:pPr>
    </w:p>
    <w:p w14:paraId="4CECADA0" w14:textId="19E2CED5"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Vinska kraljica ob izbiri podpiše </w:t>
      </w:r>
      <w:r w:rsidR="004D2308">
        <w:rPr>
          <w:rFonts w:ascii="Arial" w:hAnsi="Arial" w:cs="Arial"/>
          <w:sz w:val="22"/>
          <w:szCs w:val="20"/>
        </w:rPr>
        <w:t>pravilnik, s katerim potrjuje</w:t>
      </w:r>
      <w:r w:rsidRPr="00972D4D">
        <w:rPr>
          <w:rFonts w:ascii="Arial" w:hAnsi="Arial" w:cs="Arial"/>
          <w:sz w:val="22"/>
          <w:szCs w:val="20"/>
        </w:rPr>
        <w:t xml:space="preserve">, da soglaša s pravilnikom. </w:t>
      </w:r>
    </w:p>
    <w:p w14:paraId="2ECDC3AB" w14:textId="77777777" w:rsidR="00811FAB" w:rsidRPr="00972D4D" w:rsidRDefault="00811FAB" w:rsidP="00811FAB">
      <w:pPr>
        <w:jc w:val="both"/>
        <w:rPr>
          <w:rFonts w:ascii="Arial" w:hAnsi="Arial" w:cs="Arial"/>
          <w:sz w:val="22"/>
          <w:szCs w:val="20"/>
        </w:rPr>
      </w:pPr>
    </w:p>
    <w:p w14:paraId="26D84A38"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Pripombe na pravilnik se dajejo enkrat v celotnem mandatu in obravnavajo na koordinaciji predsednikov društev vinogradnikov  Prekmurja.</w:t>
      </w:r>
    </w:p>
    <w:p w14:paraId="52A40AAD" w14:textId="77777777" w:rsidR="00811FAB" w:rsidRPr="00972D4D" w:rsidRDefault="00811FAB" w:rsidP="00811FAB">
      <w:pPr>
        <w:jc w:val="both"/>
        <w:rPr>
          <w:rFonts w:ascii="Arial" w:hAnsi="Arial" w:cs="Arial"/>
          <w:sz w:val="22"/>
          <w:szCs w:val="20"/>
        </w:rPr>
      </w:pPr>
      <w:r w:rsidRPr="00972D4D">
        <w:rPr>
          <w:rFonts w:ascii="Arial" w:hAnsi="Arial" w:cs="Arial"/>
          <w:sz w:val="22"/>
          <w:szCs w:val="20"/>
        </w:rPr>
        <w:t xml:space="preserve"> </w:t>
      </w:r>
    </w:p>
    <w:p w14:paraId="7A3A81DC" w14:textId="77777777" w:rsidR="00811FAB" w:rsidRDefault="00811FAB" w:rsidP="00811FAB">
      <w:pPr>
        <w:jc w:val="both"/>
        <w:rPr>
          <w:rFonts w:ascii="Arial" w:hAnsi="Arial" w:cs="Arial"/>
          <w:sz w:val="22"/>
          <w:szCs w:val="20"/>
        </w:rPr>
      </w:pPr>
    </w:p>
    <w:p w14:paraId="3194CE28" w14:textId="77777777" w:rsidR="00811FAB" w:rsidRDefault="00811FAB" w:rsidP="00811FAB">
      <w:pPr>
        <w:jc w:val="both"/>
        <w:rPr>
          <w:rFonts w:ascii="Arial" w:hAnsi="Arial" w:cs="Arial"/>
          <w:sz w:val="22"/>
          <w:szCs w:val="20"/>
        </w:rPr>
      </w:pPr>
    </w:p>
    <w:p w14:paraId="34B5AA7A" w14:textId="77777777" w:rsidR="00811FAB" w:rsidRDefault="00811FAB" w:rsidP="00811FAB">
      <w:pPr>
        <w:jc w:val="both"/>
        <w:rPr>
          <w:rFonts w:ascii="Arial" w:hAnsi="Arial" w:cs="Arial"/>
          <w:sz w:val="22"/>
          <w:szCs w:val="20"/>
        </w:rPr>
      </w:pPr>
      <w:r>
        <w:rPr>
          <w:rFonts w:ascii="Arial" w:hAnsi="Arial" w:cs="Arial"/>
          <w:sz w:val="22"/>
          <w:szCs w:val="20"/>
        </w:rPr>
        <w:t>Datum podpisa: ______________</w:t>
      </w:r>
    </w:p>
    <w:p w14:paraId="3859CAE9" w14:textId="77777777" w:rsidR="00811FAB" w:rsidRDefault="00811FAB" w:rsidP="00811FAB">
      <w:pPr>
        <w:jc w:val="both"/>
        <w:rPr>
          <w:rFonts w:ascii="Arial" w:hAnsi="Arial" w:cs="Arial"/>
          <w:sz w:val="22"/>
          <w:szCs w:val="20"/>
        </w:rPr>
      </w:pPr>
    </w:p>
    <w:p w14:paraId="67CA1626" w14:textId="77777777" w:rsidR="00811FAB" w:rsidRDefault="00811FAB" w:rsidP="00811FAB">
      <w:pPr>
        <w:jc w:val="both"/>
        <w:rPr>
          <w:rFonts w:ascii="Arial" w:hAnsi="Arial" w:cs="Arial"/>
          <w:sz w:val="22"/>
          <w:szCs w:val="20"/>
        </w:rPr>
      </w:pPr>
    </w:p>
    <w:p w14:paraId="4EC090E9" w14:textId="77777777" w:rsidR="00811FAB" w:rsidRDefault="00811FAB" w:rsidP="00811FAB">
      <w:pPr>
        <w:jc w:val="both"/>
        <w:rPr>
          <w:rFonts w:ascii="Arial" w:hAnsi="Arial" w:cs="Arial"/>
          <w:sz w:val="22"/>
          <w:szCs w:val="20"/>
        </w:rPr>
      </w:pPr>
    </w:p>
    <w:p w14:paraId="4C842411" w14:textId="77777777" w:rsidR="00811FAB" w:rsidRDefault="00811FAB" w:rsidP="00811FAB">
      <w:pPr>
        <w:jc w:val="both"/>
        <w:rPr>
          <w:rFonts w:ascii="Arial" w:hAnsi="Arial" w:cs="Arial"/>
          <w:sz w:val="22"/>
          <w:szCs w:val="20"/>
        </w:rPr>
      </w:pPr>
    </w:p>
    <w:p w14:paraId="04688FD3" w14:textId="77777777" w:rsidR="00811FAB" w:rsidRDefault="00811FAB" w:rsidP="00811FAB">
      <w:pPr>
        <w:jc w:val="both"/>
        <w:rPr>
          <w:rFonts w:ascii="Arial" w:hAnsi="Arial" w:cs="Arial"/>
          <w:sz w:val="22"/>
          <w:szCs w:val="20"/>
        </w:rPr>
      </w:pPr>
    </w:p>
    <w:p w14:paraId="3A62377E" w14:textId="77777777" w:rsidR="00811FAB" w:rsidRDefault="00811FAB" w:rsidP="00811FAB">
      <w:pPr>
        <w:jc w:val="both"/>
        <w:rPr>
          <w:rFonts w:ascii="Arial" w:hAnsi="Arial" w:cs="Arial"/>
          <w:sz w:val="22"/>
          <w:szCs w:val="20"/>
        </w:rPr>
      </w:pP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p>
    <w:p w14:paraId="64F7AC32" w14:textId="77777777" w:rsidR="00811FAB" w:rsidRDefault="00811FAB" w:rsidP="00811FAB">
      <w:pPr>
        <w:jc w:val="both"/>
        <w:rPr>
          <w:rFonts w:ascii="Arial" w:hAnsi="Arial" w:cs="Arial"/>
          <w:sz w:val="22"/>
          <w:szCs w:val="20"/>
        </w:rPr>
      </w:pPr>
      <w:r>
        <w:rPr>
          <w:rFonts w:ascii="Arial" w:hAnsi="Arial" w:cs="Arial"/>
          <w:sz w:val="22"/>
          <w:szCs w:val="20"/>
        </w:rPr>
        <w:t>Prekmurska vinska kraljica:</w:t>
      </w:r>
    </w:p>
    <w:p w14:paraId="0C95E8B0" w14:textId="77777777" w:rsidR="00811FAB" w:rsidRDefault="00811FAB" w:rsidP="00811FAB">
      <w:pPr>
        <w:jc w:val="both"/>
        <w:rPr>
          <w:rFonts w:ascii="Arial" w:hAnsi="Arial" w:cs="Arial"/>
          <w:sz w:val="22"/>
          <w:szCs w:val="20"/>
        </w:rPr>
      </w:pPr>
    </w:p>
    <w:p w14:paraId="24297943" w14:textId="7CC0C945" w:rsidR="00195B63" w:rsidRDefault="00811FAB">
      <w:r>
        <w:t>__________________________</w:t>
      </w:r>
    </w:p>
    <w:p w14:paraId="0AF6603E" w14:textId="7CBE8BB1" w:rsidR="00811FAB" w:rsidRDefault="00811FAB"/>
    <w:p w14:paraId="3501FC96" w14:textId="2843E6ED" w:rsidR="00811FAB" w:rsidRDefault="00811FAB"/>
    <w:p w14:paraId="4FFEE32B" w14:textId="005DD6FF" w:rsidR="00811FAB" w:rsidRDefault="00811FAB"/>
    <w:p w14:paraId="2B0D971B" w14:textId="436AAF91" w:rsidR="00811FAB" w:rsidRDefault="00811FAB"/>
    <w:p w14:paraId="6EDE1DD9" w14:textId="5A2BF54F" w:rsidR="00811FAB" w:rsidRDefault="00811FAB"/>
    <w:p w14:paraId="636EABB1" w14:textId="27BD96E5" w:rsidR="00811FAB" w:rsidRDefault="00811FAB"/>
    <w:p w14:paraId="2F5290C1" w14:textId="0D88137C" w:rsidR="00811FAB" w:rsidRDefault="00811FAB"/>
    <w:p w14:paraId="38602795" w14:textId="5BDB470F" w:rsidR="00811FAB" w:rsidRDefault="00811FAB"/>
    <w:p w14:paraId="0641F2AE" w14:textId="2B07A3BA" w:rsidR="00811FAB" w:rsidRDefault="00811FAB"/>
    <w:p w14:paraId="5F20D7FB" w14:textId="0A0AA7FB" w:rsidR="00811FAB" w:rsidRDefault="00811FAB"/>
    <w:p w14:paraId="55DAFBF5" w14:textId="4D00D38C" w:rsidR="00811FAB" w:rsidRDefault="00811FAB"/>
    <w:p w14:paraId="33C09121" w14:textId="7D8C6EB5" w:rsidR="00811FAB" w:rsidRDefault="00811FAB"/>
    <w:p w14:paraId="0F802026" w14:textId="415E182A" w:rsidR="00811FAB" w:rsidRDefault="00811FAB"/>
    <w:p w14:paraId="51D1CC3D" w14:textId="789516D9" w:rsidR="00811FAB" w:rsidRDefault="00811FAB"/>
    <w:p w14:paraId="4757532C"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 xml:space="preserve">Društvo vinogradnikov </w:t>
      </w:r>
      <w:r w:rsidRPr="00BF3AF4">
        <w:rPr>
          <w:rFonts w:ascii="Arial" w:hAnsi="Arial" w:cs="Arial"/>
          <w:b/>
          <w:bCs/>
          <w:sz w:val="22"/>
          <w:szCs w:val="20"/>
        </w:rPr>
        <w:t>BELTINCI :</w:t>
      </w:r>
      <w:r w:rsidRPr="00BF3AF4">
        <w:rPr>
          <w:rFonts w:ascii="Arial" w:hAnsi="Arial" w:cs="Arial"/>
          <w:sz w:val="22"/>
          <w:szCs w:val="20"/>
        </w:rPr>
        <w:t xml:space="preserve">        Vinogradniško sadjarsko društvo </w:t>
      </w:r>
      <w:r w:rsidRPr="00BF3AF4">
        <w:rPr>
          <w:rFonts w:ascii="Arial" w:hAnsi="Arial" w:cs="Arial"/>
          <w:b/>
          <w:bCs/>
          <w:sz w:val="22"/>
          <w:szCs w:val="20"/>
        </w:rPr>
        <w:t>TURNIŠČE</w:t>
      </w:r>
      <w:r w:rsidRPr="00BF3AF4">
        <w:rPr>
          <w:rFonts w:ascii="Arial" w:hAnsi="Arial" w:cs="Arial"/>
          <w:sz w:val="22"/>
          <w:szCs w:val="20"/>
        </w:rPr>
        <w:t>:</w:t>
      </w:r>
    </w:p>
    <w:p w14:paraId="7C1E9C87" w14:textId="77777777" w:rsidR="00811FAB" w:rsidRDefault="00811FAB" w:rsidP="00811FAB">
      <w:pPr>
        <w:jc w:val="both"/>
        <w:rPr>
          <w:rFonts w:ascii="Arial" w:hAnsi="Arial" w:cs="Arial"/>
          <w:sz w:val="22"/>
          <w:szCs w:val="20"/>
        </w:rPr>
      </w:pPr>
    </w:p>
    <w:p w14:paraId="3D67F1F6" w14:textId="77777777" w:rsidR="00811FAB" w:rsidRDefault="00811FAB" w:rsidP="00811FAB">
      <w:pPr>
        <w:jc w:val="both"/>
        <w:rPr>
          <w:rFonts w:ascii="Arial" w:hAnsi="Arial" w:cs="Arial"/>
          <w:sz w:val="22"/>
          <w:szCs w:val="20"/>
        </w:rPr>
      </w:pPr>
    </w:p>
    <w:p w14:paraId="57BA3B37"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w:t>
      </w:r>
      <w:r>
        <w:rPr>
          <w:rFonts w:ascii="Arial" w:hAnsi="Arial" w:cs="Arial"/>
          <w:sz w:val="22"/>
          <w:szCs w:val="20"/>
        </w:rPr>
        <w:t xml:space="preserve">        </w:t>
      </w:r>
      <w:r w:rsidRPr="00BF3AF4">
        <w:rPr>
          <w:rFonts w:ascii="Arial" w:hAnsi="Arial" w:cs="Arial"/>
          <w:sz w:val="22"/>
          <w:szCs w:val="20"/>
        </w:rPr>
        <w:t>------------------------------------------------------------</w:t>
      </w:r>
    </w:p>
    <w:p w14:paraId="1E7E8672"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 xml:space="preserve">                                                         </w:t>
      </w:r>
    </w:p>
    <w:p w14:paraId="76F8989B" w14:textId="77777777" w:rsidR="00811FAB" w:rsidRDefault="00811FAB" w:rsidP="00811FAB">
      <w:pPr>
        <w:jc w:val="both"/>
        <w:rPr>
          <w:rFonts w:ascii="Arial" w:hAnsi="Arial" w:cs="Arial"/>
          <w:sz w:val="22"/>
          <w:szCs w:val="20"/>
        </w:rPr>
      </w:pPr>
    </w:p>
    <w:p w14:paraId="3A03604E" w14:textId="77777777" w:rsidR="00811FAB" w:rsidRDefault="00811FAB" w:rsidP="00811FAB">
      <w:pPr>
        <w:jc w:val="both"/>
        <w:rPr>
          <w:rFonts w:ascii="Arial" w:hAnsi="Arial" w:cs="Arial"/>
          <w:sz w:val="22"/>
          <w:szCs w:val="20"/>
        </w:rPr>
      </w:pPr>
    </w:p>
    <w:p w14:paraId="2E925CB0" w14:textId="77777777" w:rsidR="00811FAB" w:rsidRDefault="00811FAB" w:rsidP="00811FAB">
      <w:pPr>
        <w:jc w:val="both"/>
        <w:rPr>
          <w:rFonts w:ascii="Arial" w:hAnsi="Arial" w:cs="Arial"/>
          <w:sz w:val="22"/>
          <w:szCs w:val="20"/>
        </w:rPr>
      </w:pPr>
    </w:p>
    <w:p w14:paraId="3FFAA94C"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Društvo vinogradnikov</w:t>
      </w:r>
      <w:r>
        <w:rPr>
          <w:rFonts w:ascii="Arial" w:hAnsi="Arial" w:cs="Arial"/>
          <w:sz w:val="22"/>
          <w:szCs w:val="20"/>
        </w:rPr>
        <w:t xml:space="preserve"> in sadjarjev </w:t>
      </w:r>
      <w:r w:rsidRPr="005C70E5">
        <w:rPr>
          <w:rFonts w:ascii="Arial" w:hAnsi="Arial" w:cs="Arial"/>
          <w:b/>
          <w:sz w:val="22"/>
          <w:szCs w:val="20"/>
        </w:rPr>
        <w:t>HOTIZA</w:t>
      </w:r>
      <w:r w:rsidRPr="00BF3AF4">
        <w:rPr>
          <w:rFonts w:ascii="Arial" w:hAnsi="Arial" w:cs="Arial"/>
          <w:sz w:val="22"/>
          <w:szCs w:val="20"/>
        </w:rPr>
        <w:t xml:space="preserve">:        Društvo vinogradnikov    </w:t>
      </w:r>
      <w:r w:rsidRPr="00BF3AF4">
        <w:rPr>
          <w:rFonts w:ascii="Arial" w:hAnsi="Arial" w:cs="Arial"/>
          <w:b/>
          <w:bCs/>
          <w:sz w:val="22"/>
          <w:szCs w:val="20"/>
        </w:rPr>
        <w:t>DOBROVNIK</w:t>
      </w:r>
      <w:r w:rsidRPr="00BF3AF4">
        <w:rPr>
          <w:rFonts w:ascii="Arial" w:hAnsi="Arial" w:cs="Arial"/>
          <w:sz w:val="22"/>
          <w:szCs w:val="20"/>
        </w:rPr>
        <w:t xml:space="preserve"> :</w:t>
      </w:r>
    </w:p>
    <w:p w14:paraId="0E3DAEE4" w14:textId="77777777" w:rsidR="00811FAB" w:rsidRPr="00BF3AF4" w:rsidRDefault="00811FAB" w:rsidP="00811FAB">
      <w:pPr>
        <w:jc w:val="both"/>
        <w:rPr>
          <w:rFonts w:ascii="Arial" w:hAnsi="Arial" w:cs="Arial"/>
          <w:sz w:val="22"/>
          <w:szCs w:val="20"/>
        </w:rPr>
      </w:pPr>
    </w:p>
    <w:p w14:paraId="6F6B11FB" w14:textId="77777777" w:rsidR="00811FAB" w:rsidRDefault="00811FAB" w:rsidP="00811FAB">
      <w:pPr>
        <w:jc w:val="both"/>
        <w:rPr>
          <w:rFonts w:ascii="Arial" w:hAnsi="Arial" w:cs="Arial"/>
          <w:sz w:val="22"/>
          <w:szCs w:val="20"/>
        </w:rPr>
      </w:pPr>
    </w:p>
    <w:p w14:paraId="799DAA04" w14:textId="77777777" w:rsidR="00811FAB" w:rsidRDefault="00811FAB" w:rsidP="00811FAB">
      <w:pPr>
        <w:jc w:val="both"/>
        <w:rPr>
          <w:rFonts w:ascii="Arial" w:hAnsi="Arial" w:cs="Arial"/>
          <w:sz w:val="22"/>
          <w:szCs w:val="20"/>
        </w:rPr>
      </w:pPr>
    </w:p>
    <w:p w14:paraId="30904195"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w:t>
      </w:r>
      <w:r>
        <w:rPr>
          <w:rFonts w:ascii="Arial" w:hAnsi="Arial" w:cs="Arial"/>
          <w:sz w:val="22"/>
          <w:szCs w:val="20"/>
        </w:rPr>
        <w:t xml:space="preserve">         </w:t>
      </w:r>
      <w:r w:rsidRPr="00BF3AF4">
        <w:rPr>
          <w:rFonts w:ascii="Arial" w:hAnsi="Arial" w:cs="Arial"/>
          <w:sz w:val="22"/>
          <w:szCs w:val="20"/>
        </w:rPr>
        <w:t>------------------------------------------------</w:t>
      </w:r>
    </w:p>
    <w:p w14:paraId="2930BAC9"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 xml:space="preserve">                                                         </w:t>
      </w:r>
    </w:p>
    <w:p w14:paraId="4D7A79B3" w14:textId="77777777" w:rsidR="00811FAB" w:rsidRDefault="00811FAB" w:rsidP="00811FAB">
      <w:pPr>
        <w:jc w:val="both"/>
        <w:rPr>
          <w:rFonts w:ascii="Arial" w:hAnsi="Arial" w:cs="Arial"/>
          <w:sz w:val="22"/>
          <w:szCs w:val="20"/>
        </w:rPr>
      </w:pPr>
    </w:p>
    <w:p w14:paraId="6E9BA935" w14:textId="77777777" w:rsidR="00811FAB" w:rsidRDefault="00811FAB" w:rsidP="00811FAB">
      <w:pPr>
        <w:jc w:val="both"/>
        <w:rPr>
          <w:rFonts w:ascii="Arial" w:hAnsi="Arial" w:cs="Arial"/>
          <w:sz w:val="22"/>
          <w:szCs w:val="20"/>
        </w:rPr>
      </w:pPr>
    </w:p>
    <w:p w14:paraId="64B746A5" w14:textId="77777777" w:rsidR="00811FAB" w:rsidRDefault="00811FAB" w:rsidP="00811FAB">
      <w:pPr>
        <w:jc w:val="both"/>
        <w:rPr>
          <w:rFonts w:ascii="Arial" w:hAnsi="Arial" w:cs="Arial"/>
          <w:sz w:val="22"/>
          <w:szCs w:val="20"/>
        </w:rPr>
      </w:pPr>
    </w:p>
    <w:p w14:paraId="661E1376" w14:textId="77777777" w:rsidR="00811FAB" w:rsidRPr="00BF3AF4" w:rsidRDefault="00811FAB" w:rsidP="00811FAB">
      <w:pPr>
        <w:jc w:val="both"/>
        <w:rPr>
          <w:rFonts w:ascii="Arial" w:hAnsi="Arial" w:cs="Arial"/>
          <w:b/>
          <w:bCs/>
          <w:sz w:val="22"/>
          <w:szCs w:val="20"/>
        </w:rPr>
      </w:pPr>
      <w:r w:rsidRPr="00BF3AF4">
        <w:rPr>
          <w:rFonts w:ascii="Arial" w:hAnsi="Arial" w:cs="Arial"/>
          <w:sz w:val="22"/>
          <w:szCs w:val="20"/>
        </w:rPr>
        <w:t>Vinogradniško sadjarsko društvo</w:t>
      </w:r>
      <w:r w:rsidRPr="00BF3AF4">
        <w:rPr>
          <w:rFonts w:ascii="Arial" w:hAnsi="Arial" w:cs="Arial"/>
          <w:b/>
          <w:bCs/>
          <w:sz w:val="22"/>
          <w:szCs w:val="20"/>
        </w:rPr>
        <w:t xml:space="preserve"> FILOVCI:  </w:t>
      </w:r>
      <w:r w:rsidRPr="00BF3AF4">
        <w:rPr>
          <w:rFonts w:ascii="Arial" w:hAnsi="Arial" w:cs="Arial"/>
          <w:sz w:val="22"/>
          <w:szCs w:val="20"/>
        </w:rPr>
        <w:t>Vinogradniško tur. društvo</w:t>
      </w:r>
      <w:r w:rsidRPr="00BF3AF4">
        <w:rPr>
          <w:rFonts w:ascii="Arial" w:hAnsi="Arial" w:cs="Arial"/>
          <w:b/>
          <w:bCs/>
          <w:sz w:val="22"/>
          <w:szCs w:val="20"/>
        </w:rPr>
        <w:t xml:space="preserve"> GAJ-Filovci:</w:t>
      </w:r>
    </w:p>
    <w:p w14:paraId="2ADD88CF" w14:textId="77777777" w:rsidR="00811FAB" w:rsidRPr="00BF3AF4" w:rsidRDefault="00811FAB" w:rsidP="00811FAB">
      <w:pPr>
        <w:jc w:val="both"/>
        <w:rPr>
          <w:rFonts w:ascii="Arial" w:hAnsi="Arial" w:cs="Arial"/>
          <w:sz w:val="22"/>
          <w:szCs w:val="20"/>
        </w:rPr>
      </w:pPr>
    </w:p>
    <w:p w14:paraId="0FD6391B" w14:textId="77777777" w:rsidR="00811FAB" w:rsidRDefault="00811FAB" w:rsidP="00811FAB">
      <w:pPr>
        <w:jc w:val="both"/>
        <w:rPr>
          <w:rFonts w:ascii="Arial" w:hAnsi="Arial" w:cs="Arial"/>
          <w:sz w:val="22"/>
          <w:szCs w:val="20"/>
        </w:rPr>
      </w:pPr>
    </w:p>
    <w:p w14:paraId="2859745C" w14:textId="77777777" w:rsidR="00811FAB" w:rsidRDefault="00811FAB" w:rsidP="00811FAB">
      <w:pPr>
        <w:jc w:val="both"/>
        <w:rPr>
          <w:rFonts w:ascii="Arial" w:hAnsi="Arial" w:cs="Arial"/>
          <w:sz w:val="22"/>
          <w:szCs w:val="20"/>
        </w:rPr>
      </w:pPr>
    </w:p>
    <w:p w14:paraId="0AD1C611" w14:textId="77777777" w:rsidR="00811FAB" w:rsidRPr="00BF3AF4" w:rsidRDefault="00811FAB" w:rsidP="00811FAB">
      <w:pPr>
        <w:jc w:val="both"/>
        <w:rPr>
          <w:rFonts w:ascii="Arial" w:hAnsi="Arial" w:cs="Arial"/>
          <w:b/>
          <w:bCs/>
          <w:sz w:val="22"/>
          <w:szCs w:val="20"/>
        </w:rPr>
      </w:pPr>
      <w:r w:rsidRPr="00BF3AF4">
        <w:rPr>
          <w:rFonts w:ascii="Arial" w:hAnsi="Arial" w:cs="Arial"/>
          <w:sz w:val="22"/>
          <w:szCs w:val="20"/>
        </w:rPr>
        <w:t>--------------------------------------------------------</w:t>
      </w:r>
      <w:r>
        <w:rPr>
          <w:rFonts w:ascii="Arial" w:hAnsi="Arial" w:cs="Arial"/>
          <w:sz w:val="22"/>
          <w:szCs w:val="20"/>
        </w:rPr>
        <w:t xml:space="preserve">     </w:t>
      </w:r>
      <w:r w:rsidRPr="00BF3AF4">
        <w:rPr>
          <w:rFonts w:ascii="Arial" w:hAnsi="Arial" w:cs="Arial"/>
          <w:sz w:val="22"/>
          <w:szCs w:val="20"/>
        </w:rPr>
        <w:t>--------------------------------------------------</w:t>
      </w:r>
    </w:p>
    <w:p w14:paraId="2CA82915" w14:textId="77777777" w:rsidR="00811FAB" w:rsidRPr="00BF3AF4" w:rsidRDefault="00811FAB" w:rsidP="00811FAB">
      <w:pPr>
        <w:jc w:val="both"/>
        <w:rPr>
          <w:rFonts w:ascii="Arial" w:hAnsi="Arial" w:cs="Arial"/>
          <w:sz w:val="22"/>
          <w:szCs w:val="20"/>
        </w:rPr>
      </w:pPr>
    </w:p>
    <w:p w14:paraId="4A3CD93A" w14:textId="77777777" w:rsidR="00811FAB" w:rsidRDefault="00811FAB" w:rsidP="00811FAB">
      <w:pPr>
        <w:jc w:val="both"/>
        <w:rPr>
          <w:rFonts w:ascii="Arial" w:hAnsi="Arial" w:cs="Arial"/>
          <w:sz w:val="22"/>
          <w:szCs w:val="20"/>
        </w:rPr>
      </w:pPr>
    </w:p>
    <w:p w14:paraId="1B6674AB" w14:textId="77777777" w:rsidR="00811FAB" w:rsidRDefault="00811FAB" w:rsidP="00811FAB">
      <w:pPr>
        <w:jc w:val="both"/>
        <w:rPr>
          <w:rFonts w:ascii="Arial" w:hAnsi="Arial" w:cs="Arial"/>
          <w:sz w:val="22"/>
          <w:szCs w:val="20"/>
        </w:rPr>
      </w:pPr>
    </w:p>
    <w:p w14:paraId="44967B7E" w14:textId="77777777" w:rsidR="00811FAB" w:rsidRDefault="00811FAB" w:rsidP="00811FAB">
      <w:pPr>
        <w:jc w:val="both"/>
        <w:rPr>
          <w:rFonts w:ascii="Arial" w:hAnsi="Arial" w:cs="Arial"/>
          <w:sz w:val="22"/>
          <w:szCs w:val="20"/>
        </w:rPr>
      </w:pPr>
    </w:p>
    <w:p w14:paraId="5C0C7387" w14:textId="77777777" w:rsidR="00811FAB" w:rsidRPr="00BF3AF4" w:rsidRDefault="00811FAB" w:rsidP="00811FAB">
      <w:pPr>
        <w:jc w:val="both"/>
        <w:rPr>
          <w:rFonts w:ascii="Arial" w:hAnsi="Arial" w:cs="Arial"/>
          <w:b/>
          <w:bCs/>
          <w:sz w:val="22"/>
          <w:szCs w:val="20"/>
        </w:rPr>
      </w:pPr>
      <w:r w:rsidRPr="00BF3AF4">
        <w:rPr>
          <w:rFonts w:ascii="Arial" w:hAnsi="Arial" w:cs="Arial"/>
          <w:sz w:val="22"/>
          <w:szCs w:val="20"/>
        </w:rPr>
        <w:t>Društvo vinogradnikov</w:t>
      </w:r>
      <w:r w:rsidRPr="00BF3AF4">
        <w:rPr>
          <w:rFonts w:ascii="Arial" w:hAnsi="Arial" w:cs="Arial"/>
          <w:b/>
          <w:bCs/>
          <w:sz w:val="22"/>
          <w:szCs w:val="20"/>
        </w:rPr>
        <w:t xml:space="preserve"> GORIČKO :           </w:t>
      </w:r>
      <w:r w:rsidRPr="00BF3AF4">
        <w:rPr>
          <w:rFonts w:ascii="Arial" w:hAnsi="Arial" w:cs="Arial"/>
          <w:sz w:val="22"/>
          <w:szCs w:val="20"/>
        </w:rPr>
        <w:t xml:space="preserve">Društvo vinogradnikov </w:t>
      </w:r>
      <w:r w:rsidRPr="00BF3AF4">
        <w:rPr>
          <w:rFonts w:ascii="Arial" w:hAnsi="Arial" w:cs="Arial"/>
          <w:b/>
          <w:bCs/>
          <w:sz w:val="22"/>
          <w:szCs w:val="20"/>
        </w:rPr>
        <w:t>VELIKA POLANA</w:t>
      </w:r>
      <w:r w:rsidRPr="00BF3AF4">
        <w:rPr>
          <w:rFonts w:ascii="Arial" w:hAnsi="Arial" w:cs="Arial"/>
          <w:sz w:val="22"/>
          <w:szCs w:val="20"/>
        </w:rPr>
        <w:t xml:space="preserve"> :               </w:t>
      </w:r>
    </w:p>
    <w:p w14:paraId="64B8EB51" w14:textId="77777777" w:rsidR="00811FAB" w:rsidRDefault="00811FAB" w:rsidP="00811FAB">
      <w:pPr>
        <w:jc w:val="both"/>
        <w:rPr>
          <w:rFonts w:ascii="Arial" w:hAnsi="Arial" w:cs="Arial"/>
          <w:sz w:val="22"/>
          <w:szCs w:val="20"/>
        </w:rPr>
      </w:pPr>
    </w:p>
    <w:p w14:paraId="25286422" w14:textId="77777777" w:rsidR="00811FAB" w:rsidRDefault="00811FAB" w:rsidP="00811FAB">
      <w:pPr>
        <w:jc w:val="both"/>
        <w:rPr>
          <w:rFonts w:ascii="Arial" w:hAnsi="Arial" w:cs="Arial"/>
          <w:sz w:val="22"/>
          <w:szCs w:val="20"/>
        </w:rPr>
      </w:pPr>
    </w:p>
    <w:p w14:paraId="199640CC"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w:t>
      </w:r>
      <w:r>
        <w:rPr>
          <w:rFonts w:ascii="Arial" w:hAnsi="Arial" w:cs="Arial"/>
          <w:sz w:val="22"/>
          <w:szCs w:val="20"/>
        </w:rPr>
        <w:t xml:space="preserve">           </w:t>
      </w:r>
      <w:r w:rsidRPr="00BF3AF4">
        <w:rPr>
          <w:rFonts w:ascii="Arial" w:hAnsi="Arial" w:cs="Arial"/>
          <w:sz w:val="22"/>
          <w:szCs w:val="20"/>
        </w:rPr>
        <w:t>-----------------------------------------------------------</w:t>
      </w:r>
    </w:p>
    <w:p w14:paraId="3440A0C9" w14:textId="77777777" w:rsidR="00811FAB" w:rsidRDefault="00811FAB" w:rsidP="00811FAB">
      <w:pPr>
        <w:jc w:val="both"/>
        <w:rPr>
          <w:rFonts w:ascii="Arial" w:hAnsi="Arial" w:cs="Arial"/>
          <w:b/>
          <w:bCs/>
          <w:sz w:val="22"/>
          <w:szCs w:val="20"/>
        </w:rPr>
      </w:pPr>
    </w:p>
    <w:p w14:paraId="2E650E38" w14:textId="77777777" w:rsidR="00811FAB" w:rsidRDefault="00811FAB" w:rsidP="00811FAB">
      <w:pPr>
        <w:jc w:val="both"/>
        <w:rPr>
          <w:rFonts w:ascii="Arial" w:hAnsi="Arial" w:cs="Arial"/>
          <w:b/>
          <w:bCs/>
          <w:sz w:val="22"/>
          <w:szCs w:val="20"/>
        </w:rPr>
      </w:pPr>
    </w:p>
    <w:p w14:paraId="75DF53F4" w14:textId="77777777" w:rsidR="00811FAB" w:rsidRDefault="00811FAB" w:rsidP="00811FAB">
      <w:pPr>
        <w:jc w:val="both"/>
        <w:rPr>
          <w:rFonts w:ascii="Arial" w:hAnsi="Arial" w:cs="Arial"/>
          <w:b/>
          <w:bCs/>
          <w:sz w:val="22"/>
          <w:szCs w:val="20"/>
        </w:rPr>
      </w:pPr>
    </w:p>
    <w:p w14:paraId="13A4C123" w14:textId="77777777" w:rsidR="00811FAB" w:rsidRPr="00BF3AF4" w:rsidRDefault="00811FAB" w:rsidP="00811FAB">
      <w:pPr>
        <w:jc w:val="both"/>
        <w:rPr>
          <w:rFonts w:ascii="Arial" w:hAnsi="Arial" w:cs="Arial"/>
          <w:b/>
          <w:bCs/>
          <w:sz w:val="22"/>
          <w:szCs w:val="20"/>
        </w:rPr>
      </w:pPr>
    </w:p>
    <w:p w14:paraId="32921B2E"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 xml:space="preserve">Društvo vinogradnikov </w:t>
      </w:r>
      <w:r w:rsidRPr="00BF3AF4">
        <w:rPr>
          <w:rFonts w:ascii="Arial" w:hAnsi="Arial" w:cs="Arial"/>
          <w:b/>
          <w:bCs/>
          <w:sz w:val="22"/>
          <w:szCs w:val="20"/>
        </w:rPr>
        <w:t>KOBILJE</w:t>
      </w:r>
      <w:r w:rsidRPr="00BF3AF4">
        <w:rPr>
          <w:rFonts w:ascii="Arial" w:hAnsi="Arial" w:cs="Arial"/>
          <w:sz w:val="22"/>
          <w:szCs w:val="20"/>
        </w:rPr>
        <w:t xml:space="preserve">:          Vinogradniško sadjarsko društvo </w:t>
      </w:r>
      <w:r w:rsidRPr="00BF3AF4">
        <w:rPr>
          <w:rFonts w:ascii="Arial" w:hAnsi="Arial" w:cs="Arial"/>
          <w:b/>
          <w:bCs/>
          <w:sz w:val="22"/>
          <w:szCs w:val="20"/>
        </w:rPr>
        <w:t>LENDAVA:</w:t>
      </w:r>
    </w:p>
    <w:p w14:paraId="2A2987C8" w14:textId="77777777" w:rsidR="00811FAB" w:rsidRPr="00BF3AF4" w:rsidRDefault="00811FAB" w:rsidP="00811FAB">
      <w:pPr>
        <w:jc w:val="both"/>
        <w:rPr>
          <w:rFonts w:ascii="Arial" w:hAnsi="Arial" w:cs="Arial"/>
          <w:sz w:val="22"/>
          <w:szCs w:val="20"/>
        </w:rPr>
      </w:pPr>
    </w:p>
    <w:p w14:paraId="164AD5DB" w14:textId="77777777" w:rsidR="00811FAB" w:rsidRDefault="00811FAB" w:rsidP="00811FAB">
      <w:pPr>
        <w:jc w:val="both"/>
        <w:rPr>
          <w:rFonts w:ascii="Arial" w:hAnsi="Arial" w:cs="Arial"/>
          <w:sz w:val="22"/>
          <w:szCs w:val="20"/>
        </w:rPr>
      </w:pPr>
    </w:p>
    <w:p w14:paraId="4FFAF000" w14:textId="77777777" w:rsidR="00811FAB" w:rsidRDefault="00811FAB" w:rsidP="00811FAB">
      <w:pPr>
        <w:jc w:val="both"/>
        <w:rPr>
          <w:rFonts w:ascii="Arial" w:hAnsi="Arial" w:cs="Arial"/>
          <w:sz w:val="22"/>
          <w:szCs w:val="20"/>
        </w:rPr>
      </w:pPr>
    </w:p>
    <w:p w14:paraId="68D607BD"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w:t>
      </w:r>
      <w:r>
        <w:rPr>
          <w:rFonts w:ascii="Arial" w:hAnsi="Arial" w:cs="Arial"/>
          <w:sz w:val="22"/>
          <w:szCs w:val="20"/>
        </w:rPr>
        <w:t xml:space="preserve">          </w:t>
      </w:r>
      <w:r w:rsidRPr="00BF3AF4">
        <w:rPr>
          <w:rFonts w:ascii="Arial" w:hAnsi="Arial" w:cs="Arial"/>
          <w:sz w:val="22"/>
          <w:szCs w:val="20"/>
        </w:rPr>
        <w:t>-------------------------------------------------------------</w:t>
      </w:r>
    </w:p>
    <w:p w14:paraId="75F3D265" w14:textId="77777777" w:rsidR="00811FAB" w:rsidRDefault="00811FAB" w:rsidP="00811FAB">
      <w:pPr>
        <w:jc w:val="both"/>
        <w:rPr>
          <w:rFonts w:ascii="Arial" w:hAnsi="Arial" w:cs="Arial"/>
          <w:sz w:val="22"/>
          <w:szCs w:val="20"/>
        </w:rPr>
      </w:pPr>
    </w:p>
    <w:p w14:paraId="25DB6CBF" w14:textId="77777777" w:rsidR="00811FAB" w:rsidRDefault="00811FAB" w:rsidP="00811FAB">
      <w:pPr>
        <w:jc w:val="both"/>
        <w:rPr>
          <w:rFonts w:ascii="Arial" w:hAnsi="Arial" w:cs="Arial"/>
          <w:sz w:val="22"/>
          <w:szCs w:val="20"/>
        </w:rPr>
      </w:pPr>
    </w:p>
    <w:p w14:paraId="6DE79F32" w14:textId="77777777" w:rsidR="00811FAB" w:rsidRDefault="00811FAB" w:rsidP="00811FAB">
      <w:pPr>
        <w:jc w:val="both"/>
        <w:rPr>
          <w:rFonts w:ascii="Arial" w:hAnsi="Arial" w:cs="Arial"/>
          <w:sz w:val="22"/>
          <w:szCs w:val="20"/>
        </w:rPr>
      </w:pPr>
    </w:p>
    <w:p w14:paraId="69D329C3"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 xml:space="preserve">Društvo vinogradnikov </w:t>
      </w:r>
      <w:r w:rsidRPr="00BF3AF4">
        <w:rPr>
          <w:rFonts w:ascii="Arial" w:hAnsi="Arial" w:cs="Arial"/>
          <w:b/>
          <w:bCs/>
          <w:sz w:val="22"/>
          <w:szCs w:val="20"/>
        </w:rPr>
        <w:t>STREHOVCI</w:t>
      </w:r>
      <w:r w:rsidRPr="00BF3AF4">
        <w:rPr>
          <w:rFonts w:ascii="Arial" w:hAnsi="Arial" w:cs="Arial"/>
          <w:sz w:val="22"/>
          <w:szCs w:val="20"/>
        </w:rPr>
        <w:t xml:space="preserve"> :      Zavod za okolje in turizem </w:t>
      </w:r>
      <w:r w:rsidRPr="00BF3AF4">
        <w:rPr>
          <w:rFonts w:ascii="Arial" w:hAnsi="Arial" w:cs="Arial"/>
          <w:b/>
          <w:bCs/>
          <w:sz w:val="22"/>
          <w:szCs w:val="20"/>
        </w:rPr>
        <w:t>DOBROVNIK</w:t>
      </w:r>
      <w:r w:rsidRPr="00BF3AF4">
        <w:rPr>
          <w:rFonts w:ascii="Arial" w:hAnsi="Arial" w:cs="Arial"/>
          <w:sz w:val="22"/>
          <w:szCs w:val="20"/>
        </w:rPr>
        <w:t xml:space="preserve"> :</w:t>
      </w:r>
    </w:p>
    <w:p w14:paraId="64F60D8E" w14:textId="77777777" w:rsidR="00811FAB" w:rsidRPr="00BF3AF4" w:rsidRDefault="00811FAB" w:rsidP="00811FAB">
      <w:pPr>
        <w:jc w:val="both"/>
        <w:rPr>
          <w:rFonts w:ascii="Arial" w:hAnsi="Arial" w:cs="Arial"/>
          <w:sz w:val="22"/>
          <w:szCs w:val="20"/>
        </w:rPr>
      </w:pPr>
      <w:r w:rsidRPr="00BF3AF4">
        <w:rPr>
          <w:rFonts w:ascii="Arial" w:hAnsi="Arial" w:cs="Arial"/>
          <w:sz w:val="22"/>
          <w:szCs w:val="20"/>
        </w:rPr>
        <w:t xml:space="preserve">  </w:t>
      </w:r>
    </w:p>
    <w:p w14:paraId="4E72FA1E" w14:textId="77777777" w:rsidR="00811FAB" w:rsidRDefault="00811FAB" w:rsidP="00811FAB">
      <w:pPr>
        <w:jc w:val="both"/>
        <w:rPr>
          <w:rFonts w:ascii="Arial" w:hAnsi="Arial" w:cs="Arial"/>
          <w:sz w:val="22"/>
          <w:szCs w:val="20"/>
        </w:rPr>
      </w:pPr>
    </w:p>
    <w:p w14:paraId="2BF24291" w14:textId="77777777" w:rsidR="00811FAB" w:rsidRDefault="00811FAB" w:rsidP="00811FAB">
      <w:pPr>
        <w:jc w:val="both"/>
        <w:rPr>
          <w:rFonts w:ascii="Arial" w:hAnsi="Arial" w:cs="Arial"/>
          <w:sz w:val="22"/>
          <w:szCs w:val="20"/>
        </w:rPr>
      </w:pPr>
    </w:p>
    <w:p w14:paraId="07F07D36" w14:textId="77777777" w:rsidR="00811FAB" w:rsidRPr="00BB5989" w:rsidRDefault="00811FAB" w:rsidP="00811FAB">
      <w:pPr>
        <w:jc w:val="both"/>
        <w:rPr>
          <w:rFonts w:ascii="Arial" w:hAnsi="Arial" w:cs="Arial"/>
          <w:sz w:val="22"/>
          <w:szCs w:val="20"/>
        </w:rPr>
      </w:pPr>
      <w:r w:rsidRPr="00BF3AF4">
        <w:rPr>
          <w:rFonts w:ascii="Arial" w:hAnsi="Arial" w:cs="Arial"/>
          <w:sz w:val="22"/>
          <w:szCs w:val="20"/>
        </w:rPr>
        <w:t>-------------------------------------------------</w:t>
      </w:r>
      <w:r>
        <w:rPr>
          <w:rFonts w:ascii="Arial" w:hAnsi="Arial" w:cs="Arial"/>
          <w:sz w:val="22"/>
          <w:szCs w:val="20"/>
        </w:rPr>
        <w:t xml:space="preserve">     </w:t>
      </w:r>
      <w:r w:rsidRPr="00BF3AF4">
        <w:rPr>
          <w:rFonts w:ascii="Arial" w:hAnsi="Arial" w:cs="Arial"/>
          <w:sz w:val="22"/>
          <w:szCs w:val="20"/>
        </w:rPr>
        <w:t>----------------------------</w:t>
      </w:r>
      <w:r>
        <w:rPr>
          <w:rFonts w:ascii="Arial" w:hAnsi="Arial" w:cs="Arial"/>
          <w:sz w:val="22"/>
          <w:szCs w:val="20"/>
        </w:rPr>
        <w:t>------------------------------</w:t>
      </w:r>
    </w:p>
    <w:p w14:paraId="30002D80" w14:textId="77777777" w:rsidR="00811FAB" w:rsidRDefault="00811FAB" w:rsidP="00811FAB">
      <w:pPr>
        <w:jc w:val="both"/>
        <w:rPr>
          <w:sz w:val="22"/>
          <w:szCs w:val="20"/>
        </w:rPr>
      </w:pPr>
    </w:p>
    <w:p w14:paraId="11DE59C6" w14:textId="77777777" w:rsidR="00811FAB" w:rsidRPr="00315A42" w:rsidRDefault="00811FAB" w:rsidP="00811FAB">
      <w:pPr>
        <w:jc w:val="both"/>
        <w:rPr>
          <w:rFonts w:ascii="Arial" w:hAnsi="Arial" w:cs="Arial"/>
          <w:b/>
          <w:sz w:val="22"/>
          <w:szCs w:val="20"/>
        </w:rPr>
      </w:pPr>
      <w:r w:rsidRPr="00315A42">
        <w:rPr>
          <w:rFonts w:ascii="Arial" w:hAnsi="Arial" w:cs="Arial"/>
          <w:sz w:val="22"/>
          <w:szCs w:val="20"/>
        </w:rPr>
        <w:t xml:space="preserve">Društvo vinogradnikov </w:t>
      </w:r>
      <w:r w:rsidRPr="00315A42">
        <w:rPr>
          <w:rFonts w:ascii="Arial" w:hAnsi="Arial" w:cs="Arial"/>
          <w:b/>
          <w:sz w:val="22"/>
          <w:szCs w:val="20"/>
        </w:rPr>
        <w:t xml:space="preserve">ČENTIBA  </w:t>
      </w:r>
    </w:p>
    <w:p w14:paraId="1A26C558" w14:textId="77777777" w:rsidR="00811FAB" w:rsidRPr="00315A42" w:rsidRDefault="00811FAB" w:rsidP="00811FAB">
      <w:pPr>
        <w:jc w:val="both"/>
        <w:rPr>
          <w:rFonts w:ascii="Arial" w:hAnsi="Arial" w:cs="Arial"/>
          <w:sz w:val="22"/>
          <w:szCs w:val="20"/>
        </w:rPr>
      </w:pPr>
      <w:proofErr w:type="spellStart"/>
      <w:r w:rsidRPr="00315A42">
        <w:rPr>
          <w:rFonts w:ascii="Arial" w:hAnsi="Arial" w:cs="Arial"/>
          <w:sz w:val="22"/>
          <w:szCs w:val="20"/>
        </w:rPr>
        <w:t>Csentei</w:t>
      </w:r>
      <w:proofErr w:type="spellEnd"/>
      <w:r w:rsidRPr="00315A42">
        <w:rPr>
          <w:rFonts w:ascii="Arial" w:hAnsi="Arial" w:cs="Arial"/>
          <w:sz w:val="22"/>
          <w:szCs w:val="20"/>
        </w:rPr>
        <w:t xml:space="preserve"> </w:t>
      </w:r>
      <w:proofErr w:type="spellStart"/>
      <w:r w:rsidRPr="00315A42">
        <w:rPr>
          <w:rFonts w:ascii="Arial" w:hAnsi="Arial" w:cs="Arial"/>
          <w:sz w:val="22"/>
          <w:szCs w:val="20"/>
        </w:rPr>
        <w:t>szőlőtermelők</w:t>
      </w:r>
      <w:proofErr w:type="spellEnd"/>
      <w:r w:rsidRPr="00315A42">
        <w:rPr>
          <w:rFonts w:ascii="Arial" w:hAnsi="Arial" w:cs="Arial"/>
          <w:sz w:val="22"/>
          <w:szCs w:val="20"/>
        </w:rPr>
        <w:t xml:space="preserve"> </w:t>
      </w:r>
      <w:proofErr w:type="spellStart"/>
      <w:r w:rsidRPr="00315A42">
        <w:rPr>
          <w:rFonts w:ascii="Arial" w:hAnsi="Arial" w:cs="Arial"/>
          <w:sz w:val="22"/>
          <w:szCs w:val="20"/>
        </w:rPr>
        <w:t>egyesülete</w:t>
      </w:r>
      <w:proofErr w:type="spellEnd"/>
    </w:p>
    <w:p w14:paraId="5C6D6E39" w14:textId="77777777" w:rsidR="00811FAB" w:rsidRDefault="00811FAB" w:rsidP="00811FAB">
      <w:pPr>
        <w:jc w:val="both"/>
        <w:rPr>
          <w:sz w:val="22"/>
          <w:szCs w:val="20"/>
        </w:rPr>
      </w:pPr>
    </w:p>
    <w:p w14:paraId="6D2A75D1" w14:textId="77777777" w:rsidR="00811FAB" w:rsidRDefault="00811FAB" w:rsidP="00811FAB">
      <w:pPr>
        <w:jc w:val="both"/>
        <w:rPr>
          <w:sz w:val="22"/>
          <w:szCs w:val="20"/>
        </w:rPr>
      </w:pPr>
    </w:p>
    <w:p w14:paraId="10F6CF76" w14:textId="77777777" w:rsidR="00811FAB" w:rsidRDefault="00811FAB" w:rsidP="00811FAB">
      <w:pPr>
        <w:jc w:val="both"/>
        <w:rPr>
          <w:sz w:val="22"/>
          <w:szCs w:val="20"/>
        </w:rPr>
      </w:pPr>
    </w:p>
    <w:p w14:paraId="67819125" w14:textId="77777777" w:rsidR="00811FAB" w:rsidRDefault="00811FAB" w:rsidP="00811FAB">
      <w:pPr>
        <w:jc w:val="both"/>
        <w:rPr>
          <w:sz w:val="22"/>
          <w:szCs w:val="20"/>
        </w:rPr>
      </w:pPr>
      <w:r>
        <w:rPr>
          <w:sz w:val="22"/>
          <w:szCs w:val="20"/>
        </w:rPr>
        <w:t>--------------------------------------------------</w:t>
      </w:r>
    </w:p>
    <w:p w14:paraId="23045933" w14:textId="77777777" w:rsidR="00811FAB" w:rsidRDefault="00811FAB"/>
    <w:sectPr w:rsidR="00811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AB"/>
    <w:rsid w:val="000C32B0"/>
    <w:rsid w:val="00195B63"/>
    <w:rsid w:val="004D2308"/>
    <w:rsid w:val="00811FAB"/>
    <w:rsid w:val="008F00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9AD9"/>
  <w15:chartTrackingRefBased/>
  <w15:docId w15:val="{C15668AB-4173-4F7C-A43B-6F81F310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1FA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811FAB"/>
    <w:pPr>
      <w:jc w:val="both"/>
    </w:pPr>
    <w:rPr>
      <w:szCs w:val="20"/>
    </w:rPr>
  </w:style>
  <w:style w:type="character" w:customStyle="1" w:styleId="TelobesedilaZnak">
    <w:name w:val="Telo besedila Znak"/>
    <w:basedOn w:val="Privzetapisavaodstavka"/>
    <w:link w:val="Telobesedila"/>
    <w:rsid w:val="00811FAB"/>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Horvat</dc:creator>
  <cp:keywords/>
  <dc:description/>
  <cp:lastModifiedBy>Elizabeta Horvat</cp:lastModifiedBy>
  <cp:revision>2</cp:revision>
  <dcterms:created xsi:type="dcterms:W3CDTF">2024-01-16T08:32:00Z</dcterms:created>
  <dcterms:modified xsi:type="dcterms:W3CDTF">2024-01-16T08:32:00Z</dcterms:modified>
</cp:coreProperties>
</file>