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157E" w14:textId="2D778311" w:rsidR="00F06C4D" w:rsidRPr="00847972" w:rsidRDefault="00B13024" w:rsidP="008B7A44">
      <w:pPr>
        <w:spacing w:after="120" w:line="240" w:lineRule="auto"/>
        <w:ind w:left="-567" w:right="369"/>
        <w:rPr>
          <w:rFonts w:cs="Arial"/>
          <w:b/>
          <w:bCs/>
          <w:color w:val="7030A0"/>
          <w:sz w:val="22"/>
          <w:szCs w:val="22"/>
        </w:rPr>
      </w:pPr>
      <w:r w:rsidRPr="00847972">
        <w:rPr>
          <w:rFonts w:cs="Arial"/>
          <w:b/>
          <w:bCs/>
          <w:color w:val="7030A0"/>
          <w:sz w:val="22"/>
          <w:szCs w:val="22"/>
        </w:rPr>
        <w:t>KOMU JE DOLGOTRAJNA OSKRBA</w:t>
      </w:r>
      <w:r w:rsidR="003F128B" w:rsidRPr="00847972">
        <w:rPr>
          <w:rFonts w:cs="Arial"/>
          <w:b/>
          <w:bCs/>
          <w:color w:val="7030A0"/>
          <w:sz w:val="22"/>
          <w:szCs w:val="22"/>
        </w:rPr>
        <w:t xml:space="preserve"> (DO)</w:t>
      </w:r>
      <w:r w:rsidRPr="00847972">
        <w:rPr>
          <w:rFonts w:cs="Arial"/>
          <w:b/>
          <w:bCs/>
          <w:color w:val="7030A0"/>
          <w:sz w:val="22"/>
          <w:szCs w:val="22"/>
        </w:rPr>
        <w:t xml:space="preserve"> NAMENJENA</w:t>
      </w:r>
    </w:p>
    <w:p w14:paraId="6A7B574E" w14:textId="0F24983D" w:rsidR="00B13024" w:rsidRPr="00A2507C" w:rsidRDefault="00CA1C73" w:rsidP="008B7A44">
      <w:pPr>
        <w:spacing w:after="120" w:line="240" w:lineRule="auto"/>
        <w:ind w:left="-567" w:right="369"/>
        <w:jc w:val="both"/>
        <w:rPr>
          <w:rFonts w:cs="Arial"/>
          <w:b/>
          <w:bCs/>
          <w:sz w:val="22"/>
          <w:szCs w:val="22"/>
        </w:rPr>
      </w:pPr>
      <w:r w:rsidRPr="00A2507C">
        <w:rPr>
          <w:rFonts w:cs="Arial"/>
          <w:sz w:val="22"/>
          <w:szCs w:val="22"/>
        </w:rPr>
        <w:t>N</w:t>
      </w:r>
      <w:r w:rsidR="00F06C4D" w:rsidRPr="00A2507C">
        <w:rPr>
          <w:rFonts w:cs="Arial"/>
          <w:sz w:val="22"/>
          <w:szCs w:val="22"/>
        </w:rPr>
        <w:t>amenjen</w:t>
      </w:r>
      <w:r w:rsidRPr="00A2507C">
        <w:rPr>
          <w:rFonts w:cs="Arial"/>
          <w:sz w:val="22"/>
          <w:szCs w:val="22"/>
        </w:rPr>
        <w:t>a je</w:t>
      </w:r>
      <w:r w:rsidR="00F06C4D" w:rsidRPr="00A2507C">
        <w:rPr>
          <w:rFonts w:cs="Arial"/>
          <w:sz w:val="22"/>
          <w:szCs w:val="22"/>
        </w:rPr>
        <w:t xml:space="preserve"> </w:t>
      </w:r>
      <w:r w:rsidR="00B13024" w:rsidRPr="00A2507C">
        <w:rPr>
          <w:rFonts w:cs="Arial"/>
          <w:sz w:val="22"/>
          <w:szCs w:val="22"/>
        </w:rPr>
        <w:t>osebam</w:t>
      </w:r>
      <w:r w:rsidR="00F06C4D" w:rsidRPr="00A2507C">
        <w:rPr>
          <w:rFonts w:cs="Arial"/>
          <w:sz w:val="22"/>
          <w:szCs w:val="22"/>
        </w:rPr>
        <w:t>, ki so zaradi posledic bolezni, starosti, poškodb, invalidnosti</w:t>
      </w:r>
      <w:r w:rsidR="003F128B">
        <w:rPr>
          <w:rFonts w:cs="Arial"/>
          <w:sz w:val="22"/>
          <w:szCs w:val="22"/>
        </w:rPr>
        <w:t xml:space="preserve"> ali</w:t>
      </w:r>
      <w:r w:rsidR="00F06C4D" w:rsidRPr="00A2507C">
        <w:rPr>
          <w:rFonts w:cs="Arial"/>
          <w:sz w:val="22"/>
          <w:szCs w:val="22"/>
        </w:rPr>
        <w:t xml:space="preserve"> pomanjkanja</w:t>
      </w:r>
      <w:r w:rsidR="003F128B">
        <w:rPr>
          <w:rFonts w:cs="Arial"/>
          <w:sz w:val="22"/>
          <w:szCs w:val="22"/>
        </w:rPr>
        <w:t xml:space="preserve"> oz. </w:t>
      </w:r>
      <w:r w:rsidR="00F06C4D" w:rsidRPr="00A2507C">
        <w:rPr>
          <w:rFonts w:cs="Arial"/>
          <w:sz w:val="22"/>
          <w:szCs w:val="22"/>
        </w:rPr>
        <w:t xml:space="preserve">izgube intelektualnih sposobnosti </w:t>
      </w:r>
      <w:r w:rsidR="00F06C4D" w:rsidRPr="00A2507C">
        <w:rPr>
          <w:rFonts w:cs="Arial"/>
          <w:b/>
          <w:bCs/>
          <w:sz w:val="22"/>
          <w:szCs w:val="22"/>
        </w:rPr>
        <w:t>dlje časa ali trajno</w:t>
      </w:r>
      <w:r w:rsidR="00F06C4D" w:rsidRPr="0091390B">
        <w:rPr>
          <w:rFonts w:cs="Arial"/>
          <w:b/>
          <w:bCs/>
          <w:sz w:val="22"/>
          <w:szCs w:val="22"/>
        </w:rPr>
        <w:t xml:space="preserve"> odvisne</w:t>
      </w:r>
      <w:r w:rsidR="00F06C4D" w:rsidRPr="0091390B">
        <w:rPr>
          <w:rFonts w:cs="Arial"/>
          <w:sz w:val="22"/>
          <w:szCs w:val="22"/>
        </w:rPr>
        <w:t xml:space="preserve"> od pomoči drugih</w:t>
      </w:r>
      <w:r w:rsidR="00B13024" w:rsidRPr="0091390B">
        <w:rPr>
          <w:rFonts w:cs="Arial"/>
          <w:sz w:val="22"/>
          <w:szCs w:val="22"/>
        </w:rPr>
        <w:t xml:space="preserve"> oseb pri opravljanju</w:t>
      </w:r>
      <w:r w:rsidR="00B13024" w:rsidRPr="00A2507C">
        <w:rPr>
          <w:rFonts w:cs="Arial"/>
          <w:b/>
          <w:bCs/>
          <w:sz w:val="22"/>
          <w:szCs w:val="22"/>
        </w:rPr>
        <w:t xml:space="preserve"> osnovnih </w:t>
      </w:r>
      <w:r w:rsidR="00B13024" w:rsidRPr="0091390B">
        <w:rPr>
          <w:rFonts w:cs="Arial"/>
          <w:sz w:val="22"/>
          <w:szCs w:val="22"/>
        </w:rPr>
        <w:t>in</w:t>
      </w:r>
      <w:r w:rsidR="00B13024" w:rsidRPr="00A2507C">
        <w:rPr>
          <w:rFonts w:cs="Arial"/>
          <w:b/>
          <w:bCs/>
          <w:sz w:val="22"/>
          <w:szCs w:val="22"/>
        </w:rPr>
        <w:t xml:space="preserve"> podpornih dnevnih </w:t>
      </w:r>
      <w:r w:rsidR="00B13024" w:rsidRPr="0091390B">
        <w:rPr>
          <w:rFonts w:cs="Arial"/>
          <w:sz w:val="22"/>
          <w:szCs w:val="22"/>
        </w:rPr>
        <w:t>opravil</w:t>
      </w:r>
      <w:r w:rsidR="0091390B">
        <w:rPr>
          <w:rFonts w:cs="Arial"/>
          <w:sz w:val="22"/>
          <w:szCs w:val="22"/>
        </w:rPr>
        <w:t>.</w:t>
      </w:r>
    </w:p>
    <w:p w14:paraId="698863DB" w14:textId="5445DCD5" w:rsidR="00CA1C73" w:rsidRPr="00847972" w:rsidRDefault="00CA1C73" w:rsidP="00847972">
      <w:pPr>
        <w:spacing w:after="120" w:line="240" w:lineRule="auto"/>
        <w:ind w:left="-567" w:right="369"/>
        <w:rPr>
          <w:rFonts w:cs="Arial"/>
          <w:b/>
          <w:bCs/>
          <w:color w:val="7030A0"/>
          <w:sz w:val="22"/>
          <w:szCs w:val="22"/>
        </w:rPr>
      </w:pPr>
      <w:r w:rsidRPr="00847972">
        <w:rPr>
          <w:rFonts w:cs="Arial"/>
          <w:b/>
          <w:bCs/>
          <w:color w:val="7030A0"/>
          <w:sz w:val="22"/>
          <w:szCs w:val="22"/>
        </w:rPr>
        <w:t>POGOJI ZA UVELJAVLJANJE PRAVIC</w:t>
      </w:r>
    </w:p>
    <w:p w14:paraId="1289BDA5" w14:textId="11807CDF" w:rsidR="0091390B" w:rsidRPr="0091390B" w:rsidRDefault="008B7A44" w:rsidP="004C5880">
      <w:pPr>
        <w:pStyle w:val="Odstavekseznama"/>
        <w:numPr>
          <w:ilvl w:val="0"/>
          <w:numId w:val="17"/>
        </w:numPr>
        <w:spacing w:after="120" w:line="240" w:lineRule="auto"/>
        <w:ind w:left="-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91390B">
        <w:rPr>
          <w:rFonts w:cs="Arial"/>
          <w:sz w:val="22"/>
          <w:szCs w:val="22"/>
        </w:rPr>
        <w:t>tar</w:t>
      </w:r>
      <w:r>
        <w:rPr>
          <w:rFonts w:cs="Arial"/>
          <w:sz w:val="22"/>
          <w:szCs w:val="22"/>
        </w:rPr>
        <w:t>ost nad</w:t>
      </w:r>
      <w:r w:rsidR="0091390B">
        <w:rPr>
          <w:rFonts w:cs="Arial"/>
          <w:sz w:val="22"/>
          <w:szCs w:val="22"/>
        </w:rPr>
        <w:t xml:space="preserve"> 18 let,</w:t>
      </w:r>
    </w:p>
    <w:p w14:paraId="6FF58C03" w14:textId="5C5CADCC" w:rsidR="0091390B" w:rsidRDefault="0091390B" w:rsidP="004C5880">
      <w:pPr>
        <w:pStyle w:val="Odstavekseznama"/>
        <w:numPr>
          <w:ilvl w:val="0"/>
          <w:numId w:val="17"/>
        </w:numPr>
        <w:spacing w:line="259" w:lineRule="auto"/>
        <w:ind w:left="-284"/>
        <w:jc w:val="both"/>
        <w:rPr>
          <w:rFonts w:cs="Arial"/>
          <w:sz w:val="22"/>
          <w:szCs w:val="22"/>
        </w:rPr>
      </w:pPr>
      <w:r w:rsidRPr="0091390B">
        <w:rPr>
          <w:rFonts w:cs="Arial"/>
          <w:sz w:val="22"/>
          <w:szCs w:val="22"/>
        </w:rPr>
        <w:t>u</w:t>
      </w:r>
      <w:r w:rsidR="008B7A44">
        <w:rPr>
          <w:rFonts w:cs="Arial"/>
          <w:sz w:val="22"/>
          <w:szCs w:val="22"/>
        </w:rPr>
        <w:t xml:space="preserve">rejeno </w:t>
      </w:r>
      <w:r w:rsidRPr="0091390B">
        <w:rPr>
          <w:rFonts w:cs="Arial"/>
          <w:sz w:val="22"/>
          <w:szCs w:val="22"/>
        </w:rPr>
        <w:t>zavarovan</w:t>
      </w:r>
      <w:r w:rsidR="008B7A44">
        <w:rPr>
          <w:rFonts w:cs="Arial"/>
          <w:sz w:val="22"/>
          <w:szCs w:val="22"/>
        </w:rPr>
        <w:t>j</w:t>
      </w:r>
      <w:r w:rsidRPr="0091390B">
        <w:rPr>
          <w:rFonts w:cs="Arial"/>
          <w:sz w:val="22"/>
          <w:szCs w:val="22"/>
        </w:rPr>
        <w:t>e za</w:t>
      </w:r>
      <w:r>
        <w:rPr>
          <w:rFonts w:cs="Arial"/>
          <w:sz w:val="22"/>
          <w:szCs w:val="22"/>
        </w:rPr>
        <w:t xml:space="preserve"> </w:t>
      </w:r>
      <w:r w:rsidRPr="0091390B">
        <w:rPr>
          <w:rFonts w:cs="Arial"/>
          <w:sz w:val="22"/>
          <w:szCs w:val="22"/>
        </w:rPr>
        <w:t>dolgotrajno oskrbo</w:t>
      </w:r>
      <w:r w:rsidR="008B7A44">
        <w:rPr>
          <w:rFonts w:cs="Arial"/>
          <w:sz w:val="22"/>
          <w:szCs w:val="22"/>
        </w:rPr>
        <w:t xml:space="preserve"> v Republiki Sloveniji</w:t>
      </w:r>
      <w:r>
        <w:rPr>
          <w:rFonts w:cs="Arial"/>
          <w:sz w:val="22"/>
          <w:szCs w:val="22"/>
        </w:rPr>
        <w:t>,</w:t>
      </w:r>
    </w:p>
    <w:p w14:paraId="133B3210" w14:textId="03C09021" w:rsidR="008B7A44" w:rsidRPr="008B7A44" w:rsidRDefault="008B7A44" w:rsidP="004C5880">
      <w:pPr>
        <w:pStyle w:val="Odstavekseznama"/>
        <w:numPr>
          <w:ilvl w:val="0"/>
          <w:numId w:val="17"/>
        </w:numPr>
        <w:spacing w:after="0" w:line="20" w:lineRule="atLeast"/>
        <w:ind w:left="-284"/>
        <w:jc w:val="both"/>
        <w:rPr>
          <w:rFonts w:cs="Arial"/>
          <w:sz w:val="22"/>
          <w:szCs w:val="22"/>
        </w:rPr>
      </w:pPr>
      <w:r w:rsidRPr="0091390B">
        <w:rPr>
          <w:rFonts w:cs="Arial"/>
          <w:sz w:val="22"/>
          <w:szCs w:val="22"/>
        </w:rPr>
        <w:t>stalno ali začasno bivanje v Republiki</w:t>
      </w:r>
      <w:r>
        <w:rPr>
          <w:rFonts w:cs="Arial"/>
          <w:sz w:val="22"/>
          <w:szCs w:val="22"/>
        </w:rPr>
        <w:t xml:space="preserve"> </w:t>
      </w:r>
      <w:r w:rsidRPr="0091390B">
        <w:rPr>
          <w:rFonts w:cs="Arial"/>
          <w:sz w:val="22"/>
          <w:szCs w:val="22"/>
        </w:rPr>
        <w:t>Sloveniji,</w:t>
      </w:r>
    </w:p>
    <w:p w14:paraId="77F36094" w14:textId="1D012573" w:rsidR="0091390B" w:rsidRPr="0091390B" w:rsidRDefault="0091390B" w:rsidP="004C5880">
      <w:pPr>
        <w:pStyle w:val="Odstavekseznama"/>
        <w:numPr>
          <w:ilvl w:val="0"/>
          <w:numId w:val="17"/>
        </w:numPr>
        <w:spacing w:line="259" w:lineRule="auto"/>
        <w:ind w:left="-284"/>
        <w:jc w:val="both"/>
        <w:rPr>
          <w:rFonts w:cs="Arial"/>
          <w:sz w:val="22"/>
          <w:szCs w:val="22"/>
        </w:rPr>
      </w:pPr>
      <w:r w:rsidRPr="0091390B">
        <w:rPr>
          <w:rFonts w:cs="Arial"/>
          <w:sz w:val="22"/>
          <w:szCs w:val="22"/>
        </w:rPr>
        <w:t>uvr</w:t>
      </w:r>
      <w:r w:rsidR="008B7A44">
        <w:rPr>
          <w:rFonts w:cs="Arial"/>
          <w:sz w:val="22"/>
          <w:szCs w:val="22"/>
        </w:rPr>
        <w:t>stitev</w:t>
      </w:r>
      <w:r w:rsidRPr="0091390B">
        <w:rPr>
          <w:rFonts w:cs="Arial"/>
          <w:sz w:val="22"/>
          <w:szCs w:val="22"/>
        </w:rPr>
        <w:t xml:space="preserve"> v eno izmed</w:t>
      </w:r>
      <w:r w:rsidR="008B7A44">
        <w:rPr>
          <w:rFonts w:cs="Arial"/>
          <w:sz w:val="22"/>
          <w:szCs w:val="22"/>
        </w:rPr>
        <w:t xml:space="preserve"> petih</w:t>
      </w:r>
      <w:r w:rsidRPr="0091390B">
        <w:rPr>
          <w:rFonts w:cs="Arial"/>
          <w:sz w:val="22"/>
          <w:szCs w:val="22"/>
        </w:rPr>
        <w:t xml:space="preserve"> kategorij</w:t>
      </w:r>
      <w:r>
        <w:rPr>
          <w:rFonts w:cs="Arial"/>
          <w:sz w:val="22"/>
          <w:szCs w:val="22"/>
        </w:rPr>
        <w:t xml:space="preserve"> </w:t>
      </w:r>
      <w:r w:rsidRPr="0091390B">
        <w:rPr>
          <w:rFonts w:cs="Arial"/>
          <w:sz w:val="22"/>
          <w:szCs w:val="22"/>
        </w:rPr>
        <w:t>dolgotrajne oskrbe,</w:t>
      </w:r>
    </w:p>
    <w:p w14:paraId="722F46A9" w14:textId="248E608D" w:rsidR="0078702B" w:rsidRPr="007568B5" w:rsidRDefault="008B7A44" w:rsidP="0045242E">
      <w:pPr>
        <w:pStyle w:val="Odstavekseznama"/>
        <w:numPr>
          <w:ilvl w:val="0"/>
          <w:numId w:val="17"/>
        </w:numPr>
        <w:spacing w:line="259" w:lineRule="auto"/>
        <w:ind w:left="-284"/>
        <w:jc w:val="both"/>
        <w:rPr>
          <w:rFonts w:cs="Arial"/>
          <w:sz w:val="22"/>
          <w:szCs w:val="22"/>
        </w:rPr>
      </w:pPr>
      <w:r w:rsidRPr="007568B5">
        <w:rPr>
          <w:rFonts w:cs="Arial"/>
          <w:sz w:val="22"/>
          <w:szCs w:val="22"/>
        </w:rPr>
        <w:t>da oseba</w:t>
      </w:r>
      <w:r w:rsidR="0091390B" w:rsidRPr="007568B5">
        <w:rPr>
          <w:rFonts w:cs="Arial"/>
          <w:sz w:val="22"/>
          <w:szCs w:val="22"/>
        </w:rPr>
        <w:t xml:space="preserve"> ne </w:t>
      </w:r>
      <w:r w:rsidRPr="007568B5">
        <w:rPr>
          <w:rFonts w:cs="Arial"/>
          <w:sz w:val="22"/>
          <w:szCs w:val="22"/>
        </w:rPr>
        <w:t>koristi</w:t>
      </w:r>
      <w:r w:rsidR="0091390B" w:rsidRPr="007568B5">
        <w:rPr>
          <w:rFonts w:cs="Arial"/>
          <w:sz w:val="22"/>
          <w:szCs w:val="22"/>
        </w:rPr>
        <w:t xml:space="preserve"> primerljivih pravic</w:t>
      </w:r>
      <w:r w:rsidR="007568B5">
        <w:rPr>
          <w:rFonts w:cs="Arial"/>
          <w:sz w:val="22"/>
          <w:szCs w:val="22"/>
        </w:rPr>
        <w:t xml:space="preserve"> (d</w:t>
      </w:r>
      <w:r w:rsidR="0078702B" w:rsidRPr="007568B5">
        <w:rPr>
          <w:rFonts w:cs="Arial"/>
          <w:sz w:val="22"/>
          <w:szCs w:val="22"/>
        </w:rPr>
        <w:t>odatek za pomoč in postrežbo, osebna asistenca</w:t>
      </w:r>
      <w:r w:rsidR="00F73E43" w:rsidRPr="007568B5">
        <w:rPr>
          <w:rFonts w:cs="Arial"/>
          <w:sz w:val="22"/>
          <w:szCs w:val="22"/>
        </w:rPr>
        <w:t>, domsko varstv</w:t>
      </w:r>
      <w:r w:rsidR="0054710E" w:rsidRPr="007568B5">
        <w:rPr>
          <w:rFonts w:cs="Arial"/>
          <w:sz w:val="22"/>
          <w:szCs w:val="22"/>
        </w:rPr>
        <w:t>o</w:t>
      </w:r>
      <w:r w:rsidR="0078702B" w:rsidRPr="007568B5">
        <w:rPr>
          <w:rFonts w:cs="Arial"/>
          <w:sz w:val="22"/>
          <w:szCs w:val="22"/>
        </w:rPr>
        <w:t>)</w:t>
      </w:r>
      <w:r w:rsidR="0054710E" w:rsidRPr="007568B5">
        <w:rPr>
          <w:rFonts w:cs="Arial"/>
          <w:sz w:val="22"/>
          <w:szCs w:val="22"/>
        </w:rPr>
        <w:t>.</w:t>
      </w:r>
    </w:p>
    <w:p w14:paraId="5FF94594" w14:textId="08CB99EA" w:rsidR="00CA1C73" w:rsidRPr="00847972" w:rsidRDefault="00CA1C73" w:rsidP="00847972">
      <w:pPr>
        <w:spacing w:after="120" w:line="240" w:lineRule="auto"/>
        <w:ind w:left="-567" w:right="369"/>
        <w:rPr>
          <w:rFonts w:cs="Arial"/>
          <w:b/>
          <w:bCs/>
          <w:color w:val="7030A0"/>
          <w:sz w:val="22"/>
          <w:szCs w:val="22"/>
        </w:rPr>
      </w:pPr>
      <w:r w:rsidRPr="00847972">
        <w:rPr>
          <w:rFonts w:cs="Arial"/>
          <w:b/>
          <w:bCs/>
          <w:color w:val="7030A0"/>
          <w:sz w:val="22"/>
          <w:szCs w:val="22"/>
        </w:rPr>
        <w:t xml:space="preserve">POSTOPEK ZA PRIDOBITEV PRAVIC DO DOLGOTRAJNE OSKRBE </w:t>
      </w:r>
    </w:p>
    <w:p w14:paraId="33C09063" w14:textId="28444762" w:rsidR="005C39DC" w:rsidRPr="00A2507C" w:rsidRDefault="00B40455" w:rsidP="004C5880">
      <w:pPr>
        <w:pStyle w:val="Odstavekseznama"/>
        <w:numPr>
          <w:ilvl w:val="0"/>
          <w:numId w:val="15"/>
        </w:numPr>
        <w:spacing w:after="120" w:line="240" w:lineRule="auto"/>
        <w:ind w:left="-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</w:t>
      </w:r>
      <w:r w:rsidR="005C39DC" w:rsidRPr="00A2507C">
        <w:rPr>
          <w:rFonts w:cs="Arial"/>
          <w:sz w:val="22"/>
          <w:szCs w:val="22"/>
        </w:rPr>
        <w:t xml:space="preserve"> </w:t>
      </w:r>
      <w:r w:rsidR="005C39DC" w:rsidRPr="00A2507C">
        <w:rPr>
          <w:rFonts w:cs="Arial"/>
          <w:b/>
          <w:bCs/>
          <w:sz w:val="22"/>
          <w:szCs w:val="22"/>
        </w:rPr>
        <w:t>vstopni točki (VT)</w:t>
      </w:r>
      <w:r>
        <w:rPr>
          <w:rFonts w:cs="Arial"/>
          <w:sz w:val="22"/>
          <w:szCs w:val="22"/>
        </w:rPr>
        <w:t xml:space="preserve"> ali</w:t>
      </w:r>
      <w:r w:rsidR="005C39DC" w:rsidRPr="00A2507C">
        <w:rPr>
          <w:rFonts w:cs="Arial"/>
          <w:sz w:val="22"/>
          <w:szCs w:val="22"/>
        </w:rPr>
        <w:t xml:space="preserve"> bližnjem </w:t>
      </w:r>
      <w:r w:rsidR="005C39DC" w:rsidRPr="00A2507C">
        <w:rPr>
          <w:rFonts w:cs="Arial"/>
          <w:b/>
          <w:bCs/>
          <w:sz w:val="22"/>
          <w:szCs w:val="22"/>
        </w:rPr>
        <w:t>centru za socialno delo</w:t>
      </w:r>
      <w:r w:rsidR="005C39DC" w:rsidRPr="00A2507C">
        <w:rPr>
          <w:rFonts w:cs="Arial"/>
          <w:sz w:val="22"/>
          <w:szCs w:val="22"/>
        </w:rPr>
        <w:t xml:space="preserve"> (CSD)</w:t>
      </w:r>
      <w:r>
        <w:rPr>
          <w:rFonts w:cs="Arial"/>
          <w:sz w:val="22"/>
          <w:szCs w:val="22"/>
        </w:rPr>
        <w:t xml:space="preserve"> pridobite vse potrebne informacije o možnih pravicah</w:t>
      </w:r>
      <w:r w:rsidR="005C39DC" w:rsidRPr="00A2507C">
        <w:rPr>
          <w:rFonts w:cs="Arial"/>
          <w:sz w:val="22"/>
          <w:szCs w:val="22"/>
        </w:rPr>
        <w:t xml:space="preserve"> in oddajte</w:t>
      </w:r>
      <w:r w:rsidR="003F128B">
        <w:rPr>
          <w:rFonts w:cs="Arial"/>
          <w:sz w:val="22"/>
          <w:szCs w:val="22"/>
        </w:rPr>
        <w:t xml:space="preserve"> ustrezno</w:t>
      </w:r>
      <w:r w:rsidR="005C39DC" w:rsidRPr="00A2507C">
        <w:rPr>
          <w:rFonts w:cs="Arial"/>
          <w:sz w:val="22"/>
          <w:szCs w:val="22"/>
        </w:rPr>
        <w:t xml:space="preserve"> </w:t>
      </w:r>
      <w:r w:rsidR="005C39DC" w:rsidRPr="00A2507C">
        <w:rPr>
          <w:rFonts w:cs="Arial"/>
          <w:b/>
          <w:bCs/>
          <w:sz w:val="22"/>
          <w:szCs w:val="22"/>
        </w:rPr>
        <w:t>vlogo</w:t>
      </w:r>
      <w:r w:rsidR="00C05BBC">
        <w:rPr>
          <w:rFonts w:cs="Arial"/>
          <w:sz w:val="22"/>
          <w:szCs w:val="22"/>
        </w:rPr>
        <w:t>,</w:t>
      </w:r>
    </w:p>
    <w:p w14:paraId="10AA3C00" w14:textId="045C7FB3" w:rsidR="0091390B" w:rsidRPr="0091390B" w:rsidRDefault="005C39DC" w:rsidP="004C5880">
      <w:pPr>
        <w:pStyle w:val="Odstavekseznama"/>
        <w:numPr>
          <w:ilvl w:val="0"/>
          <w:numId w:val="15"/>
        </w:numPr>
        <w:spacing w:line="259" w:lineRule="auto"/>
        <w:ind w:left="-284"/>
        <w:rPr>
          <w:rFonts w:cs="Arial"/>
          <w:sz w:val="22"/>
          <w:szCs w:val="22"/>
        </w:rPr>
      </w:pPr>
      <w:r w:rsidRPr="00A2507C">
        <w:rPr>
          <w:rFonts w:cs="Arial"/>
          <w:sz w:val="22"/>
          <w:szCs w:val="22"/>
        </w:rPr>
        <w:t xml:space="preserve"> VT </w:t>
      </w:r>
      <w:r w:rsidR="0091390B">
        <w:rPr>
          <w:rFonts w:cs="Arial"/>
          <w:sz w:val="22"/>
          <w:szCs w:val="22"/>
        </w:rPr>
        <w:t xml:space="preserve"> po prejemu vloge </w:t>
      </w:r>
      <w:r w:rsidR="00B40455">
        <w:rPr>
          <w:rFonts w:cs="Arial"/>
          <w:sz w:val="22"/>
          <w:szCs w:val="22"/>
        </w:rPr>
        <w:t xml:space="preserve">preveri </w:t>
      </w:r>
      <w:r w:rsidR="00B40455" w:rsidRPr="00B40455">
        <w:rPr>
          <w:rFonts w:cs="Arial"/>
          <w:b/>
          <w:bCs/>
          <w:sz w:val="22"/>
          <w:szCs w:val="22"/>
        </w:rPr>
        <w:t>izpolnjevanje pogojev</w:t>
      </w:r>
      <w:r w:rsidR="00B40455">
        <w:rPr>
          <w:rFonts w:cs="Arial"/>
          <w:sz w:val="22"/>
          <w:szCs w:val="22"/>
        </w:rPr>
        <w:t xml:space="preserve"> za upravičenost do dolgotrajne oskrbe</w:t>
      </w:r>
      <w:r w:rsidR="00C05BBC">
        <w:rPr>
          <w:rFonts w:cs="Arial"/>
          <w:b/>
          <w:bCs/>
          <w:sz w:val="22"/>
          <w:szCs w:val="22"/>
        </w:rPr>
        <w:t>,</w:t>
      </w:r>
    </w:p>
    <w:p w14:paraId="4AE735A9" w14:textId="4D9A4D58" w:rsidR="0091390B" w:rsidRPr="00F73E43" w:rsidRDefault="004C5880" w:rsidP="004C5880">
      <w:pPr>
        <w:pStyle w:val="Odstavekseznama"/>
        <w:numPr>
          <w:ilvl w:val="0"/>
          <w:numId w:val="15"/>
        </w:numPr>
        <w:spacing w:line="259" w:lineRule="auto"/>
        <w:ind w:left="-284"/>
        <w:jc w:val="both"/>
        <w:rPr>
          <w:rStyle w:val="cf01"/>
          <w:rFonts w:asciiTheme="minorHAnsi" w:hAnsiTheme="minorHAnsi" w:cs="Arial"/>
          <w:sz w:val="22"/>
          <w:szCs w:val="22"/>
        </w:rPr>
      </w:pPr>
      <w:r>
        <w:rPr>
          <w:rStyle w:val="cf01"/>
          <w:rFonts w:asciiTheme="minorHAnsi" w:eastAsiaTheme="majorEastAsia" w:hAnsiTheme="minorHAnsi" w:cs="Arial"/>
          <w:sz w:val="22"/>
          <w:szCs w:val="22"/>
        </w:rPr>
        <w:t>s</w:t>
      </w:r>
      <w:r w:rsidR="005C39DC" w:rsidRPr="00F73E43">
        <w:rPr>
          <w:rStyle w:val="cf01"/>
          <w:rFonts w:asciiTheme="minorHAnsi" w:eastAsiaTheme="majorEastAsia" w:hAnsiTheme="minorHAnsi" w:cs="Arial"/>
          <w:sz w:val="22"/>
          <w:szCs w:val="22"/>
        </w:rPr>
        <w:t>ledi</w:t>
      </w:r>
      <w:r w:rsidR="003F128B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 napovedan</w:t>
      </w:r>
      <w:r w:rsidR="005C39DC" w:rsidRPr="00F73E43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 obis</w:t>
      </w:r>
      <w:r w:rsidR="0091390B" w:rsidRPr="00F73E43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k </w:t>
      </w:r>
      <w:r w:rsidR="00F73E43" w:rsidRPr="00F73E43">
        <w:rPr>
          <w:rStyle w:val="cf01"/>
          <w:rFonts w:asciiTheme="minorHAnsi" w:eastAsiaTheme="majorEastAsia" w:hAnsiTheme="minorHAnsi" w:cs="Arial"/>
          <w:sz w:val="22"/>
          <w:szCs w:val="22"/>
        </w:rPr>
        <w:t>svetoval</w:t>
      </w:r>
      <w:r w:rsidR="008B7A44">
        <w:rPr>
          <w:rStyle w:val="cf01"/>
          <w:rFonts w:asciiTheme="minorHAnsi" w:eastAsiaTheme="majorEastAsia" w:hAnsiTheme="minorHAnsi" w:cs="Arial"/>
          <w:sz w:val="22"/>
          <w:szCs w:val="22"/>
        </w:rPr>
        <w:t>ca</w:t>
      </w:r>
      <w:r w:rsidR="00F73E43" w:rsidRPr="00F73E43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 za dolgotrajno oskrbo,</w:t>
      </w:r>
      <w:r w:rsidR="005C39DC" w:rsidRPr="00F73E43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 </w:t>
      </w:r>
      <w:r w:rsidR="0091390B" w:rsidRPr="00F73E43">
        <w:rPr>
          <w:rStyle w:val="cf01"/>
          <w:rFonts w:asciiTheme="minorHAnsi" w:eastAsiaTheme="majorEastAsia" w:hAnsiTheme="minorHAnsi" w:cs="Arial"/>
          <w:sz w:val="22"/>
          <w:szCs w:val="22"/>
        </w:rPr>
        <w:t>ki</w:t>
      </w:r>
      <w:r w:rsidR="005C39DC" w:rsidRPr="00F73E43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 opravi </w:t>
      </w:r>
      <w:r w:rsidR="005C39DC" w:rsidRPr="00F73E43">
        <w:rPr>
          <w:rStyle w:val="cf01"/>
          <w:rFonts w:asciiTheme="minorHAnsi" w:eastAsiaTheme="majorEastAsia" w:hAnsiTheme="minorHAnsi" w:cs="Arial"/>
          <w:b/>
          <w:bCs/>
          <w:sz w:val="22"/>
          <w:szCs w:val="22"/>
        </w:rPr>
        <w:t>pogovor z vlagateljem</w:t>
      </w:r>
      <w:r w:rsidR="0091390B" w:rsidRPr="00F73E43">
        <w:rPr>
          <w:rStyle w:val="cf01"/>
          <w:rFonts w:asciiTheme="minorHAnsi" w:eastAsiaTheme="majorEastAsia" w:hAnsiTheme="minorHAnsi" w:cs="Arial"/>
          <w:b/>
          <w:bCs/>
          <w:sz w:val="22"/>
          <w:szCs w:val="22"/>
        </w:rPr>
        <w:t xml:space="preserve"> </w:t>
      </w:r>
      <w:r w:rsidR="00B40455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v njegovem bivalnem okolju ter </w:t>
      </w:r>
      <w:r w:rsidR="00B40455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zbere podatke </w:t>
      </w:r>
      <w:r w:rsidR="0091390B" w:rsidRPr="00F73E43">
        <w:rPr>
          <w:rStyle w:val="cf01"/>
          <w:rFonts w:asciiTheme="minorHAnsi" w:eastAsiaTheme="majorEastAsia" w:hAnsiTheme="minorHAnsi" w:cs="Arial"/>
          <w:sz w:val="22"/>
          <w:szCs w:val="22"/>
        </w:rPr>
        <w:t>o potrebah, željah in ohranjenih sposobnostih vlagatelja</w:t>
      </w:r>
      <w:r w:rsidR="00C05BBC">
        <w:rPr>
          <w:rStyle w:val="cf01"/>
          <w:rFonts w:asciiTheme="minorHAnsi" w:eastAsiaTheme="majorEastAsia" w:hAnsiTheme="minorHAnsi" w:cs="Arial"/>
          <w:sz w:val="22"/>
          <w:szCs w:val="22"/>
        </w:rPr>
        <w:t>,</w:t>
      </w:r>
      <w:r w:rsidR="0091390B" w:rsidRPr="00F73E43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 </w:t>
      </w:r>
    </w:p>
    <w:p w14:paraId="00EF4E99" w14:textId="53B135D8" w:rsidR="005C39DC" w:rsidRPr="007E2414" w:rsidRDefault="007E2414" w:rsidP="004C5880">
      <w:pPr>
        <w:pStyle w:val="Odstavekseznama"/>
        <w:numPr>
          <w:ilvl w:val="0"/>
          <w:numId w:val="15"/>
        </w:numPr>
        <w:spacing w:after="120" w:line="240" w:lineRule="auto"/>
        <w:ind w:left="0"/>
        <w:jc w:val="both"/>
        <w:rPr>
          <w:rStyle w:val="cf01"/>
          <w:rFonts w:asciiTheme="minorHAnsi" w:hAnsiTheme="minorHAnsi" w:cs="Arial"/>
          <w:sz w:val="22"/>
          <w:szCs w:val="22"/>
        </w:rPr>
      </w:pPr>
      <w:r>
        <w:rPr>
          <w:rStyle w:val="cf01"/>
          <w:rFonts w:asciiTheme="minorHAnsi" w:eastAsiaTheme="majorEastAsia" w:hAnsiTheme="minorHAnsi" w:cs="Arial"/>
          <w:sz w:val="22"/>
          <w:szCs w:val="22"/>
        </w:rPr>
        <w:t>VT pripravi oceno upravičenosti</w:t>
      </w:r>
      <w:r w:rsidR="00B40455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 na podlagi ocenjevalne lestvice in pripravi</w:t>
      </w:r>
      <w:r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 načrt</w:t>
      </w:r>
      <w:r w:rsidR="005C39DC" w:rsidRPr="0091390B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 priporočenih storitev</w:t>
      </w:r>
      <w:r w:rsidR="00B40455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. Na podlagi tega </w:t>
      </w:r>
      <w:r w:rsidR="005C39DC" w:rsidRPr="0091390B">
        <w:rPr>
          <w:rStyle w:val="cf01"/>
          <w:rFonts w:asciiTheme="minorHAnsi" w:eastAsiaTheme="majorEastAsia" w:hAnsiTheme="minorHAnsi" w:cs="Arial"/>
          <w:b/>
          <w:bCs/>
          <w:sz w:val="22"/>
          <w:szCs w:val="22"/>
        </w:rPr>
        <w:t>izda odločbo</w:t>
      </w:r>
      <w:r w:rsidR="005C39DC" w:rsidRPr="0091390B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, v kateri opredeli </w:t>
      </w:r>
      <w:r w:rsidR="00B40455">
        <w:rPr>
          <w:rStyle w:val="cf01"/>
          <w:rFonts w:asciiTheme="minorHAnsi" w:eastAsiaTheme="majorEastAsia" w:hAnsiTheme="minorHAnsi" w:cs="Arial"/>
          <w:sz w:val="22"/>
          <w:szCs w:val="22"/>
        </w:rPr>
        <w:t xml:space="preserve">ustrezno </w:t>
      </w:r>
      <w:r w:rsidR="005C39DC" w:rsidRPr="0091390B">
        <w:rPr>
          <w:rStyle w:val="cf01"/>
          <w:rFonts w:asciiTheme="minorHAnsi" w:eastAsiaTheme="majorEastAsia" w:hAnsiTheme="minorHAnsi" w:cs="Arial"/>
          <w:sz w:val="22"/>
          <w:szCs w:val="22"/>
        </w:rPr>
        <w:t>kategorijo dolgotrajne oskrbe</w:t>
      </w:r>
      <w:r>
        <w:rPr>
          <w:rStyle w:val="cf01"/>
          <w:rFonts w:asciiTheme="minorHAnsi" w:eastAsiaTheme="majorEastAsia" w:hAnsiTheme="minorHAnsi" w:cs="Arial"/>
          <w:sz w:val="22"/>
          <w:szCs w:val="22"/>
        </w:rPr>
        <w:t>.</w:t>
      </w:r>
    </w:p>
    <w:p w14:paraId="32A4469A" w14:textId="62E64400" w:rsidR="005C39DC" w:rsidRPr="00A2507C" w:rsidRDefault="005C39DC" w:rsidP="007E2414">
      <w:pPr>
        <w:pStyle w:val="pf0"/>
        <w:spacing w:before="0" w:beforeAutospacing="0" w:after="120" w:afterAutospacing="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A2507C">
        <w:rPr>
          <w:rStyle w:val="cf01"/>
          <w:rFonts w:asciiTheme="minorHAnsi" w:eastAsiaTheme="majorEastAsia" w:hAnsiTheme="minorHAnsi" w:cs="Arial"/>
          <w:b/>
          <w:bCs/>
          <w:sz w:val="22"/>
          <w:szCs w:val="22"/>
        </w:rPr>
        <w:t xml:space="preserve">Z IZDAJO ODLOČBE </w:t>
      </w:r>
      <w:r w:rsidR="00B40455">
        <w:rPr>
          <w:rStyle w:val="cf01"/>
          <w:rFonts w:asciiTheme="minorHAnsi" w:eastAsiaTheme="majorEastAsia" w:hAnsiTheme="minorHAnsi" w:cs="Arial"/>
          <w:b/>
          <w:bCs/>
          <w:sz w:val="22"/>
          <w:szCs w:val="22"/>
        </w:rPr>
        <w:t>SE POSTOPEK</w:t>
      </w:r>
      <w:r w:rsidRPr="00A2507C">
        <w:rPr>
          <w:rStyle w:val="cf01"/>
          <w:rFonts w:asciiTheme="minorHAnsi" w:eastAsiaTheme="majorEastAsia" w:hAnsiTheme="minorHAnsi" w:cs="Arial"/>
          <w:b/>
          <w:bCs/>
          <w:sz w:val="22"/>
          <w:szCs w:val="22"/>
        </w:rPr>
        <w:t xml:space="preserve"> NA </w:t>
      </w:r>
      <w:r w:rsidR="00F73E43">
        <w:rPr>
          <w:rStyle w:val="cf01"/>
          <w:rFonts w:asciiTheme="minorHAnsi" w:eastAsiaTheme="majorEastAsia" w:hAnsiTheme="minorHAnsi" w:cs="Arial"/>
          <w:b/>
          <w:bCs/>
          <w:sz w:val="22"/>
          <w:szCs w:val="22"/>
        </w:rPr>
        <w:t>VSTOPNI TOČKI</w:t>
      </w:r>
      <w:r w:rsidR="00E75347">
        <w:rPr>
          <w:rStyle w:val="cf01"/>
          <w:rFonts w:asciiTheme="minorHAnsi" w:eastAsiaTheme="majorEastAsia" w:hAnsiTheme="minorHAnsi" w:cs="Arial"/>
          <w:b/>
          <w:bCs/>
          <w:sz w:val="22"/>
          <w:szCs w:val="22"/>
        </w:rPr>
        <w:t xml:space="preserve"> </w:t>
      </w:r>
      <w:r w:rsidRPr="00A2507C">
        <w:rPr>
          <w:rStyle w:val="cf01"/>
          <w:rFonts w:asciiTheme="minorHAnsi" w:eastAsiaTheme="majorEastAsia" w:hAnsiTheme="minorHAnsi" w:cs="Arial"/>
          <w:b/>
          <w:bCs/>
          <w:sz w:val="22"/>
          <w:szCs w:val="22"/>
        </w:rPr>
        <w:t>ZAKLJUČ</w:t>
      </w:r>
      <w:r w:rsidR="00B40455">
        <w:rPr>
          <w:rStyle w:val="cf01"/>
          <w:rFonts w:asciiTheme="minorHAnsi" w:eastAsiaTheme="majorEastAsia" w:hAnsiTheme="minorHAnsi" w:cs="Arial"/>
          <w:b/>
          <w:bCs/>
          <w:sz w:val="22"/>
          <w:szCs w:val="22"/>
        </w:rPr>
        <w:t>I</w:t>
      </w:r>
      <w:r w:rsidR="00AD3088">
        <w:rPr>
          <w:rStyle w:val="cf01"/>
          <w:rFonts w:asciiTheme="minorHAnsi" w:eastAsiaTheme="majorEastAsia" w:hAnsiTheme="minorHAnsi" w:cs="Arial"/>
          <w:b/>
          <w:bCs/>
          <w:sz w:val="22"/>
          <w:szCs w:val="22"/>
        </w:rPr>
        <w:t>.</w:t>
      </w:r>
    </w:p>
    <w:p w14:paraId="38520B03" w14:textId="63E0183A" w:rsidR="007568B5" w:rsidRPr="00AD3088" w:rsidRDefault="00AD3088" w:rsidP="00AD3088">
      <w:pPr>
        <w:spacing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E2414" w:rsidRPr="00AD3088">
        <w:rPr>
          <w:rFonts w:cs="Arial"/>
          <w:sz w:val="22"/>
          <w:szCs w:val="22"/>
        </w:rPr>
        <w:t>o prejemu odločbe upravičenec</w:t>
      </w:r>
      <w:r w:rsidR="005C39DC" w:rsidRPr="00AD3088">
        <w:rPr>
          <w:rFonts w:cs="Arial"/>
          <w:sz w:val="22"/>
          <w:szCs w:val="22"/>
        </w:rPr>
        <w:t xml:space="preserve"> </w:t>
      </w:r>
      <w:r w:rsidR="005C39DC" w:rsidRPr="00AD3088">
        <w:rPr>
          <w:rFonts w:cs="Arial"/>
          <w:b/>
          <w:bCs/>
          <w:sz w:val="22"/>
          <w:szCs w:val="22"/>
        </w:rPr>
        <w:t xml:space="preserve">sam </w:t>
      </w:r>
      <w:r w:rsidR="005C39DC" w:rsidRPr="00AD3088">
        <w:rPr>
          <w:rFonts w:cs="Arial"/>
          <w:sz w:val="22"/>
          <w:szCs w:val="22"/>
        </w:rPr>
        <w:t>vzpostavi</w:t>
      </w:r>
      <w:r w:rsidR="00CA1C73" w:rsidRPr="00AD3088">
        <w:rPr>
          <w:rFonts w:cs="Arial"/>
          <w:sz w:val="22"/>
          <w:szCs w:val="22"/>
        </w:rPr>
        <w:t xml:space="preserve"> stik z izvajalcem</w:t>
      </w:r>
      <w:r w:rsidR="005C39DC" w:rsidRPr="00AD3088">
        <w:rPr>
          <w:rFonts w:cs="Arial"/>
          <w:sz w:val="22"/>
          <w:szCs w:val="22"/>
        </w:rPr>
        <w:t xml:space="preserve"> dolgotrajne oskrbe </w:t>
      </w:r>
      <w:r w:rsidR="00CF7D0A" w:rsidRPr="00AD3088">
        <w:rPr>
          <w:rFonts w:cs="Arial"/>
          <w:sz w:val="22"/>
          <w:szCs w:val="22"/>
        </w:rPr>
        <w:t>v svoji</w:t>
      </w:r>
      <w:r w:rsidR="005C39DC" w:rsidRPr="00AD3088">
        <w:rPr>
          <w:rFonts w:cs="Arial"/>
          <w:sz w:val="22"/>
          <w:szCs w:val="22"/>
        </w:rPr>
        <w:t xml:space="preserve"> občin</w:t>
      </w:r>
      <w:r w:rsidR="00CF7D0A" w:rsidRPr="00AD3088">
        <w:rPr>
          <w:rFonts w:cs="Arial"/>
          <w:sz w:val="22"/>
          <w:szCs w:val="22"/>
        </w:rPr>
        <w:t>i ter</w:t>
      </w:r>
      <w:r w:rsidR="00A2507C" w:rsidRPr="00AD3088">
        <w:rPr>
          <w:rFonts w:cs="Arial"/>
          <w:sz w:val="22"/>
          <w:szCs w:val="22"/>
        </w:rPr>
        <w:t xml:space="preserve"> glede na svoje želje in potrebe sklene osebni načrt </w:t>
      </w:r>
      <w:r w:rsidR="00CF7D0A" w:rsidRPr="00AD3088">
        <w:rPr>
          <w:rFonts w:cs="Arial"/>
          <w:sz w:val="22"/>
          <w:szCs w:val="22"/>
        </w:rPr>
        <w:t>koriščenja pravic.</w:t>
      </w:r>
    </w:p>
    <w:p w14:paraId="664CECD9" w14:textId="77777777" w:rsidR="007568B5" w:rsidRDefault="007568B5" w:rsidP="007568B5">
      <w:pPr>
        <w:pStyle w:val="Odstavekseznama"/>
        <w:spacing w:after="120" w:line="240" w:lineRule="auto"/>
        <w:ind w:left="0"/>
        <w:jc w:val="both"/>
        <w:rPr>
          <w:rFonts w:cs="Arial"/>
          <w:sz w:val="22"/>
          <w:szCs w:val="22"/>
        </w:rPr>
      </w:pPr>
    </w:p>
    <w:p w14:paraId="29F80278" w14:textId="3E7D41AA" w:rsidR="00A2507C" w:rsidRPr="00847972" w:rsidRDefault="00A2507C" w:rsidP="007568B5">
      <w:pPr>
        <w:pStyle w:val="Odstavekseznama"/>
        <w:spacing w:after="120" w:line="240" w:lineRule="auto"/>
        <w:ind w:left="0"/>
        <w:jc w:val="both"/>
        <w:rPr>
          <w:rFonts w:cs="Arial"/>
          <w:color w:val="7030A0"/>
          <w:sz w:val="22"/>
          <w:szCs w:val="22"/>
        </w:rPr>
      </w:pPr>
      <w:r w:rsidRPr="00847972">
        <w:rPr>
          <w:rFonts w:cs="Arial"/>
          <w:b/>
          <w:bCs/>
          <w:color w:val="7030A0"/>
          <w:sz w:val="22"/>
          <w:szCs w:val="22"/>
        </w:rPr>
        <w:t>ČASOVNICA UVELJAVLJANJA PRAVIC</w:t>
      </w:r>
    </w:p>
    <w:p w14:paraId="56EB255B" w14:textId="565585BA" w:rsidR="00A2507C" w:rsidRPr="00A2507C" w:rsidRDefault="00A2507C" w:rsidP="007568B5">
      <w:pPr>
        <w:spacing w:after="120" w:line="240" w:lineRule="auto"/>
        <w:rPr>
          <w:rFonts w:cs="Arial"/>
          <w:b/>
          <w:bCs/>
          <w:color w:val="FF0000"/>
          <w:sz w:val="22"/>
          <w:szCs w:val="22"/>
        </w:rPr>
      </w:pPr>
      <w:r w:rsidRPr="00A2507C">
        <w:rPr>
          <w:rFonts w:cs="Arial"/>
          <w:sz w:val="22"/>
          <w:szCs w:val="22"/>
        </w:rPr>
        <w:t>Pravica, ki se že izvaja:</w:t>
      </w:r>
    </w:p>
    <w:p w14:paraId="1604ECA1" w14:textId="1FCAF049" w:rsidR="00A2507C" w:rsidRPr="00A2507C" w:rsidRDefault="00A2507C" w:rsidP="00C6633B">
      <w:pPr>
        <w:pStyle w:val="Odstavekseznama"/>
        <w:numPr>
          <w:ilvl w:val="0"/>
          <w:numId w:val="6"/>
        </w:numPr>
        <w:shd w:val="clear" w:color="auto" w:fill="FFFFFF" w:themeFill="background1"/>
        <w:spacing w:line="259" w:lineRule="auto"/>
        <w:ind w:left="142"/>
        <w:rPr>
          <w:rFonts w:cs="Arial"/>
          <w:b/>
          <w:bCs/>
          <w:sz w:val="22"/>
          <w:szCs w:val="22"/>
        </w:rPr>
      </w:pPr>
      <w:r w:rsidRPr="00A2507C">
        <w:rPr>
          <w:rFonts w:cs="Arial"/>
          <w:b/>
          <w:bCs/>
          <w:sz w:val="22"/>
          <w:szCs w:val="22"/>
        </w:rPr>
        <w:t>pravica do izbire oskrbovalca družinskega člana</w:t>
      </w:r>
      <w:r w:rsidR="00C05BBC">
        <w:rPr>
          <w:rFonts w:cs="Arial"/>
          <w:b/>
          <w:bCs/>
          <w:sz w:val="22"/>
          <w:szCs w:val="22"/>
        </w:rPr>
        <w:t>.</w:t>
      </w:r>
    </w:p>
    <w:p w14:paraId="55F68FE3" w14:textId="6A9D9F78" w:rsidR="00A2507C" w:rsidRPr="00A2507C" w:rsidRDefault="00A2507C" w:rsidP="00C6633B">
      <w:pPr>
        <w:shd w:val="clear" w:color="auto" w:fill="FFFFFF" w:themeFill="background1"/>
        <w:rPr>
          <w:rFonts w:cs="Arial"/>
          <w:sz w:val="22"/>
          <w:szCs w:val="22"/>
        </w:rPr>
      </w:pPr>
      <w:r w:rsidRPr="00A2507C">
        <w:rPr>
          <w:rFonts w:cs="Arial"/>
          <w:sz w:val="22"/>
          <w:szCs w:val="22"/>
        </w:rPr>
        <w:t xml:space="preserve">Od 1. julija 2025 se </w:t>
      </w:r>
      <w:r w:rsidR="00AD3088">
        <w:rPr>
          <w:rFonts w:cs="Arial"/>
          <w:sz w:val="22"/>
          <w:szCs w:val="22"/>
        </w:rPr>
        <w:t>za</w:t>
      </w:r>
      <w:r w:rsidRPr="00A2507C">
        <w:rPr>
          <w:rFonts w:cs="Arial"/>
          <w:sz w:val="22"/>
          <w:szCs w:val="22"/>
        </w:rPr>
        <w:t xml:space="preserve">čnejo uveljavljati: </w:t>
      </w:r>
    </w:p>
    <w:p w14:paraId="6EFAE887" w14:textId="77777777" w:rsidR="00A2507C" w:rsidRPr="00A2507C" w:rsidRDefault="00A2507C" w:rsidP="00C6633B">
      <w:pPr>
        <w:pStyle w:val="Odstavekseznama"/>
        <w:numPr>
          <w:ilvl w:val="0"/>
          <w:numId w:val="6"/>
        </w:numPr>
        <w:shd w:val="clear" w:color="auto" w:fill="FFFFFF" w:themeFill="background1"/>
        <w:spacing w:line="259" w:lineRule="auto"/>
        <w:ind w:left="142"/>
        <w:rPr>
          <w:rFonts w:cs="Arial"/>
          <w:sz w:val="22"/>
          <w:szCs w:val="22"/>
        </w:rPr>
      </w:pPr>
      <w:r w:rsidRPr="00A2507C">
        <w:rPr>
          <w:rFonts w:cs="Arial"/>
          <w:b/>
          <w:bCs/>
          <w:sz w:val="22"/>
          <w:szCs w:val="22"/>
        </w:rPr>
        <w:t>dolgotrajna oskrba na domu</w:t>
      </w:r>
      <w:r w:rsidRPr="00A2507C">
        <w:rPr>
          <w:rFonts w:cs="Arial"/>
          <w:sz w:val="22"/>
          <w:szCs w:val="22"/>
        </w:rPr>
        <w:t xml:space="preserve">, </w:t>
      </w:r>
    </w:p>
    <w:p w14:paraId="2AB786EB" w14:textId="38E321A7" w:rsidR="00A2507C" w:rsidRPr="00A2507C" w:rsidRDefault="00A2507C" w:rsidP="00C6633B">
      <w:pPr>
        <w:pStyle w:val="Odstavekseznama"/>
        <w:numPr>
          <w:ilvl w:val="0"/>
          <w:numId w:val="6"/>
        </w:numPr>
        <w:shd w:val="clear" w:color="auto" w:fill="FFFFFF" w:themeFill="background1"/>
        <w:spacing w:line="259" w:lineRule="auto"/>
        <w:ind w:left="142"/>
        <w:rPr>
          <w:rFonts w:cs="Arial"/>
          <w:sz w:val="22"/>
          <w:szCs w:val="22"/>
        </w:rPr>
      </w:pPr>
      <w:r w:rsidRPr="00A2507C">
        <w:rPr>
          <w:rFonts w:cs="Arial"/>
          <w:b/>
          <w:bCs/>
          <w:sz w:val="22"/>
          <w:szCs w:val="22"/>
        </w:rPr>
        <w:t>storitve za krepitev in ohranjanje samostojnosti</w:t>
      </w:r>
      <w:r w:rsidR="0054710E">
        <w:rPr>
          <w:rFonts w:cs="Arial"/>
          <w:b/>
          <w:bCs/>
          <w:sz w:val="22"/>
          <w:szCs w:val="22"/>
        </w:rPr>
        <w:t>,</w:t>
      </w:r>
    </w:p>
    <w:p w14:paraId="70D23D49" w14:textId="77777777" w:rsidR="00C05BBC" w:rsidRPr="00C05BBC" w:rsidRDefault="00A2507C" w:rsidP="00C6633B">
      <w:pPr>
        <w:pStyle w:val="Odstavekseznama"/>
        <w:numPr>
          <w:ilvl w:val="0"/>
          <w:numId w:val="6"/>
        </w:numPr>
        <w:shd w:val="clear" w:color="auto" w:fill="FFFFFF" w:themeFill="background1"/>
        <w:spacing w:line="259" w:lineRule="auto"/>
        <w:ind w:left="142"/>
        <w:rPr>
          <w:rFonts w:cs="Arial"/>
          <w:sz w:val="22"/>
          <w:szCs w:val="22"/>
        </w:rPr>
      </w:pPr>
      <w:r w:rsidRPr="00A2507C">
        <w:rPr>
          <w:rFonts w:cs="Arial"/>
          <w:b/>
          <w:bCs/>
          <w:sz w:val="22"/>
          <w:szCs w:val="22"/>
        </w:rPr>
        <w:t>storitve e-oskrb</w:t>
      </w:r>
      <w:r w:rsidR="0054710E">
        <w:rPr>
          <w:rFonts w:cs="Arial"/>
          <w:b/>
          <w:bCs/>
          <w:sz w:val="22"/>
          <w:szCs w:val="22"/>
        </w:rPr>
        <w:t>e.</w:t>
      </w:r>
    </w:p>
    <w:p w14:paraId="6A7BF3AB" w14:textId="6E4DEE0A" w:rsidR="004C5880" w:rsidRPr="00C05BBC" w:rsidRDefault="00A2507C" w:rsidP="00C05BBC">
      <w:pPr>
        <w:pStyle w:val="Odstavekseznama"/>
        <w:shd w:val="clear" w:color="auto" w:fill="FFFFFF" w:themeFill="background1"/>
        <w:spacing w:line="259" w:lineRule="auto"/>
        <w:ind w:left="142"/>
        <w:rPr>
          <w:rFonts w:cs="Arial"/>
          <w:sz w:val="22"/>
          <w:szCs w:val="22"/>
        </w:rPr>
      </w:pPr>
      <w:r w:rsidRPr="00C05BBC">
        <w:rPr>
          <w:rFonts w:cs="Arial"/>
          <w:sz w:val="22"/>
          <w:szCs w:val="22"/>
        </w:rPr>
        <w:t xml:space="preserve">Od 1.decembra 2025 se </w:t>
      </w:r>
      <w:r w:rsidR="00AD3088">
        <w:rPr>
          <w:rFonts w:cs="Arial"/>
          <w:sz w:val="22"/>
          <w:szCs w:val="22"/>
        </w:rPr>
        <w:t>za</w:t>
      </w:r>
      <w:r w:rsidRPr="00C05BBC">
        <w:rPr>
          <w:rFonts w:cs="Arial"/>
          <w:sz w:val="22"/>
          <w:szCs w:val="22"/>
        </w:rPr>
        <w:t>čne</w:t>
      </w:r>
      <w:r w:rsidR="00AD3088">
        <w:rPr>
          <w:rFonts w:cs="Arial"/>
          <w:sz w:val="22"/>
          <w:szCs w:val="22"/>
        </w:rPr>
        <w:t>ta</w:t>
      </w:r>
      <w:r w:rsidRPr="00C05BBC">
        <w:rPr>
          <w:rFonts w:cs="Arial"/>
          <w:sz w:val="22"/>
          <w:szCs w:val="22"/>
        </w:rPr>
        <w:t xml:space="preserve"> uveljavljati</w:t>
      </w:r>
      <w:r w:rsidR="00C05BBC" w:rsidRPr="00C05BBC">
        <w:rPr>
          <w:rFonts w:cs="Arial"/>
          <w:sz w:val="22"/>
          <w:szCs w:val="22"/>
        </w:rPr>
        <w:t>:</w:t>
      </w:r>
      <w:r w:rsidR="004C5880" w:rsidRPr="00C05BBC">
        <w:rPr>
          <w:rFonts w:cs="Arial"/>
          <w:sz w:val="22"/>
          <w:szCs w:val="22"/>
        </w:rPr>
        <w:t xml:space="preserve"> </w:t>
      </w:r>
    </w:p>
    <w:p w14:paraId="4CD45DC4" w14:textId="4742D897" w:rsidR="00A2507C" w:rsidRPr="004C5880" w:rsidRDefault="00A2507C" w:rsidP="00C6633B">
      <w:pPr>
        <w:pStyle w:val="Odstavekseznama"/>
        <w:numPr>
          <w:ilvl w:val="0"/>
          <w:numId w:val="6"/>
        </w:numPr>
        <w:shd w:val="clear" w:color="auto" w:fill="FFFFFF" w:themeFill="background1"/>
        <w:spacing w:line="259" w:lineRule="auto"/>
        <w:ind w:left="142"/>
        <w:rPr>
          <w:rFonts w:cs="Arial"/>
          <w:sz w:val="22"/>
          <w:szCs w:val="22"/>
        </w:rPr>
      </w:pPr>
      <w:r w:rsidRPr="004C5880">
        <w:rPr>
          <w:rFonts w:cs="Arial"/>
          <w:b/>
          <w:bCs/>
          <w:sz w:val="22"/>
          <w:szCs w:val="22"/>
        </w:rPr>
        <w:t xml:space="preserve">dolgotrajna oskrba v instituciji, </w:t>
      </w:r>
    </w:p>
    <w:p w14:paraId="0A1E0737" w14:textId="46D8CC73" w:rsidR="00A2507C" w:rsidRPr="00A2507C" w:rsidRDefault="00A2507C" w:rsidP="00C6633B">
      <w:pPr>
        <w:pStyle w:val="Odstavekseznama"/>
        <w:numPr>
          <w:ilvl w:val="0"/>
          <w:numId w:val="18"/>
        </w:numPr>
        <w:shd w:val="clear" w:color="auto" w:fill="FFFFFF" w:themeFill="background1"/>
        <w:spacing w:line="259" w:lineRule="auto"/>
        <w:ind w:left="142"/>
        <w:rPr>
          <w:rFonts w:cs="Arial"/>
          <w:b/>
          <w:bCs/>
          <w:sz w:val="22"/>
          <w:szCs w:val="22"/>
        </w:rPr>
      </w:pPr>
      <w:r w:rsidRPr="00A2507C">
        <w:rPr>
          <w:rFonts w:cs="Arial"/>
          <w:b/>
          <w:bCs/>
          <w:sz w:val="22"/>
          <w:szCs w:val="22"/>
        </w:rPr>
        <w:t>denarni prejemek</w:t>
      </w:r>
      <w:r w:rsidR="007568B5">
        <w:rPr>
          <w:rFonts w:cs="Arial"/>
          <w:b/>
          <w:bCs/>
          <w:sz w:val="22"/>
          <w:szCs w:val="22"/>
        </w:rPr>
        <w:t>.</w:t>
      </w:r>
    </w:p>
    <w:p w14:paraId="67958162" w14:textId="1EED35E3" w:rsidR="009C049E" w:rsidRPr="00847972" w:rsidRDefault="003F2668" w:rsidP="007E2414">
      <w:pPr>
        <w:spacing w:after="120" w:line="240" w:lineRule="auto"/>
        <w:ind w:right="368"/>
        <w:rPr>
          <w:rFonts w:cs="Arial"/>
          <w:b/>
          <w:bCs/>
          <w:color w:val="7030A0"/>
          <w:sz w:val="22"/>
          <w:szCs w:val="22"/>
        </w:rPr>
      </w:pPr>
      <w:r w:rsidRPr="00847972">
        <w:rPr>
          <w:rFonts w:cs="Arial"/>
          <w:b/>
          <w:bCs/>
          <w:color w:val="7030A0"/>
          <w:sz w:val="22"/>
          <w:szCs w:val="22"/>
        </w:rPr>
        <w:t>IZBIRA OSKRBOVALCA DRUŽINSKEGA ČLANA (ODČ)</w:t>
      </w:r>
    </w:p>
    <w:p w14:paraId="62B139E2" w14:textId="303C4C80" w:rsidR="007E2414" w:rsidRDefault="003F2668" w:rsidP="007E2414">
      <w:pPr>
        <w:spacing w:after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6F4213" w:rsidRPr="006F4213">
        <w:rPr>
          <w:rFonts w:cs="Arial"/>
          <w:sz w:val="22"/>
          <w:szCs w:val="22"/>
        </w:rPr>
        <w:t>pravičenec s težko ali najtežjo omejitvijo</w:t>
      </w:r>
      <w:r w:rsidR="007E2414">
        <w:rPr>
          <w:rFonts w:cs="Arial"/>
          <w:sz w:val="22"/>
          <w:szCs w:val="22"/>
        </w:rPr>
        <w:t xml:space="preserve"> </w:t>
      </w:r>
      <w:r w:rsidR="006F4213" w:rsidRPr="006F4213">
        <w:rPr>
          <w:rFonts w:cs="Arial"/>
          <w:sz w:val="22"/>
          <w:szCs w:val="22"/>
        </w:rPr>
        <w:t>samostojnosti, uvrščen v 4. ali 5.</w:t>
      </w:r>
      <w:r w:rsidR="006F4213">
        <w:rPr>
          <w:rFonts w:cs="Arial"/>
          <w:sz w:val="22"/>
          <w:szCs w:val="22"/>
        </w:rPr>
        <w:t xml:space="preserve"> </w:t>
      </w:r>
      <w:r w:rsidR="006F4213" w:rsidRPr="006F4213">
        <w:rPr>
          <w:rFonts w:cs="Arial"/>
          <w:sz w:val="22"/>
          <w:szCs w:val="22"/>
        </w:rPr>
        <w:t>kategorijo dolgotrajne oskrbe</w:t>
      </w:r>
      <w:r w:rsidR="007E2414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si lahko izbere </w:t>
      </w:r>
      <w:r w:rsidR="004C5880">
        <w:rPr>
          <w:rFonts w:cs="Arial"/>
          <w:sz w:val="22"/>
          <w:szCs w:val="22"/>
        </w:rPr>
        <w:t>oskrbovalca izmed ožjih družinskih članov.</w:t>
      </w:r>
      <w:r w:rsidR="006F4213" w:rsidRPr="006F4213">
        <w:rPr>
          <w:rFonts w:cs="Arial"/>
          <w:sz w:val="22"/>
          <w:szCs w:val="22"/>
        </w:rPr>
        <w:t xml:space="preserve"> </w:t>
      </w:r>
    </w:p>
    <w:p w14:paraId="5B72482C" w14:textId="6EF1BB58" w:rsidR="007E2414" w:rsidRDefault="003F2668" w:rsidP="007E2414">
      <w:pPr>
        <w:spacing w:after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ODČ </w:t>
      </w:r>
      <w:r w:rsidR="004C5880">
        <w:rPr>
          <w:rFonts w:cs="Arial"/>
          <w:sz w:val="22"/>
          <w:szCs w:val="22"/>
        </w:rPr>
        <w:t>mora dejansko</w:t>
      </w:r>
      <w:r>
        <w:rPr>
          <w:rFonts w:cs="Arial"/>
          <w:sz w:val="22"/>
          <w:szCs w:val="22"/>
        </w:rPr>
        <w:t xml:space="preserve"> biva</w:t>
      </w:r>
      <w:r w:rsidR="004C5880">
        <w:rPr>
          <w:rFonts w:cs="Arial"/>
          <w:sz w:val="22"/>
          <w:szCs w:val="22"/>
        </w:rPr>
        <w:t>ti</w:t>
      </w:r>
      <w:r>
        <w:rPr>
          <w:rFonts w:cs="Arial"/>
          <w:sz w:val="22"/>
          <w:szCs w:val="22"/>
        </w:rPr>
        <w:t xml:space="preserve"> skupaj z upravičencem,</w:t>
      </w:r>
      <w:r w:rsidR="004C5880">
        <w:rPr>
          <w:rFonts w:cs="Arial"/>
          <w:sz w:val="22"/>
          <w:szCs w:val="22"/>
        </w:rPr>
        <w:t xml:space="preserve"> biti </w:t>
      </w:r>
      <w:r>
        <w:rPr>
          <w:rFonts w:cs="Arial"/>
          <w:sz w:val="22"/>
          <w:szCs w:val="22"/>
        </w:rPr>
        <w:t xml:space="preserve">psihofizično zmožen opravljati naloge ODČ, </w:t>
      </w:r>
      <w:r w:rsidR="006F4213" w:rsidRPr="006F4213">
        <w:rPr>
          <w:rFonts w:cs="Arial"/>
          <w:sz w:val="22"/>
          <w:szCs w:val="22"/>
        </w:rPr>
        <w:t>zapusti</w:t>
      </w:r>
      <w:r w:rsidR="004C5880">
        <w:rPr>
          <w:rFonts w:cs="Arial"/>
          <w:sz w:val="22"/>
          <w:szCs w:val="22"/>
        </w:rPr>
        <w:t>ti</w:t>
      </w:r>
      <w:r w:rsidR="006F4213" w:rsidRPr="006F4213">
        <w:rPr>
          <w:rFonts w:cs="Arial"/>
          <w:sz w:val="22"/>
          <w:szCs w:val="22"/>
        </w:rPr>
        <w:t xml:space="preserve"> trg dela</w:t>
      </w:r>
      <w:r>
        <w:rPr>
          <w:rFonts w:cs="Arial"/>
          <w:sz w:val="22"/>
          <w:szCs w:val="22"/>
        </w:rPr>
        <w:t xml:space="preserve"> in</w:t>
      </w:r>
      <w:r w:rsidR="006F4213" w:rsidRPr="006F4213">
        <w:rPr>
          <w:rFonts w:cs="Arial"/>
          <w:sz w:val="22"/>
          <w:szCs w:val="22"/>
        </w:rPr>
        <w:t xml:space="preserve"> </w:t>
      </w:r>
      <w:r w:rsidR="004C5880">
        <w:rPr>
          <w:rFonts w:cs="Arial"/>
          <w:sz w:val="22"/>
          <w:szCs w:val="22"/>
        </w:rPr>
        <w:t>zagotavljati</w:t>
      </w:r>
      <w:r w:rsidR="006F4213">
        <w:rPr>
          <w:rFonts w:cs="Arial"/>
          <w:sz w:val="22"/>
          <w:szCs w:val="22"/>
        </w:rPr>
        <w:t xml:space="preserve"> </w:t>
      </w:r>
      <w:r w:rsidR="006F4213" w:rsidRPr="006F4213">
        <w:rPr>
          <w:rFonts w:cs="Arial"/>
          <w:sz w:val="22"/>
          <w:szCs w:val="22"/>
        </w:rPr>
        <w:t>celodnevno oskrbo</w:t>
      </w:r>
      <w:r w:rsidR="004C5880">
        <w:rPr>
          <w:rFonts w:cs="Arial"/>
          <w:sz w:val="22"/>
          <w:szCs w:val="22"/>
        </w:rPr>
        <w:t xml:space="preserve"> upravičencu</w:t>
      </w:r>
      <w:r w:rsidR="006F4213" w:rsidRPr="006F4213">
        <w:rPr>
          <w:rFonts w:cs="Arial"/>
          <w:sz w:val="22"/>
          <w:szCs w:val="22"/>
        </w:rPr>
        <w:t>.</w:t>
      </w:r>
    </w:p>
    <w:p w14:paraId="77009BF3" w14:textId="18DA1550" w:rsidR="006F4213" w:rsidRPr="006F4213" w:rsidRDefault="006F4213" w:rsidP="007E2414">
      <w:pPr>
        <w:spacing w:after="120" w:line="240" w:lineRule="auto"/>
        <w:jc w:val="both"/>
        <w:rPr>
          <w:rFonts w:cs="Arial"/>
          <w:sz w:val="22"/>
          <w:szCs w:val="22"/>
        </w:rPr>
      </w:pPr>
      <w:r w:rsidRPr="006F4213">
        <w:rPr>
          <w:rFonts w:cs="Arial"/>
          <w:sz w:val="22"/>
          <w:szCs w:val="22"/>
        </w:rPr>
        <w:t>O</w:t>
      </w:r>
      <w:r w:rsidR="003F2668">
        <w:rPr>
          <w:rFonts w:cs="Arial"/>
          <w:sz w:val="22"/>
          <w:szCs w:val="22"/>
        </w:rPr>
        <w:t>DČ pridobi</w:t>
      </w:r>
      <w:r w:rsidRPr="006F4213">
        <w:rPr>
          <w:rFonts w:cs="Arial"/>
          <w:sz w:val="22"/>
          <w:szCs w:val="22"/>
        </w:rPr>
        <w:t xml:space="preserve"> pravico do plačila, vključitev v</w:t>
      </w:r>
      <w:r>
        <w:rPr>
          <w:rFonts w:cs="Arial"/>
          <w:sz w:val="22"/>
          <w:szCs w:val="22"/>
        </w:rPr>
        <w:t xml:space="preserve"> </w:t>
      </w:r>
      <w:r w:rsidR="003F2668">
        <w:rPr>
          <w:rFonts w:cs="Arial"/>
          <w:sz w:val="22"/>
          <w:szCs w:val="22"/>
        </w:rPr>
        <w:t xml:space="preserve">vsa </w:t>
      </w:r>
      <w:r w:rsidRPr="006F4213">
        <w:rPr>
          <w:rFonts w:cs="Arial"/>
          <w:sz w:val="22"/>
          <w:szCs w:val="22"/>
        </w:rPr>
        <w:t>obvezna</w:t>
      </w:r>
      <w:r>
        <w:rPr>
          <w:rFonts w:cs="Arial"/>
          <w:sz w:val="22"/>
          <w:szCs w:val="22"/>
        </w:rPr>
        <w:t xml:space="preserve"> </w:t>
      </w:r>
      <w:r w:rsidRPr="006F4213">
        <w:rPr>
          <w:rFonts w:cs="Arial"/>
          <w:sz w:val="22"/>
          <w:szCs w:val="22"/>
        </w:rPr>
        <w:t>socialna zavarovanja</w:t>
      </w:r>
      <w:r w:rsidR="003F2668">
        <w:rPr>
          <w:rFonts w:cs="Arial"/>
          <w:sz w:val="22"/>
          <w:szCs w:val="22"/>
        </w:rPr>
        <w:t xml:space="preserve">, </w:t>
      </w:r>
      <w:r w:rsidR="004C5880">
        <w:rPr>
          <w:rFonts w:cs="Arial"/>
          <w:sz w:val="22"/>
          <w:szCs w:val="22"/>
        </w:rPr>
        <w:t xml:space="preserve">dostop do </w:t>
      </w:r>
      <w:r w:rsidRPr="006F4213">
        <w:rPr>
          <w:rFonts w:cs="Arial"/>
          <w:sz w:val="22"/>
          <w:szCs w:val="22"/>
        </w:rPr>
        <w:t>usposabljanja in strokovnega</w:t>
      </w:r>
      <w:r>
        <w:rPr>
          <w:rFonts w:cs="Arial"/>
          <w:sz w:val="22"/>
          <w:szCs w:val="22"/>
        </w:rPr>
        <w:t xml:space="preserve"> </w:t>
      </w:r>
      <w:r w:rsidRPr="006F4213">
        <w:rPr>
          <w:rFonts w:cs="Arial"/>
          <w:sz w:val="22"/>
          <w:szCs w:val="22"/>
        </w:rPr>
        <w:t>svetovanja</w:t>
      </w:r>
      <w:r w:rsidR="003F2668">
        <w:rPr>
          <w:rFonts w:cs="Arial"/>
          <w:sz w:val="22"/>
          <w:szCs w:val="22"/>
        </w:rPr>
        <w:t xml:space="preserve"> ter</w:t>
      </w:r>
      <w:r w:rsidR="004C5880">
        <w:rPr>
          <w:rFonts w:cs="Arial"/>
          <w:sz w:val="22"/>
          <w:szCs w:val="22"/>
        </w:rPr>
        <w:t xml:space="preserve"> pravico do</w:t>
      </w:r>
      <w:r w:rsidR="003F2668">
        <w:rPr>
          <w:rFonts w:cs="Arial"/>
          <w:sz w:val="22"/>
          <w:szCs w:val="22"/>
        </w:rPr>
        <w:t xml:space="preserve"> nadomestne oskrbe v času načrtovane odsotnosti.</w:t>
      </w:r>
    </w:p>
    <w:p w14:paraId="0FAD0FD2" w14:textId="68719445" w:rsidR="00F06C4D" w:rsidRPr="00847972" w:rsidRDefault="00B13024" w:rsidP="007E2414">
      <w:pPr>
        <w:spacing w:after="120" w:line="240" w:lineRule="auto"/>
        <w:rPr>
          <w:rFonts w:cs="Arial"/>
          <w:b/>
          <w:bCs/>
          <w:color w:val="7030A0"/>
          <w:sz w:val="22"/>
          <w:szCs w:val="22"/>
        </w:rPr>
      </w:pPr>
      <w:r w:rsidRPr="00847972">
        <w:rPr>
          <w:rFonts w:cs="Arial"/>
          <w:b/>
          <w:bCs/>
          <w:color w:val="7030A0"/>
          <w:sz w:val="22"/>
          <w:szCs w:val="22"/>
        </w:rPr>
        <w:t>STORITVE DOLGOTRAJNE OSKRBE NA DOMU</w:t>
      </w:r>
      <w:r w:rsidR="003F2668" w:rsidRPr="00847972">
        <w:rPr>
          <w:rFonts w:cs="Arial"/>
          <w:b/>
          <w:bCs/>
          <w:color w:val="7030A0"/>
          <w:sz w:val="22"/>
          <w:szCs w:val="22"/>
        </w:rPr>
        <w:t xml:space="preserve"> </w:t>
      </w:r>
    </w:p>
    <w:p w14:paraId="2EFBAE1D" w14:textId="0068ED8C" w:rsidR="0052740A" w:rsidRPr="0052740A" w:rsidRDefault="0052740A" w:rsidP="00C6633B">
      <w:pPr>
        <w:spacing w:after="120" w:line="240" w:lineRule="auto"/>
        <w:jc w:val="both"/>
        <w:rPr>
          <w:rFonts w:cs="Arial"/>
          <w:sz w:val="22"/>
          <w:szCs w:val="22"/>
        </w:rPr>
      </w:pPr>
      <w:r w:rsidRPr="0052740A">
        <w:rPr>
          <w:rFonts w:cs="Arial"/>
          <w:sz w:val="22"/>
          <w:szCs w:val="22"/>
        </w:rPr>
        <w:t>Dolgotrajna oskrba</w:t>
      </w:r>
      <w:r w:rsidR="007E2414">
        <w:rPr>
          <w:rFonts w:cs="Arial"/>
          <w:sz w:val="22"/>
          <w:szCs w:val="22"/>
        </w:rPr>
        <w:t xml:space="preserve"> na domu</w:t>
      </w:r>
      <w:r w:rsidRPr="0052740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se izvaja </w:t>
      </w:r>
      <w:r w:rsidR="007E2414">
        <w:rPr>
          <w:rFonts w:cs="Arial"/>
          <w:sz w:val="22"/>
          <w:szCs w:val="22"/>
        </w:rPr>
        <w:t>v domačem okolju upravičenca, ki lahko</w:t>
      </w:r>
      <w:r>
        <w:rPr>
          <w:rFonts w:cs="Arial"/>
          <w:sz w:val="22"/>
          <w:szCs w:val="22"/>
        </w:rPr>
        <w:t xml:space="preserve"> prejema naslednje</w:t>
      </w:r>
      <w:r w:rsidR="00C6633B">
        <w:rPr>
          <w:rFonts w:cs="Arial"/>
          <w:sz w:val="22"/>
          <w:szCs w:val="22"/>
        </w:rPr>
        <w:t xml:space="preserve"> vrste</w:t>
      </w:r>
      <w:r>
        <w:rPr>
          <w:rFonts w:cs="Arial"/>
          <w:sz w:val="22"/>
          <w:szCs w:val="22"/>
        </w:rPr>
        <w:t xml:space="preserve"> storit</w:t>
      </w:r>
      <w:r w:rsidR="00C6633B">
        <w:rPr>
          <w:rFonts w:cs="Arial"/>
          <w:sz w:val="22"/>
          <w:szCs w:val="22"/>
        </w:rPr>
        <w:t>ev</w:t>
      </w:r>
      <w:r>
        <w:rPr>
          <w:rFonts w:cs="Arial"/>
          <w:sz w:val="22"/>
          <w:szCs w:val="22"/>
        </w:rPr>
        <w:t>:</w:t>
      </w:r>
    </w:p>
    <w:p w14:paraId="5BACAF5E" w14:textId="4BAD4CF5" w:rsidR="00B13024" w:rsidRPr="00A2507C" w:rsidRDefault="003F2668" w:rsidP="00C6633B">
      <w:pPr>
        <w:pStyle w:val="Odstavekseznama"/>
        <w:numPr>
          <w:ilvl w:val="0"/>
          <w:numId w:val="6"/>
        </w:numPr>
        <w:spacing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pomoč pri </w:t>
      </w:r>
      <w:r w:rsidR="00B13024" w:rsidRPr="00A2507C">
        <w:rPr>
          <w:rFonts w:cs="Arial"/>
          <w:b/>
          <w:bCs/>
          <w:sz w:val="22"/>
          <w:szCs w:val="22"/>
        </w:rPr>
        <w:t>osnovnih dnevnih opravilih</w:t>
      </w:r>
      <w:r w:rsidR="00B13024" w:rsidRPr="00A2507C">
        <w:rPr>
          <w:rFonts w:cs="Arial"/>
          <w:sz w:val="22"/>
          <w:szCs w:val="22"/>
        </w:rPr>
        <w:t>, kot so: prehranjevanje, pitje, osebna higiena, oblačenje, slačenje, gibanje</w:t>
      </w:r>
      <w:r w:rsidR="00C05BBC">
        <w:rPr>
          <w:rFonts w:cs="Arial"/>
          <w:sz w:val="22"/>
          <w:szCs w:val="22"/>
        </w:rPr>
        <w:t>,</w:t>
      </w:r>
    </w:p>
    <w:p w14:paraId="0AD0919A" w14:textId="6AE8A78A" w:rsidR="00B13024" w:rsidRPr="00A2507C" w:rsidRDefault="003F2668" w:rsidP="00C6633B">
      <w:pPr>
        <w:pStyle w:val="Odstavekseznama"/>
        <w:numPr>
          <w:ilvl w:val="0"/>
          <w:numId w:val="6"/>
        </w:numPr>
        <w:spacing w:line="259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pomoč pri </w:t>
      </w:r>
      <w:r w:rsidR="00B13024" w:rsidRPr="00A2507C">
        <w:rPr>
          <w:rFonts w:cs="Arial"/>
          <w:b/>
          <w:bCs/>
          <w:sz w:val="22"/>
          <w:szCs w:val="22"/>
        </w:rPr>
        <w:t>podpornih dnevnih opravilih</w:t>
      </w:r>
      <w:r w:rsidR="00B13024" w:rsidRPr="00A2507C">
        <w:rPr>
          <w:rFonts w:cs="Arial"/>
          <w:sz w:val="22"/>
          <w:szCs w:val="22"/>
        </w:rPr>
        <w:t>: gospodinjska opravila, nakupovanje, prinašanje, priprava hrane in postrežba</w:t>
      </w:r>
      <w:r w:rsidR="00C05BBC">
        <w:rPr>
          <w:rFonts w:cs="Arial"/>
          <w:sz w:val="22"/>
          <w:szCs w:val="22"/>
        </w:rPr>
        <w:t>,</w:t>
      </w:r>
    </w:p>
    <w:p w14:paraId="316F5B34" w14:textId="41A79D78" w:rsidR="00FC066E" w:rsidRDefault="003F2668" w:rsidP="00C6633B">
      <w:pPr>
        <w:pStyle w:val="Odstavekseznama"/>
        <w:numPr>
          <w:ilvl w:val="0"/>
          <w:numId w:val="6"/>
        </w:numPr>
        <w:spacing w:after="0" w:line="259" w:lineRule="auto"/>
        <w:jc w:val="both"/>
        <w:rPr>
          <w:rFonts w:cs="Arial"/>
          <w:sz w:val="22"/>
          <w:szCs w:val="22"/>
        </w:rPr>
      </w:pPr>
      <w:r w:rsidRPr="001B6386">
        <w:rPr>
          <w:rFonts w:cs="Arial"/>
          <w:b/>
          <w:bCs/>
          <w:sz w:val="22"/>
          <w:szCs w:val="22"/>
        </w:rPr>
        <w:t xml:space="preserve">storitve </w:t>
      </w:r>
      <w:r w:rsidR="00B13024" w:rsidRPr="001B6386">
        <w:rPr>
          <w:rFonts w:cs="Arial"/>
          <w:b/>
          <w:bCs/>
          <w:sz w:val="22"/>
          <w:szCs w:val="22"/>
        </w:rPr>
        <w:t>zdravstven</w:t>
      </w:r>
      <w:r w:rsidRPr="001B6386">
        <w:rPr>
          <w:rFonts w:cs="Arial"/>
          <w:b/>
          <w:bCs/>
          <w:sz w:val="22"/>
          <w:szCs w:val="22"/>
        </w:rPr>
        <w:t xml:space="preserve">e </w:t>
      </w:r>
      <w:r w:rsidR="00B13024" w:rsidRPr="001B6386">
        <w:rPr>
          <w:rFonts w:cs="Arial"/>
          <w:b/>
          <w:bCs/>
          <w:sz w:val="22"/>
          <w:szCs w:val="22"/>
        </w:rPr>
        <w:t>neg</w:t>
      </w:r>
      <w:r w:rsidRPr="001B6386">
        <w:rPr>
          <w:rFonts w:cs="Arial"/>
          <w:b/>
          <w:bCs/>
          <w:sz w:val="22"/>
          <w:szCs w:val="22"/>
        </w:rPr>
        <w:t>e</w:t>
      </w:r>
      <w:r w:rsidR="00B13024" w:rsidRPr="001B6386">
        <w:rPr>
          <w:rFonts w:cs="Arial"/>
          <w:sz w:val="22"/>
          <w:szCs w:val="22"/>
        </w:rPr>
        <w:t>, povezan</w:t>
      </w:r>
      <w:r w:rsidRPr="001B6386">
        <w:rPr>
          <w:rFonts w:cs="Arial"/>
          <w:sz w:val="22"/>
          <w:szCs w:val="22"/>
        </w:rPr>
        <w:t xml:space="preserve">e </w:t>
      </w:r>
      <w:r w:rsidR="00B13024" w:rsidRPr="001B6386">
        <w:rPr>
          <w:rFonts w:cs="Arial"/>
          <w:sz w:val="22"/>
          <w:szCs w:val="22"/>
        </w:rPr>
        <w:t>z osnovnimi dnevnimi opravili</w:t>
      </w:r>
      <w:r w:rsidR="00E75347" w:rsidRPr="001B6386">
        <w:rPr>
          <w:rFonts w:cs="Arial"/>
          <w:sz w:val="22"/>
          <w:szCs w:val="22"/>
        </w:rPr>
        <w:t>: priprava zdravil, spremljanje zdrav</w:t>
      </w:r>
      <w:r w:rsidR="001B6386" w:rsidRPr="001B6386">
        <w:rPr>
          <w:rFonts w:cs="Arial"/>
          <w:sz w:val="22"/>
          <w:szCs w:val="22"/>
        </w:rPr>
        <w:t>.</w:t>
      </w:r>
      <w:r w:rsidR="00E75347" w:rsidRPr="001B6386">
        <w:rPr>
          <w:rFonts w:cs="Arial"/>
          <w:sz w:val="22"/>
          <w:szCs w:val="22"/>
        </w:rPr>
        <w:t xml:space="preserve"> </w:t>
      </w:r>
      <w:r w:rsidR="00AD3088">
        <w:rPr>
          <w:rFonts w:cs="Arial"/>
          <w:sz w:val="22"/>
          <w:szCs w:val="22"/>
        </w:rPr>
        <w:t>s</w:t>
      </w:r>
      <w:r w:rsidR="00E75347" w:rsidRPr="001B6386">
        <w:rPr>
          <w:rFonts w:cs="Arial"/>
          <w:sz w:val="22"/>
          <w:szCs w:val="22"/>
        </w:rPr>
        <w:t>tanja</w:t>
      </w:r>
      <w:r w:rsidR="00AD3088">
        <w:rPr>
          <w:rFonts w:cs="Arial"/>
          <w:sz w:val="22"/>
          <w:szCs w:val="22"/>
        </w:rPr>
        <w:t xml:space="preserve"> </w:t>
      </w:r>
      <w:r w:rsidR="00E75347" w:rsidRPr="001B6386">
        <w:rPr>
          <w:rFonts w:cs="Arial"/>
          <w:sz w:val="22"/>
          <w:szCs w:val="22"/>
        </w:rPr>
        <w:t>…)</w:t>
      </w:r>
      <w:r w:rsidR="00847972">
        <w:rPr>
          <w:rFonts w:cs="Arial"/>
          <w:sz w:val="22"/>
          <w:szCs w:val="22"/>
        </w:rPr>
        <w:t>.</w:t>
      </w:r>
    </w:p>
    <w:p w14:paraId="6BA44050" w14:textId="77777777" w:rsidR="007E2414" w:rsidRPr="007E2414" w:rsidRDefault="007E2414" w:rsidP="007E2414">
      <w:pPr>
        <w:spacing w:after="0" w:line="259" w:lineRule="auto"/>
        <w:rPr>
          <w:rFonts w:cs="Arial"/>
          <w:sz w:val="22"/>
          <w:szCs w:val="22"/>
        </w:rPr>
      </w:pPr>
    </w:p>
    <w:p w14:paraId="3E4685ED" w14:textId="5650D13F" w:rsidR="0052740A" w:rsidRPr="007E2414" w:rsidRDefault="00C6633B" w:rsidP="0054710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Upravičencu</w:t>
      </w:r>
      <w:r w:rsidR="00F06C4D" w:rsidRPr="007E2414">
        <w:rPr>
          <w:rFonts w:cs="Arial"/>
          <w:sz w:val="22"/>
          <w:szCs w:val="22"/>
        </w:rPr>
        <w:t xml:space="preserve"> pripada </w:t>
      </w:r>
      <w:r w:rsidR="009C049E" w:rsidRPr="007E2414">
        <w:rPr>
          <w:rFonts w:cs="Arial"/>
          <w:sz w:val="22"/>
          <w:szCs w:val="22"/>
        </w:rPr>
        <w:t xml:space="preserve">določeno število ur oskrbe </w:t>
      </w:r>
      <w:r w:rsidR="009C049E" w:rsidRPr="007E2414">
        <w:rPr>
          <w:rFonts w:cs="Arial"/>
          <w:b/>
          <w:bCs/>
          <w:sz w:val="22"/>
          <w:szCs w:val="22"/>
        </w:rPr>
        <w:t>na mesec</w:t>
      </w:r>
      <w:r w:rsidR="00FC066E" w:rsidRPr="007E2414">
        <w:rPr>
          <w:rFonts w:cs="Arial"/>
          <w:b/>
          <w:bCs/>
          <w:sz w:val="22"/>
          <w:szCs w:val="22"/>
        </w:rPr>
        <w:t xml:space="preserve"> </w:t>
      </w:r>
      <w:r w:rsidR="00FC066E" w:rsidRPr="007E2414">
        <w:rPr>
          <w:rFonts w:cs="Arial"/>
          <w:sz w:val="22"/>
          <w:szCs w:val="22"/>
        </w:rPr>
        <w:t>in določeno število ur storitev za krepitev in ohranjanje</w:t>
      </w:r>
      <w:r w:rsidR="007E2414">
        <w:rPr>
          <w:rFonts w:cs="Arial"/>
          <w:sz w:val="22"/>
          <w:szCs w:val="22"/>
        </w:rPr>
        <w:t xml:space="preserve">  s</w:t>
      </w:r>
      <w:r w:rsidR="00FC066E" w:rsidRPr="007E2414">
        <w:rPr>
          <w:rFonts w:cs="Arial"/>
          <w:sz w:val="22"/>
          <w:szCs w:val="22"/>
        </w:rPr>
        <w:t xml:space="preserve">amostojnosti </w:t>
      </w:r>
      <w:r w:rsidR="00FC066E" w:rsidRPr="007E2414">
        <w:rPr>
          <w:rFonts w:cs="Arial"/>
          <w:b/>
          <w:bCs/>
          <w:sz w:val="22"/>
          <w:szCs w:val="22"/>
        </w:rPr>
        <w:t xml:space="preserve">letno, </w:t>
      </w:r>
      <w:r w:rsidR="009C049E" w:rsidRPr="007E2414">
        <w:rPr>
          <w:rFonts w:cs="Arial"/>
          <w:sz w:val="22"/>
          <w:szCs w:val="22"/>
        </w:rPr>
        <w:t>odvisno od</w:t>
      </w:r>
      <w:r w:rsidR="009C049E" w:rsidRPr="007E2414">
        <w:rPr>
          <w:rFonts w:cs="Arial"/>
          <w:b/>
          <w:bCs/>
          <w:sz w:val="22"/>
          <w:szCs w:val="22"/>
        </w:rPr>
        <w:t xml:space="preserve"> kategorije, v katero je uvrščen</w:t>
      </w:r>
      <w:r w:rsidR="00AD3088">
        <w:rPr>
          <w:rFonts w:cs="Arial"/>
          <w:b/>
          <w:bCs/>
          <w:sz w:val="22"/>
          <w:szCs w:val="22"/>
        </w:rPr>
        <w:t>,</w:t>
      </w:r>
      <w:r w:rsidR="009C049E" w:rsidRPr="007E2414">
        <w:rPr>
          <w:rFonts w:cs="Arial"/>
          <w:sz w:val="22"/>
          <w:szCs w:val="22"/>
        </w:rPr>
        <w:t xml:space="preserve"> in sicer skupaj največ</w:t>
      </w:r>
      <w:r w:rsidR="00F06C4D" w:rsidRPr="007E2414">
        <w:rPr>
          <w:rFonts w:cs="Arial"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85"/>
        <w:gridCol w:w="1243"/>
        <w:gridCol w:w="1558"/>
      </w:tblGrid>
      <w:tr w:rsidR="00C6633B" w:rsidRPr="001B6386" w14:paraId="0D7D288F" w14:textId="653FCCBA" w:rsidTr="007E2414">
        <w:tc>
          <w:tcPr>
            <w:tcW w:w="0" w:type="auto"/>
          </w:tcPr>
          <w:p w14:paraId="39287AC5" w14:textId="3ACAF008" w:rsidR="0078702B" w:rsidRPr="001B6386" w:rsidRDefault="0078702B" w:rsidP="0052740A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Kategorija</w:t>
            </w:r>
            <w:r w:rsidR="0054710E">
              <w:rPr>
                <w:rFonts w:cs="Arial"/>
                <w:sz w:val="20"/>
                <w:szCs w:val="20"/>
              </w:rPr>
              <w:t xml:space="preserve"> </w:t>
            </w:r>
            <w:r w:rsidRPr="001B6386">
              <w:rPr>
                <w:rFonts w:cs="Arial"/>
                <w:sz w:val="20"/>
                <w:szCs w:val="20"/>
              </w:rPr>
              <w:t xml:space="preserve"> </w:t>
            </w:r>
            <w:r w:rsidR="0054710E">
              <w:rPr>
                <w:rFonts w:cs="Arial"/>
                <w:sz w:val="20"/>
                <w:szCs w:val="20"/>
              </w:rPr>
              <w:t xml:space="preserve"> </w:t>
            </w:r>
            <w:r w:rsidRPr="001B6386">
              <w:rPr>
                <w:rFonts w:cs="Arial"/>
                <w:sz w:val="20"/>
                <w:szCs w:val="20"/>
              </w:rPr>
              <w:t>oskrbe</w:t>
            </w:r>
            <w:r w:rsidR="0054710E">
              <w:rPr>
                <w:rFonts w:cs="Arial"/>
                <w:sz w:val="20"/>
                <w:szCs w:val="20"/>
              </w:rPr>
              <w:t xml:space="preserve"> po ZDOsk-1</w:t>
            </w:r>
          </w:p>
        </w:tc>
        <w:tc>
          <w:tcPr>
            <w:tcW w:w="0" w:type="auto"/>
          </w:tcPr>
          <w:p w14:paraId="60FAB84C" w14:textId="6052907A" w:rsidR="0078702B" w:rsidRPr="001B6386" w:rsidRDefault="00FC066E" w:rsidP="0052740A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O</w:t>
            </w:r>
            <w:r w:rsidR="0078702B" w:rsidRPr="001B6386">
              <w:rPr>
                <w:rFonts w:cs="Arial"/>
                <w:sz w:val="20"/>
                <w:szCs w:val="20"/>
              </w:rPr>
              <w:t>skrba</w:t>
            </w:r>
            <w:r w:rsidR="00C6633B">
              <w:rPr>
                <w:rFonts w:cs="Arial"/>
                <w:sz w:val="20"/>
                <w:szCs w:val="20"/>
              </w:rPr>
              <w:t xml:space="preserve"> </w:t>
            </w:r>
            <w:r w:rsidR="0078702B" w:rsidRPr="001B6386">
              <w:rPr>
                <w:rFonts w:cs="Arial"/>
                <w:sz w:val="20"/>
                <w:szCs w:val="20"/>
              </w:rPr>
              <w:t xml:space="preserve">/ure </w:t>
            </w:r>
            <w:r w:rsidR="0078702B" w:rsidRPr="001B6386">
              <w:rPr>
                <w:rFonts w:cs="Arial"/>
                <w:b/>
                <w:bCs/>
                <w:sz w:val="20"/>
                <w:szCs w:val="20"/>
              </w:rPr>
              <w:t>mesečno</w:t>
            </w:r>
          </w:p>
        </w:tc>
        <w:tc>
          <w:tcPr>
            <w:tcW w:w="1558" w:type="dxa"/>
          </w:tcPr>
          <w:p w14:paraId="5B9DE0F2" w14:textId="50E90A14" w:rsidR="0078702B" w:rsidRPr="001B6386" w:rsidRDefault="00FC066E" w:rsidP="0052740A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K</w:t>
            </w:r>
            <w:r w:rsidR="0078702B" w:rsidRPr="001B6386">
              <w:rPr>
                <w:rFonts w:cs="Arial"/>
                <w:sz w:val="20"/>
                <w:szCs w:val="20"/>
              </w:rPr>
              <w:t xml:space="preserve">repitev in </w:t>
            </w:r>
            <w:r w:rsidRPr="001B6386">
              <w:rPr>
                <w:rFonts w:cs="Arial"/>
                <w:sz w:val="20"/>
                <w:szCs w:val="20"/>
              </w:rPr>
              <w:t>ohranjanje</w:t>
            </w:r>
            <w:r w:rsidR="0078702B" w:rsidRPr="001B6386">
              <w:rPr>
                <w:rFonts w:cs="Arial"/>
                <w:sz w:val="20"/>
                <w:szCs w:val="20"/>
              </w:rPr>
              <w:t xml:space="preserve"> samostojnosti/ ure</w:t>
            </w:r>
            <w:r w:rsidR="00C6633B">
              <w:rPr>
                <w:rFonts w:cs="Arial"/>
                <w:sz w:val="20"/>
                <w:szCs w:val="20"/>
              </w:rPr>
              <w:t xml:space="preserve"> </w:t>
            </w:r>
            <w:r w:rsidRPr="001B6386">
              <w:rPr>
                <w:rFonts w:cs="Arial"/>
                <w:sz w:val="20"/>
                <w:szCs w:val="20"/>
              </w:rPr>
              <w:t>/</w:t>
            </w:r>
            <w:r w:rsidRPr="001B6386">
              <w:rPr>
                <w:rFonts w:cs="Arial"/>
                <w:b/>
                <w:bCs/>
                <w:sz w:val="20"/>
                <w:szCs w:val="20"/>
              </w:rPr>
              <w:t>letno</w:t>
            </w:r>
          </w:p>
        </w:tc>
      </w:tr>
      <w:tr w:rsidR="00C6633B" w:rsidRPr="001B6386" w14:paraId="2D2D628E" w14:textId="52CB9AE6" w:rsidTr="007E2414">
        <w:tc>
          <w:tcPr>
            <w:tcW w:w="0" w:type="auto"/>
          </w:tcPr>
          <w:p w14:paraId="1589AD79" w14:textId="042A3D51" w:rsidR="0078702B" w:rsidRPr="001B6386" w:rsidRDefault="0078702B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DD0C549" w14:textId="067AA4B9" w:rsidR="0078702B" w:rsidRPr="001B6386" w:rsidRDefault="0078702B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558" w:type="dxa"/>
          </w:tcPr>
          <w:p w14:paraId="6802547A" w14:textId="11528E82" w:rsidR="0078702B" w:rsidRPr="001B6386" w:rsidRDefault="00FC066E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12</w:t>
            </w:r>
          </w:p>
        </w:tc>
      </w:tr>
      <w:tr w:rsidR="00C6633B" w:rsidRPr="001B6386" w14:paraId="00E1F7DE" w14:textId="3C6FADE1" w:rsidTr="007E2414">
        <w:tc>
          <w:tcPr>
            <w:tcW w:w="0" w:type="auto"/>
          </w:tcPr>
          <w:p w14:paraId="412A9DAE" w14:textId="637EFCC1" w:rsidR="0078702B" w:rsidRPr="001B6386" w:rsidRDefault="0078702B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AEFE99D" w14:textId="73A7E8FD" w:rsidR="0078702B" w:rsidRPr="001B6386" w:rsidRDefault="0078702B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1558" w:type="dxa"/>
          </w:tcPr>
          <w:p w14:paraId="236E573F" w14:textId="3F255318" w:rsidR="0078702B" w:rsidRPr="001B6386" w:rsidRDefault="00FC066E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24</w:t>
            </w:r>
          </w:p>
        </w:tc>
      </w:tr>
      <w:tr w:rsidR="00C6633B" w:rsidRPr="001B6386" w14:paraId="5E0FCE98" w14:textId="5B15E2CD" w:rsidTr="007E2414">
        <w:tc>
          <w:tcPr>
            <w:tcW w:w="0" w:type="auto"/>
          </w:tcPr>
          <w:p w14:paraId="77EEAC3A" w14:textId="19B35806" w:rsidR="0078702B" w:rsidRPr="001B6386" w:rsidRDefault="0078702B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A523033" w14:textId="66A8E874" w:rsidR="0078702B" w:rsidRPr="001B6386" w:rsidRDefault="0078702B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1558" w:type="dxa"/>
          </w:tcPr>
          <w:p w14:paraId="71AAC748" w14:textId="6D89380E" w:rsidR="0078702B" w:rsidRPr="001B6386" w:rsidRDefault="00FC066E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48</w:t>
            </w:r>
          </w:p>
        </w:tc>
      </w:tr>
      <w:tr w:rsidR="00C6633B" w:rsidRPr="001B6386" w14:paraId="07CB7D78" w14:textId="3FAC1C2D" w:rsidTr="007E2414">
        <w:tc>
          <w:tcPr>
            <w:tcW w:w="0" w:type="auto"/>
          </w:tcPr>
          <w:p w14:paraId="1F7594A8" w14:textId="1044A4D7" w:rsidR="0078702B" w:rsidRPr="001B6386" w:rsidRDefault="0078702B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CD4B909" w14:textId="5D2B686D" w:rsidR="0078702B" w:rsidRPr="001B6386" w:rsidRDefault="0078702B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1558" w:type="dxa"/>
          </w:tcPr>
          <w:p w14:paraId="48C1D07A" w14:textId="410C1BE9" w:rsidR="0078702B" w:rsidRPr="001B6386" w:rsidRDefault="00FC066E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30</w:t>
            </w:r>
          </w:p>
        </w:tc>
      </w:tr>
      <w:tr w:rsidR="00C6633B" w:rsidRPr="001B6386" w14:paraId="31856DF0" w14:textId="4E67A1E6" w:rsidTr="007E2414">
        <w:tc>
          <w:tcPr>
            <w:tcW w:w="0" w:type="auto"/>
          </w:tcPr>
          <w:p w14:paraId="249906FD" w14:textId="34748A99" w:rsidR="0078702B" w:rsidRPr="001B6386" w:rsidRDefault="0078702B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1DADD9B3" w14:textId="727A11C7" w:rsidR="0078702B" w:rsidRPr="001B6386" w:rsidRDefault="0078702B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110</w:t>
            </w:r>
          </w:p>
        </w:tc>
        <w:tc>
          <w:tcPr>
            <w:tcW w:w="1558" w:type="dxa"/>
          </w:tcPr>
          <w:p w14:paraId="78BADCA0" w14:textId="39D0EFEB" w:rsidR="0078702B" w:rsidRPr="001B6386" w:rsidRDefault="00FC066E" w:rsidP="0052740A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B6386">
              <w:rPr>
                <w:rFonts w:cs="Arial"/>
                <w:sz w:val="20"/>
                <w:szCs w:val="20"/>
              </w:rPr>
              <w:t>24</w:t>
            </w:r>
          </w:p>
        </w:tc>
      </w:tr>
    </w:tbl>
    <w:p w14:paraId="0F58917C" w14:textId="77777777" w:rsidR="00E75347" w:rsidRDefault="00E75347" w:rsidP="0054710E">
      <w:pPr>
        <w:pStyle w:val="Odstavekseznama"/>
        <w:spacing w:after="120" w:line="240" w:lineRule="auto"/>
        <w:ind w:left="357"/>
        <w:rPr>
          <w:rFonts w:cs="Arial"/>
          <w:b/>
          <w:bCs/>
          <w:color w:val="FF0000"/>
          <w:sz w:val="22"/>
          <w:szCs w:val="22"/>
        </w:rPr>
      </w:pPr>
    </w:p>
    <w:p w14:paraId="5FAA2D2E" w14:textId="71BA2AA8" w:rsidR="0054710E" w:rsidRPr="004770FD" w:rsidRDefault="00E75347" w:rsidP="004770FD">
      <w:pPr>
        <w:spacing w:after="120" w:line="240" w:lineRule="auto"/>
        <w:rPr>
          <w:rFonts w:cs="Arial"/>
          <w:b/>
          <w:bCs/>
          <w:color w:val="7030A0"/>
          <w:sz w:val="22"/>
          <w:szCs w:val="22"/>
        </w:rPr>
      </w:pPr>
      <w:r w:rsidRPr="00847972">
        <w:rPr>
          <w:rFonts w:cs="Arial"/>
          <w:b/>
          <w:bCs/>
          <w:color w:val="7030A0"/>
          <w:sz w:val="22"/>
          <w:szCs w:val="22"/>
        </w:rPr>
        <w:t>DODATNI (NESAMOSTOJNI) PRAVICI:</w:t>
      </w:r>
    </w:p>
    <w:p w14:paraId="6DD8C877" w14:textId="2F3C73E8" w:rsidR="00E75347" w:rsidRPr="00847972" w:rsidRDefault="00380EFA" w:rsidP="0054710E">
      <w:pPr>
        <w:pStyle w:val="Odstavekseznama"/>
        <w:spacing w:after="120" w:line="240" w:lineRule="auto"/>
        <w:ind w:left="360"/>
        <w:jc w:val="center"/>
        <w:rPr>
          <w:rFonts w:cs="Arial"/>
          <w:b/>
          <w:bCs/>
          <w:color w:val="7030A0"/>
          <w:sz w:val="22"/>
          <w:szCs w:val="22"/>
        </w:rPr>
      </w:pPr>
      <w:r w:rsidRPr="00847972">
        <w:rPr>
          <w:rFonts w:cs="Arial"/>
          <w:b/>
          <w:bCs/>
          <w:color w:val="7030A0"/>
          <w:sz w:val="22"/>
          <w:szCs w:val="22"/>
        </w:rPr>
        <w:t>S</w:t>
      </w:r>
      <w:r w:rsidR="00E75347" w:rsidRPr="00847972">
        <w:rPr>
          <w:rFonts w:cs="Arial"/>
          <w:b/>
          <w:bCs/>
          <w:color w:val="7030A0"/>
          <w:sz w:val="22"/>
          <w:szCs w:val="22"/>
        </w:rPr>
        <w:t>toritve za krepitev in ohranjanje samostojnosti</w:t>
      </w:r>
    </w:p>
    <w:p w14:paraId="1BEF9CD2" w14:textId="77C287CC" w:rsidR="00847972" w:rsidRPr="003F2020" w:rsidRDefault="00C6633B" w:rsidP="003F202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E75347" w:rsidRPr="00C6633B">
        <w:rPr>
          <w:rFonts w:cs="Arial"/>
          <w:sz w:val="22"/>
          <w:szCs w:val="22"/>
        </w:rPr>
        <w:t>toritve</w:t>
      </w:r>
      <w:r w:rsidRPr="00C6633B">
        <w:rPr>
          <w:rFonts w:cs="Arial"/>
          <w:sz w:val="22"/>
          <w:szCs w:val="22"/>
        </w:rPr>
        <w:t xml:space="preserve"> so </w:t>
      </w:r>
      <w:r w:rsidR="00E75347" w:rsidRPr="00C6633B">
        <w:rPr>
          <w:rFonts w:cs="Arial"/>
          <w:sz w:val="22"/>
          <w:szCs w:val="22"/>
        </w:rPr>
        <w:t>namenjene preprečevanju poslabšanja</w:t>
      </w:r>
      <w:r w:rsidRPr="00C6633B">
        <w:rPr>
          <w:rFonts w:cs="Arial"/>
          <w:sz w:val="22"/>
          <w:szCs w:val="22"/>
        </w:rPr>
        <w:t xml:space="preserve"> zdravstvenega in funkcionalnega </w:t>
      </w:r>
      <w:r w:rsidR="00E75347" w:rsidRPr="00C6633B">
        <w:rPr>
          <w:rFonts w:cs="Arial"/>
          <w:sz w:val="22"/>
          <w:szCs w:val="22"/>
        </w:rPr>
        <w:t>stanja upravičenca</w:t>
      </w:r>
      <w:r w:rsidRPr="00C6633B">
        <w:rPr>
          <w:rFonts w:cs="Arial"/>
          <w:sz w:val="22"/>
          <w:szCs w:val="22"/>
        </w:rPr>
        <w:t>.</w:t>
      </w:r>
      <w:r w:rsidR="00E75347" w:rsidRPr="00C6633B">
        <w:rPr>
          <w:rFonts w:cs="Arial"/>
          <w:sz w:val="22"/>
          <w:szCs w:val="22"/>
        </w:rPr>
        <w:t xml:space="preserve"> </w:t>
      </w:r>
      <w:r w:rsidRPr="00C6633B">
        <w:rPr>
          <w:rFonts w:cs="Arial"/>
          <w:sz w:val="22"/>
          <w:szCs w:val="22"/>
        </w:rPr>
        <w:t xml:space="preserve">Vključujejo </w:t>
      </w:r>
      <w:r w:rsidR="00E75347" w:rsidRPr="00C6633B">
        <w:rPr>
          <w:rFonts w:cs="Arial"/>
          <w:sz w:val="22"/>
          <w:szCs w:val="22"/>
        </w:rPr>
        <w:t xml:space="preserve">storitve psihosocialne podpore, </w:t>
      </w:r>
      <w:proofErr w:type="spellStart"/>
      <w:r w:rsidR="00E75347" w:rsidRPr="00C6633B">
        <w:rPr>
          <w:rFonts w:cs="Arial"/>
          <w:sz w:val="22"/>
          <w:szCs w:val="22"/>
        </w:rPr>
        <w:t>postdiagnostične</w:t>
      </w:r>
      <w:proofErr w:type="spellEnd"/>
      <w:r w:rsidR="00E75347" w:rsidRPr="00C6633B">
        <w:rPr>
          <w:rFonts w:cs="Arial"/>
          <w:sz w:val="22"/>
          <w:szCs w:val="22"/>
        </w:rPr>
        <w:t xml:space="preserve"> podpore osebam s sindromom demence in storitve svetovanja za prilagoditev bivalnega okolja. </w:t>
      </w:r>
    </w:p>
    <w:p w14:paraId="5D100C0C" w14:textId="2FFDD020" w:rsidR="0052740A" w:rsidRPr="00847972" w:rsidRDefault="00380EFA" w:rsidP="0052740A">
      <w:pPr>
        <w:spacing w:after="0"/>
        <w:jc w:val="center"/>
        <w:rPr>
          <w:rFonts w:cs="Arial"/>
          <w:b/>
          <w:bCs/>
          <w:color w:val="7030A0"/>
          <w:sz w:val="22"/>
          <w:szCs w:val="22"/>
        </w:rPr>
      </w:pPr>
      <w:r w:rsidRPr="00847972">
        <w:rPr>
          <w:rFonts w:cs="Arial"/>
          <w:b/>
          <w:bCs/>
          <w:color w:val="7030A0"/>
          <w:sz w:val="22"/>
          <w:szCs w:val="22"/>
        </w:rPr>
        <w:t>Pravica do</w:t>
      </w:r>
      <w:r w:rsidR="0052740A" w:rsidRPr="00847972">
        <w:rPr>
          <w:rFonts w:cs="Arial"/>
          <w:b/>
          <w:bCs/>
          <w:color w:val="7030A0"/>
          <w:sz w:val="22"/>
          <w:szCs w:val="22"/>
        </w:rPr>
        <w:t xml:space="preserve"> </w:t>
      </w:r>
      <w:r w:rsidR="00AD3088">
        <w:rPr>
          <w:rFonts w:cs="Arial"/>
          <w:b/>
          <w:bCs/>
          <w:color w:val="7030A0"/>
          <w:sz w:val="22"/>
          <w:szCs w:val="22"/>
        </w:rPr>
        <w:t>e</w:t>
      </w:r>
      <w:r w:rsidR="0052740A" w:rsidRPr="00847972">
        <w:rPr>
          <w:rFonts w:cs="Arial"/>
          <w:b/>
          <w:bCs/>
          <w:color w:val="7030A0"/>
          <w:sz w:val="22"/>
          <w:szCs w:val="22"/>
        </w:rPr>
        <w:t>-oskrbe</w:t>
      </w:r>
    </w:p>
    <w:p w14:paraId="45372AB6" w14:textId="788E2827" w:rsidR="001B6386" w:rsidRPr="00EA108A" w:rsidRDefault="00C6633B" w:rsidP="008B7A4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Zajema </w:t>
      </w:r>
      <w:r w:rsidR="0052740A" w:rsidRPr="00A2507C">
        <w:rPr>
          <w:rFonts w:cs="Arial"/>
          <w:sz w:val="22"/>
          <w:szCs w:val="22"/>
        </w:rPr>
        <w:t xml:space="preserve">storitve na daljavo, ki </w:t>
      </w:r>
      <w:r w:rsidR="0054710E">
        <w:rPr>
          <w:rFonts w:cs="Arial"/>
          <w:sz w:val="22"/>
          <w:szCs w:val="22"/>
        </w:rPr>
        <w:t>omogočajo takojšnjo organizacijo ustrezne pomoči</w:t>
      </w:r>
      <w:r w:rsidR="004725E1" w:rsidRPr="001B6386">
        <w:rPr>
          <w:rFonts w:cs="Arial"/>
          <w:sz w:val="22"/>
          <w:szCs w:val="22"/>
        </w:rPr>
        <w:t xml:space="preserve"> ob </w:t>
      </w:r>
      <w:r w:rsidR="004725E1" w:rsidRPr="001B6386">
        <w:rPr>
          <w:rFonts w:cs="Arial"/>
          <w:sz w:val="22"/>
          <w:szCs w:val="22"/>
        </w:rPr>
        <w:t xml:space="preserve">sproženem klicu, </w:t>
      </w:r>
      <w:r w:rsidR="0054710E">
        <w:rPr>
          <w:rFonts w:cs="Arial"/>
          <w:sz w:val="22"/>
          <w:szCs w:val="22"/>
        </w:rPr>
        <w:t>kar povečuje</w:t>
      </w:r>
      <w:r w:rsidR="0052740A" w:rsidRPr="001B6386">
        <w:rPr>
          <w:rFonts w:cs="Arial"/>
          <w:sz w:val="22"/>
          <w:szCs w:val="22"/>
        </w:rPr>
        <w:t xml:space="preserve"> samostojnost</w:t>
      </w:r>
      <w:r w:rsidR="0052740A" w:rsidRPr="00A2507C">
        <w:rPr>
          <w:rFonts w:cs="Arial"/>
          <w:sz w:val="22"/>
          <w:szCs w:val="22"/>
        </w:rPr>
        <w:t xml:space="preserve"> in varnost uporabnika v domačem okolju</w:t>
      </w:r>
      <w:r w:rsidR="004725E1">
        <w:rPr>
          <w:rFonts w:cs="Arial"/>
          <w:sz w:val="22"/>
          <w:szCs w:val="22"/>
        </w:rPr>
        <w:t xml:space="preserve">. </w:t>
      </w:r>
      <w:r w:rsidR="0054710E">
        <w:rPr>
          <w:rFonts w:cs="Arial"/>
          <w:sz w:val="22"/>
          <w:szCs w:val="22"/>
        </w:rPr>
        <w:t>Vključuje sofinanciranje</w:t>
      </w:r>
      <w:r w:rsidR="0052740A" w:rsidRPr="00A2507C">
        <w:rPr>
          <w:rFonts w:cs="Arial"/>
          <w:sz w:val="22"/>
          <w:szCs w:val="22"/>
        </w:rPr>
        <w:t xml:space="preserve"> </w:t>
      </w:r>
      <w:r w:rsidR="001B6386">
        <w:rPr>
          <w:rFonts w:cs="Arial"/>
          <w:sz w:val="22"/>
          <w:szCs w:val="22"/>
        </w:rPr>
        <w:t>mesečn</w:t>
      </w:r>
      <w:r w:rsidR="0054710E">
        <w:rPr>
          <w:rFonts w:cs="Arial"/>
          <w:sz w:val="22"/>
          <w:szCs w:val="22"/>
        </w:rPr>
        <w:t>e</w:t>
      </w:r>
      <w:r w:rsidR="001B6386">
        <w:rPr>
          <w:rFonts w:cs="Arial"/>
          <w:sz w:val="22"/>
          <w:szCs w:val="22"/>
        </w:rPr>
        <w:t xml:space="preserve"> storitve </w:t>
      </w:r>
      <w:r w:rsidR="00AD3088">
        <w:rPr>
          <w:rFonts w:cs="Arial"/>
          <w:sz w:val="22"/>
          <w:szCs w:val="22"/>
        </w:rPr>
        <w:t>in</w:t>
      </w:r>
      <w:r w:rsidR="001B6386">
        <w:rPr>
          <w:rFonts w:cs="Arial"/>
          <w:sz w:val="22"/>
          <w:szCs w:val="22"/>
        </w:rPr>
        <w:t xml:space="preserve"> sofinanciranje</w:t>
      </w:r>
      <w:r w:rsidR="0054710E">
        <w:rPr>
          <w:rFonts w:cs="Arial"/>
          <w:sz w:val="22"/>
          <w:szCs w:val="22"/>
        </w:rPr>
        <w:t xml:space="preserve"> opreme </w:t>
      </w:r>
      <w:r w:rsidR="0052740A" w:rsidRPr="00A2507C">
        <w:rPr>
          <w:rFonts w:cs="Arial"/>
          <w:sz w:val="22"/>
          <w:szCs w:val="22"/>
        </w:rPr>
        <w:t>oz. priključ</w:t>
      </w:r>
      <w:r w:rsidR="0052740A">
        <w:rPr>
          <w:rFonts w:cs="Arial"/>
          <w:sz w:val="22"/>
          <w:szCs w:val="22"/>
        </w:rPr>
        <w:t>ka</w:t>
      </w:r>
      <w:r w:rsidR="0052740A" w:rsidRPr="00A2507C">
        <w:rPr>
          <w:rFonts w:cs="Arial"/>
          <w:sz w:val="22"/>
          <w:szCs w:val="22"/>
        </w:rPr>
        <w:t>.</w:t>
      </w:r>
    </w:p>
    <w:p w14:paraId="01DA28BF" w14:textId="25799ADF" w:rsidR="00255553" w:rsidRPr="00847972" w:rsidRDefault="00255553" w:rsidP="00C6633B">
      <w:pPr>
        <w:spacing w:after="120" w:line="240" w:lineRule="auto"/>
        <w:rPr>
          <w:rFonts w:cs="Arial"/>
          <w:b/>
          <w:bCs/>
          <w:color w:val="7030A0"/>
          <w:sz w:val="22"/>
          <w:szCs w:val="22"/>
        </w:rPr>
      </w:pPr>
      <w:r w:rsidRPr="00847972">
        <w:rPr>
          <w:rFonts w:cs="Arial"/>
          <w:b/>
          <w:bCs/>
          <w:color w:val="7030A0"/>
          <w:sz w:val="22"/>
          <w:szCs w:val="22"/>
        </w:rPr>
        <w:t>Dobro je  vedeti:</w:t>
      </w:r>
    </w:p>
    <w:p w14:paraId="344ACD49" w14:textId="5B1FE88A" w:rsidR="00255553" w:rsidRPr="00847972" w:rsidRDefault="0008674D" w:rsidP="00847972">
      <w:pPr>
        <w:pStyle w:val="Odstavekseznama"/>
        <w:numPr>
          <w:ilvl w:val="1"/>
          <w:numId w:val="21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847972">
        <w:rPr>
          <w:rFonts w:cs="Arial"/>
          <w:sz w:val="22"/>
          <w:szCs w:val="22"/>
        </w:rPr>
        <w:t>dolgotrajn</w:t>
      </w:r>
      <w:r w:rsidR="00255553" w:rsidRPr="00847972">
        <w:rPr>
          <w:rFonts w:cs="Arial"/>
          <w:sz w:val="22"/>
          <w:szCs w:val="22"/>
        </w:rPr>
        <w:t>a</w:t>
      </w:r>
      <w:r w:rsidRPr="00847972">
        <w:rPr>
          <w:rFonts w:cs="Arial"/>
          <w:sz w:val="22"/>
          <w:szCs w:val="22"/>
        </w:rPr>
        <w:t xml:space="preserve"> oskrb</w:t>
      </w:r>
      <w:r w:rsidR="00255553" w:rsidRPr="00847972">
        <w:rPr>
          <w:rFonts w:cs="Arial"/>
          <w:sz w:val="22"/>
          <w:szCs w:val="22"/>
        </w:rPr>
        <w:t>a</w:t>
      </w:r>
      <w:r w:rsidR="004C417F" w:rsidRPr="00847972">
        <w:rPr>
          <w:rFonts w:cs="Arial"/>
          <w:sz w:val="22"/>
          <w:szCs w:val="22"/>
        </w:rPr>
        <w:t xml:space="preserve"> na domu </w:t>
      </w:r>
      <w:r w:rsidR="00255553" w:rsidRPr="00847972">
        <w:rPr>
          <w:rFonts w:cs="Arial"/>
          <w:sz w:val="22"/>
          <w:szCs w:val="22"/>
        </w:rPr>
        <w:t>se ne izključuje s pomočjo na domu in jo lahko uporabnik koristi vzporedno</w:t>
      </w:r>
      <w:r w:rsidR="00C05BBC">
        <w:rPr>
          <w:rFonts w:cs="Arial"/>
          <w:sz w:val="22"/>
          <w:szCs w:val="22"/>
        </w:rPr>
        <w:t>,</w:t>
      </w:r>
    </w:p>
    <w:p w14:paraId="21E7D969" w14:textId="2773BEF1" w:rsidR="00957EF3" w:rsidRPr="00847972" w:rsidRDefault="00255553" w:rsidP="00847972">
      <w:pPr>
        <w:pStyle w:val="Odstavekseznama"/>
        <w:numPr>
          <w:ilvl w:val="1"/>
          <w:numId w:val="21"/>
        </w:numPr>
        <w:spacing w:after="0" w:line="259" w:lineRule="auto"/>
        <w:jc w:val="both"/>
        <w:rPr>
          <w:rFonts w:cs="Arial"/>
          <w:sz w:val="22"/>
          <w:szCs w:val="22"/>
        </w:rPr>
      </w:pPr>
      <w:r w:rsidRPr="00847972">
        <w:rPr>
          <w:rFonts w:cs="Arial"/>
          <w:sz w:val="22"/>
          <w:szCs w:val="22"/>
        </w:rPr>
        <w:t>dolgotrajna oskrba se izključuje z dodatkom za pomoč in postrežbo</w:t>
      </w:r>
      <w:r w:rsidR="00C05BBC">
        <w:rPr>
          <w:rFonts w:cs="Arial"/>
          <w:sz w:val="22"/>
          <w:szCs w:val="22"/>
        </w:rPr>
        <w:t>,</w:t>
      </w:r>
    </w:p>
    <w:p w14:paraId="01CE65C8" w14:textId="6BC746ED" w:rsidR="004C417F" w:rsidRPr="00847972" w:rsidRDefault="00957EF3" w:rsidP="00847972">
      <w:pPr>
        <w:pStyle w:val="Odstavekseznama"/>
        <w:numPr>
          <w:ilvl w:val="1"/>
          <w:numId w:val="21"/>
        </w:numPr>
        <w:spacing w:after="0" w:line="259" w:lineRule="auto"/>
        <w:jc w:val="both"/>
        <w:rPr>
          <w:rFonts w:cs="Arial"/>
          <w:sz w:val="22"/>
          <w:szCs w:val="22"/>
        </w:rPr>
      </w:pPr>
      <w:r w:rsidRPr="00847972">
        <w:rPr>
          <w:rFonts w:cs="Arial"/>
          <w:sz w:val="22"/>
          <w:szCs w:val="22"/>
        </w:rPr>
        <w:t>osebe, starejše od 80 let, lahko pravico do e-oskrbe uveljavljajo  kot samostojno pravico</w:t>
      </w:r>
      <w:r w:rsidR="00E75347" w:rsidRPr="00847972">
        <w:rPr>
          <w:rFonts w:cs="Arial"/>
          <w:sz w:val="22"/>
          <w:szCs w:val="22"/>
        </w:rPr>
        <w:t xml:space="preserve"> na podlagi mnenja zdravnika, patronažne službe ali pristojnega CSD</w:t>
      </w:r>
      <w:r w:rsidR="004C417F" w:rsidRPr="00847972">
        <w:rPr>
          <w:rFonts w:cs="Arial"/>
          <w:sz w:val="22"/>
          <w:szCs w:val="22"/>
        </w:rPr>
        <w:t xml:space="preserve"> </w:t>
      </w:r>
      <w:r w:rsidR="00C6633B" w:rsidRPr="00847972">
        <w:rPr>
          <w:rFonts w:cs="Arial"/>
          <w:sz w:val="22"/>
          <w:szCs w:val="22"/>
        </w:rPr>
        <w:t>in ob tem ne izgubijo dodatka za pomoč in postrežbo.</w:t>
      </w:r>
    </w:p>
    <w:p w14:paraId="5511C32E" w14:textId="77777777" w:rsidR="001B6386" w:rsidRDefault="001B6386" w:rsidP="00C61585">
      <w:pPr>
        <w:spacing w:after="0" w:line="259" w:lineRule="auto"/>
        <w:rPr>
          <w:rFonts w:cs="Arial"/>
          <w:sz w:val="22"/>
          <w:szCs w:val="22"/>
        </w:rPr>
      </w:pPr>
      <w:bookmarkStart w:id="0" w:name="_Hlk200016664"/>
    </w:p>
    <w:p w14:paraId="5181067B" w14:textId="77777777" w:rsidR="003F2020" w:rsidRPr="00A2507C" w:rsidRDefault="003F2020" w:rsidP="00C61585">
      <w:pPr>
        <w:spacing w:after="0" w:line="259" w:lineRule="auto"/>
        <w:rPr>
          <w:rFonts w:cs="Arial"/>
          <w:sz w:val="22"/>
          <w:szCs w:val="22"/>
        </w:rPr>
      </w:pPr>
    </w:p>
    <w:p w14:paraId="6226745E" w14:textId="77777777" w:rsidR="001B6386" w:rsidRDefault="00962FE2" w:rsidP="00153D6B">
      <w:pPr>
        <w:shd w:val="clear" w:color="auto" w:fill="F2F2F2" w:themeFill="background1" w:themeFillShade="F2"/>
        <w:jc w:val="center"/>
        <w:rPr>
          <w:rFonts w:cs="Arial"/>
          <w:b/>
          <w:bCs/>
          <w:sz w:val="22"/>
          <w:szCs w:val="22"/>
        </w:rPr>
      </w:pPr>
      <w:r w:rsidRPr="00A2507C">
        <w:rPr>
          <w:rFonts w:cs="Arial"/>
          <w:b/>
          <w:bCs/>
          <w:sz w:val="22"/>
          <w:szCs w:val="22"/>
        </w:rPr>
        <w:t xml:space="preserve">Vstopna točka </w:t>
      </w:r>
      <w:r w:rsidR="006A234B" w:rsidRPr="00A2507C">
        <w:rPr>
          <w:rFonts w:cs="Arial"/>
          <w:b/>
          <w:bCs/>
          <w:sz w:val="22"/>
          <w:szCs w:val="22"/>
        </w:rPr>
        <w:t>Centr</w:t>
      </w:r>
      <w:r w:rsidRPr="00A2507C">
        <w:rPr>
          <w:rFonts w:cs="Arial"/>
          <w:b/>
          <w:bCs/>
          <w:sz w:val="22"/>
          <w:szCs w:val="22"/>
        </w:rPr>
        <w:t>a</w:t>
      </w:r>
      <w:r w:rsidR="006A234B" w:rsidRPr="00A2507C">
        <w:rPr>
          <w:rFonts w:cs="Arial"/>
          <w:b/>
          <w:bCs/>
          <w:sz w:val="22"/>
          <w:szCs w:val="22"/>
        </w:rPr>
        <w:t xml:space="preserve"> za socialno delo </w:t>
      </w:r>
      <w:r w:rsidR="00255553" w:rsidRPr="00416252">
        <w:rPr>
          <w:rFonts w:cs="Arial"/>
          <w:b/>
          <w:bCs/>
          <w:sz w:val="22"/>
          <w:szCs w:val="22"/>
        </w:rPr>
        <w:t>CELJE</w:t>
      </w:r>
    </w:p>
    <w:p w14:paraId="11267572" w14:textId="70B54A19" w:rsidR="004770FD" w:rsidRDefault="003F2020" w:rsidP="00153D6B">
      <w:pPr>
        <w:shd w:val="clear" w:color="auto" w:fill="F2F2F2" w:themeFill="background1" w:themeFillShade="F2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Opekarniška cesta 15a, 3000 Celje</w:t>
      </w:r>
    </w:p>
    <w:p w14:paraId="3105F1A6" w14:textId="632BB15F" w:rsidR="00255553" w:rsidRPr="00416252" w:rsidRDefault="00255553" w:rsidP="001B6386">
      <w:pPr>
        <w:shd w:val="clear" w:color="auto" w:fill="F2F2F2" w:themeFill="background1" w:themeFillShade="F2"/>
        <w:spacing w:after="120" w:line="240" w:lineRule="auto"/>
        <w:jc w:val="center"/>
        <w:rPr>
          <w:rFonts w:cs="Arial"/>
          <w:sz w:val="22"/>
          <w:szCs w:val="22"/>
        </w:rPr>
      </w:pPr>
      <w:r w:rsidRPr="00416252">
        <w:rPr>
          <w:rFonts w:cs="Arial"/>
          <w:b/>
          <w:bCs/>
          <w:sz w:val="22"/>
          <w:szCs w:val="22"/>
        </w:rPr>
        <w:t xml:space="preserve">Tel: 03/757 </w:t>
      </w:r>
      <w:r w:rsidR="00416252" w:rsidRPr="00416252">
        <w:rPr>
          <w:rFonts w:cs="Arial"/>
          <w:b/>
          <w:bCs/>
          <w:sz w:val="22"/>
          <w:szCs w:val="22"/>
        </w:rPr>
        <w:t xml:space="preserve">65 </w:t>
      </w:r>
      <w:r w:rsidR="00563B0D">
        <w:rPr>
          <w:rFonts w:cs="Arial"/>
          <w:b/>
          <w:bCs/>
          <w:sz w:val="22"/>
          <w:szCs w:val="22"/>
        </w:rPr>
        <w:t>0</w:t>
      </w:r>
      <w:r w:rsidR="00CE334E">
        <w:rPr>
          <w:rFonts w:cs="Arial"/>
          <w:b/>
          <w:bCs/>
          <w:sz w:val="22"/>
          <w:szCs w:val="22"/>
        </w:rPr>
        <w:t>0</w:t>
      </w:r>
      <w:r w:rsidR="00416252" w:rsidRPr="00416252">
        <w:rPr>
          <w:rFonts w:cs="Arial"/>
          <w:b/>
          <w:bCs/>
          <w:sz w:val="22"/>
          <w:szCs w:val="22"/>
        </w:rPr>
        <w:t>;  03/757 65 01</w:t>
      </w:r>
    </w:p>
    <w:p w14:paraId="0B9F1F1F" w14:textId="5A5A2727" w:rsidR="006A234B" w:rsidRPr="00A2507C" w:rsidRDefault="00957EF3" w:rsidP="001B6386">
      <w:pPr>
        <w:shd w:val="clear" w:color="auto" w:fill="F2F2F2" w:themeFill="background1" w:themeFillShade="F2"/>
        <w:spacing w:after="120" w:line="24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e- naslov: </w:t>
      </w:r>
      <w:r w:rsidR="00255553">
        <w:rPr>
          <w:rFonts w:cs="Arial"/>
          <w:sz w:val="22"/>
          <w:szCs w:val="22"/>
        </w:rPr>
        <w:t>do.csdcelje@gov.si</w:t>
      </w:r>
    </w:p>
    <w:p w14:paraId="6B90541F" w14:textId="77777777" w:rsidR="00A67D6F" w:rsidRPr="00847972" w:rsidRDefault="00A67D6F" w:rsidP="001B6386">
      <w:pPr>
        <w:shd w:val="clear" w:color="auto" w:fill="F2F2F2" w:themeFill="background1" w:themeFillShade="F2"/>
        <w:spacing w:after="120" w:line="240" w:lineRule="auto"/>
        <w:jc w:val="center"/>
        <w:rPr>
          <w:rFonts w:cs="Arial"/>
          <w:b/>
          <w:bCs/>
          <w:color w:val="7030A0"/>
          <w:sz w:val="22"/>
          <w:szCs w:val="22"/>
        </w:rPr>
      </w:pPr>
      <w:r w:rsidRPr="00847972">
        <w:rPr>
          <w:rFonts w:cs="Arial"/>
          <w:b/>
          <w:bCs/>
          <w:color w:val="7030A0"/>
          <w:sz w:val="22"/>
          <w:szCs w:val="22"/>
        </w:rPr>
        <w:t>Uradne ure:</w:t>
      </w:r>
    </w:p>
    <w:p w14:paraId="1AF811DD" w14:textId="4E015694" w:rsidR="00A67D6F" w:rsidRPr="00A2507C" w:rsidRDefault="00A67D6F" w:rsidP="00153D6B">
      <w:pPr>
        <w:pStyle w:val="Brezrazmikov"/>
        <w:shd w:val="clear" w:color="auto" w:fill="F2F2F2" w:themeFill="background1" w:themeFillShade="F2"/>
        <w:rPr>
          <w:rFonts w:cs="Arial"/>
          <w:sz w:val="22"/>
          <w:szCs w:val="22"/>
        </w:rPr>
      </w:pPr>
      <w:r w:rsidRPr="00A2507C">
        <w:rPr>
          <w:rFonts w:cs="Arial"/>
          <w:b/>
          <w:bCs/>
          <w:sz w:val="22"/>
          <w:szCs w:val="22"/>
        </w:rPr>
        <w:t>PONEDELJEK</w:t>
      </w:r>
      <w:r w:rsidRPr="00A2507C">
        <w:rPr>
          <w:rFonts w:cs="Arial"/>
          <w:sz w:val="22"/>
          <w:szCs w:val="22"/>
        </w:rPr>
        <w:t>: 8</w:t>
      </w:r>
      <w:r w:rsidR="00B96B73">
        <w:rPr>
          <w:rFonts w:cs="Arial"/>
          <w:sz w:val="22"/>
          <w:szCs w:val="22"/>
        </w:rPr>
        <w:t>.00</w:t>
      </w:r>
      <w:r w:rsidR="00AD3088">
        <w:rPr>
          <w:rFonts w:cs="Arial"/>
          <w:sz w:val="22"/>
          <w:szCs w:val="22"/>
        </w:rPr>
        <w:t>–</w:t>
      </w:r>
      <w:r w:rsidRPr="00A2507C">
        <w:rPr>
          <w:rFonts w:cs="Arial"/>
          <w:sz w:val="22"/>
          <w:szCs w:val="22"/>
        </w:rPr>
        <w:t>12</w:t>
      </w:r>
      <w:r w:rsidR="00B96B73">
        <w:rPr>
          <w:rFonts w:cs="Arial"/>
          <w:sz w:val="22"/>
          <w:szCs w:val="22"/>
        </w:rPr>
        <w:t>.00</w:t>
      </w:r>
      <w:r w:rsidRPr="00A2507C">
        <w:rPr>
          <w:rFonts w:cs="Arial"/>
          <w:sz w:val="22"/>
          <w:szCs w:val="22"/>
        </w:rPr>
        <w:t xml:space="preserve"> in 13</w:t>
      </w:r>
      <w:r w:rsidR="00B96B73">
        <w:rPr>
          <w:rFonts w:cs="Arial"/>
          <w:sz w:val="22"/>
          <w:szCs w:val="22"/>
        </w:rPr>
        <w:t>.00</w:t>
      </w:r>
      <w:r w:rsidR="00AD3088">
        <w:rPr>
          <w:rFonts w:cs="Arial"/>
          <w:sz w:val="22"/>
          <w:szCs w:val="22"/>
        </w:rPr>
        <w:t>–</w:t>
      </w:r>
      <w:r w:rsidRPr="00A2507C">
        <w:rPr>
          <w:rFonts w:cs="Arial"/>
          <w:sz w:val="22"/>
          <w:szCs w:val="22"/>
        </w:rPr>
        <w:t>15</w:t>
      </w:r>
      <w:r w:rsidR="00B96B73">
        <w:rPr>
          <w:rFonts w:cs="Arial"/>
          <w:sz w:val="22"/>
          <w:szCs w:val="22"/>
        </w:rPr>
        <w:t>.00</w:t>
      </w:r>
      <w:r w:rsidR="00AD3088">
        <w:rPr>
          <w:rFonts w:cs="Arial"/>
          <w:sz w:val="22"/>
          <w:szCs w:val="22"/>
        </w:rPr>
        <w:t xml:space="preserve"> </w:t>
      </w:r>
    </w:p>
    <w:p w14:paraId="39D214A4" w14:textId="03A6D295" w:rsidR="00A67D6F" w:rsidRPr="00A2507C" w:rsidRDefault="00A67D6F" w:rsidP="00153D6B">
      <w:pPr>
        <w:pStyle w:val="Brezrazmikov"/>
        <w:shd w:val="clear" w:color="auto" w:fill="F2F2F2" w:themeFill="background1" w:themeFillShade="F2"/>
        <w:rPr>
          <w:rFonts w:cs="Arial"/>
          <w:sz w:val="22"/>
          <w:szCs w:val="22"/>
        </w:rPr>
      </w:pPr>
      <w:r w:rsidRPr="00A2507C">
        <w:rPr>
          <w:rFonts w:cs="Arial"/>
          <w:b/>
          <w:bCs/>
          <w:sz w:val="22"/>
          <w:szCs w:val="22"/>
        </w:rPr>
        <w:t>SREDA</w:t>
      </w:r>
      <w:r w:rsidRPr="00A2507C">
        <w:rPr>
          <w:rFonts w:cs="Arial"/>
          <w:sz w:val="22"/>
          <w:szCs w:val="22"/>
        </w:rPr>
        <w:t>: 8</w:t>
      </w:r>
      <w:r w:rsidR="00B96B73">
        <w:rPr>
          <w:rFonts w:cs="Arial"/>
          <w:sz w:val="22"/>
          <w:szCs w:val="22"/>
        </w:rPr>
        <w:t>.00</w:t>
      </w:r>
      <w:r w:rsidR="00AD3088">
        <w:rPr>
          <w:rFonts w:cs="Arial"/>
          <w:sz w:val="22"/>
          <w:szCs w:val="22"/>
        </w:rPr>
        <w:t>–</w:t>
      </w:r>
      <w:r w:rsidRPr="00A2507C">
        <w:rPr>
          <w:rFonts w:cs="Arial"/>
          <w:sz w:val="22"/>
          <w:szCs w:val="22"/>
        </w:rPr>
        <w:t>12</w:t>
      </w:r>
      <w:r w:rsidR="00B96B73">
        <w:rPr>
          <w:rFonts w:cs="Arial"/>
          <w:sz w:val="22"/>
          <w:szCs w:val="22"/>
        </w:rPr>
        <w:t>.00</w:t>
      </w:r>
      <w:r w:rsidR="00AD3088">
        <w:rPr>
          <w:rFonts w:cs="Arial"/>
          <w:sz w:val="22"/>
          <w:szCs w:val="22"/>
        </w:rPr>
        <w:t xml:space="preserve"> </w:t>
      </w:r>
      <w:r w:rsidRPr="00A2507C">
        <w:rPr>
          <w:rFonts w:cs="Arial"/>
          <w:sz w:val="22"/>
          <w:szCs w:val="22"/>
        </w:rPr>
        <w:t>in 13</w:t>
      </w:r>
      <w:r w:rsidR="00B96B73">
        <w:rPr>
          <w:rFonts w:cs="Arial"/>
          <w:sz w:val="22"/>
          <w:szCs w:val="22"/>
        </w:rPr>
        <w:t>.00</w:t>
      </w:r>
      <w:r w:rsidR="00AD3088">
        <w:rPr>
          <w:rFonts w:cs="Arial"/>
          <w:sz w:val="22"/>
          <w:szCs w:val="22"/>
        </w:rPr>
        <w:t>–</w:t>
      </w:r>
      <w:r w:rsidRPr="00A2507C">
        <w:rPr>
          <w:rFonts w:cs="Arial"/>
          <w:sz w:val="22"/>
          <w:szCs w:val="22"/>
        </w:rPr>
        <w:t>17</w:t>
      </w:r>
      <w:r w:rsidR="00B96B73">
        <w:rPr>
          <w:rFonts w:cs="Arial"/>
          <w:sz w:val="22"/>
          <w:szCs w:val="22"/>
        </w:rPr>
        <w:t>.00</w:t>
      </w:r>
      <w:r w:rsidR="00AD3088">
        <w:rPr>
          <w:rFonts w:cs="Arial"/>
          <w:sz w:val="22"/>
          <w:szCs w:val="22"/>
        </w:rPr>
        <w:t xml:space="preserve"> </w:t>
      </w:r>
    </w:p>
    <w:p w14:paraId="26D5F2F6" w14:textId="71964A92" w:rsidR="008B7A44" w:rsidRPr="00847972" w:rsidRDefault="00A67D6F" w:rsidP="00847972">
      <w:pPr>
        <w:pStyle w:val="Brezrazmikov"/>
        <w:shd w:val="clear" w:color="auto" w:fill="F2F2F2" w:themeFill="background1" w:themeFillShade="F2"/>
        <w:rPr>
          <w:rFonts w:cs="Arial"/>
          <w:sz w:val="22"/>
          <w:szCs w:val="22"/>
        </w:rPr>
      </w:pPr>
      <w:r w:rsidRPr="00A2507C">
        <w:rPr>
          <w:rFonts w:cs="Arial"/>
          <w:b/>
          <w:bCs/>
          <w:sz w:val="22"/>
          <w:szCs w:val="22"/>
        </w:rPr>
        <w:t>PETEK</w:t>
      </w:r>
      <w:r w:rsidRPr="00A2507C">
        <w:rPr>
          <w:rFonts w:cs="Arial"/>
          <w:sz w:val="22"/>
          <w:szCs w:val="22"/>
        </w:rPr>
        <w:t>: 8</w:t>
      </w:r>
      <w:r w:rsidR="00B96B73">
        <w:rPr>
          <w:rFonts w:cs="Arial"/>
          <w:sz w:val="22"/>
          <w:szCs w:val="22"/>
        </w:rPr>
        <w:t>.00</w:t>
      </w:r>
      <w:r w:rsidR="00AD3088">
        <w:rPr>
          <w:rFonts w:cs="Arial"/>
          <w:sz w:val="22"/>
          <w:szCs w:val="22"/>
        </w:rPr>
        <w:t>–</w:t>
      </w:r>
      <w:r w:rsidRPr="00A2507C">
        <w:rPr>
          <w:rFonts w:cs="Arial"/>
          <w:sz w:val="22"/>
          <w:szCs w:val="22"/>
        </w:rPr>
        <w:t>12</w:t>
      </w:r>
      <w:r w:rsidR="00B96B73">
        <w:rPr>
          <w:rFonts w:cs="Arial"/>
          <w:sz w:val="22"/>
          <w:szCs w:val="22"/>
        </w:rPr>
        <w:t>.00</w:t>
      </w:r>
    </w:p>
    <w:bookmarkEnd w:id="0"/>
    <w:p w14:paraId="112AA5B0" w14:textId="3E8B11BE" w:rsidR="008B7A44" w:rsidRPr="00380EFA" w:rsidRDefault="0082083C" w:rsidP="008D33A2">
      <w:pPr>
        <w:ind w:left="284"/>
        <w:jc w:val="center"/>
        <w:rPr>
          <w:rFonts w:cs="Arial"/>
          <w:b/>
          <w:bCs/>
          <w:color w:val="0B769F" w:themeColor="accent4" w:themeShade="BF"/>
          <w:sz w:val="22"/>
          <w:szCs w:val="22"/>
        </w:rPr>
      </w:pPr>
      <w:r w:rsidRPr="00380EFA">
        <w:rPr>
          <w:rFonts w:cs="Arial"/>
          <w:b/>
          <w:bCs/>
          <w:noProof/>
          <w:color w:val="0B769F" w:themeColor="accent4" w:themeShade="BF"/>
          <w:sz w:val="22"/>
          <w:szCs w:val="22"/>
        </w:rPr>
        <w:drawing>
          <wp:inline distT="0" distB="0" distL="0" distR="0" wp14:anchorId="0F661FDB" wp14:editId="3FC11DF7">
            <wp:extent cx="471600" cy="568800"/>
            <wp:effectExtent l="0" t="0" r="5080" b="3175"/>
            <wp:docPr id="551869577" name="Slika 1" descr="Slika, ki vsebuje besede grafika, krog, tipografija, oblikovanj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69577" name="Slika 1" descr="Slika, ki vsebuje besede grafika, krog, tipografija, oblikovanje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" cy="56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7A44" w:rsidRPr="00380EFA">
        <w:rPr>
          <w:rFonts w:cs="Arial"/>
          <w:b/>
          <w:bCs/>
          <w:color w:val="0B769F" w:themeColor="accent4" w:themeShade="BF"/>
          <w:sz w:val="22"/>
          <w:szCs w:val="22"/>
        </w:rPr>
        <w:t xml:space="preserve"> Center za socialno delo</w:t>
      </w:r>
    </w:p>
    <w:p w14:paraId="2C23034A" w14:textId="77777777" w:rsidR="008B7A44" w:rsidRPr="00380EFA" w:rsidRDefault="008B7A44" w:rsidP="008D33A2">
      <w:pPr>
        <w:ind w:left="284"/>
        <w:jc w:val="center"/>
        <w:rPr>
          <w:rFonts w:cs="Arial"/>
          <w:b/>
          <w:bCs/>
          <w:color w:val="0B769F" w:themeColor="accent4" w:themeShade="BF"/>
          <w:sz w:val="22"/>
          <w:szCs w:val="22"/>
        </w:rPr>
      </w:pPr>
      <w:r w:rsidRPr="00380EFA">
        <w:rPr>
          <w:rFonts w:cs="Arial"/>
          <w:b/>
          <w:bCs/>
          <w:color w:val="0B769F" w:themeColor="accent4" w:themeShade="BF"/>
          <w:sz w:val="22"/>
          <w:szCs w:val="22"/>
        </w:rPr>
        <w:t>Celje</w:t>
      </w:r>
    </w:p>
    <w:p w14:paraId="32C7491F" w14:textId="0A873A28" w:rsidR="00D97E0F" w:rsidRPr="00A2507C" w:rsidRDefault="008B7A44" w:rsidP="000D1354">
      <w:pPr>
        <w:ind w:left="284"/>
        <w:jc w:val="center"/>
        <w:rPr>
          <w:rFonts w:cs="Arial"/>
          <w:b/>
          <w:bCs/>
          <w:sz w:val="22"/>
          <w:szCs w:val="22"/>
        </w:rPr>
      </w:pPr>
      <w:r w:rsidRPr="00A2507C">
        <w:rPr>
          <w:rFonts w:eastAsia="Calibri" w:cs="Arial"/>
          <w:noProof/>
          <w:sz w:val="22"/>
          <w:szCs w:val="22"/>
        </w:rPr>
        <w:drawing>
          <wp:inline distT="0" distB="0" distL="0" distR="0" wp14:anchorId="00CEBC98" wp14:editId="1625BF34">
            <wp:extent cx="1546371" cy="1504950"/>
            <wp:effectExtent l="0" t="0" r="0" b="0"/>
            <wp:docPr id="1773318557" name="Slika 3" descr="Slika, ki vsebuje besede pisava, grafika, oblikovanj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18557" name="Slika 3" descr="Slika, ki vsebuje besede pisava, grafika, oblikovanje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304" cy="151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1CB60" w14:textId="7459A73E" w:rsidR="00957EF3" w:rsidRPr="00957EF3" w:rsidRDefault="008B7A44" w:rsidP="008D33A2">
      <w:pPr>
        <w:ind w:left="284"/>
        <w:jc w:val="center"/>
        <w:rPr>
          <w:rFonts w:cs="Arial"/>
          <w:b/>
          <w:bCs/>
          <w:color w:val="074F6A" w:themeColor="accent4" w:themeShade="80"/>
          <w:sz w:val="22"/>
          <w:szCs w:val="22"/>
        </w:rPr>
      </w:pPr>
      <w:r>
        <w:rPr>
          <w:rFonts w:cs="Arial"/>
          <w:b/>
          <w:bCs/>
          <w:color w:val="074F6A" w:themeColor="accent4" w:themeShade="80"/>
          <w:sz w:val="22"/>
          <w:szCs w:val="22"/>
        </w:rPr>
        <w:t>D</w:t>
      </w:r>
      <w:r w:rsidR="00957EF3" w:rsidRPr="00957EF3">
        <w:rPr>
          <w:rFonts w:cs="Arial"/>
          <w:b/>
          <w:bCs/>
          <w:color w:val="074F6A" w:themeColor="accent4" w:themeShade="80"/>
          <w:sz w:val="22"/>
          <w:szCs w:val="22"/>
        </w:rPr>
        <w:t>OLGOTRAJNA OSKRBA</w:t>
      </w:r>
    </w:p>
    <w:p w14:paraId="5DCA7F8B" w14:textId="3654571F" w:rsidR="00D97E0F" w:rsidRPr="00B3737B" w:rsidRDefault="00C05BBC" w:rsidP="008D33A2">
      <w:pPr>
        <w:ind w:left="284"/>
        <w:rPr>
          <w:rFonts w:cs="Arial"/>
          <w:b/>
          <w:bCs/>
          <w:color w:val="7030A0"/>
          <w:sz w:val="22"/>
          <w:szCs w:val="22"/>
        </w:rPr>
      </w:pPr>
      <w:r w:rsidRPr="00B3737B">
        <w:rPr>
          <w:rFonts w:cs="Arial"/>
          <w:b/>
          <w:bCs/>
          <w:color w:val="7030A0"/>
          <w:sz w:val="22"/>
          <w:szCs w:val="22"/>
        </w:rPr>
        <w:t>U</w:t>
      </w:r>
      <w:r w:rsidR="00CF7D0A" w:rsidRPr="00B3737B">
        <w:rPr>
          <w:rFonts w:cs="Arial"/>
          <w:b/>
          <w:bCs/>
          <w:color w:val="7030A0"/>
          <w:sz w:val="22"/>
          <w:szCs w:val="22"/>
        </w:rPr>
        <w:t>pravičencem zagotavlja</w:t>
      </w:r>
      <w:r w:rsidR="0082083C" w:rsidRPr="00B3737B">
        <w:rPr>
          <w:rFonts w:cs="Arial"/>
          <w:b/>
          <w:bCs/>
          <w:color w:val="7030A0"/>
          <w:sz w:val="22"/>
          <w:szCs w:val="22"/>
        </w:rPr>
        <w:t xml:space="preserve"> naslednje pravice:</w:t>
      </w:r>
    </w:p>
    <w:p w14:paraId="70F4E9E6" w14:textId="6B02FC28" w:rsidR="0082083C" w:rsidRPr="00A2507C" w:rsidRDefault="008B7A44" w:rsidP="001C324A">
      <w:pPr>
        <w:pStyle w:val="Odstavekseznama"/>
        <w:numPr>
          <w:ilvl w:val="0"/>
          <w:numId w:val="19"/>
        </w:numPr>
        <w:spacing w:line="259" w:lineRule="auto"/>
        <w:ind w:left="99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pravic</w:t>
      </w:r>
      <w:r w:rsidR="00CF7D0A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82083C" w:rsidRPr="00A2507C">
        <w:rPr>
          <w:rFonts w:cs="Arial"/>
          <w:sz w:val="22"/>
          <w:szCs w:val="22"/>
        </w:rPr>
        <w:t>do izbire</w:t>
      </w:r>
      <w:r>
        <w:rPr>
          <w:rFonts w:cs="Arial"/>
          <w:sz w:val="22"/>
          <w:szCs w:val="22"/>
        </w:rPr>
        <w:t xml:space="preserve"> </w:t>
      </w:r>
      <w:r w:rsidR="0082083C" w:rsidRPr="00A2507C">
        <w:rPr>
          <w:rFonts w:cs="Arial"/>
          <w:sz w:val="22"/>
          <w:szCs w:val="22"/>
        </w:rPr>
        <w:t>oskrbovalca družinskega člana</w:t>
      </w:r>
      <w:r w:rsidR="00C05BBC">
        <w:rPr>
          <w:rFonts w:ascii="Segoe UI" w:hAnsi="Segoe UI" w:cs="Segoe UI"/>
          <w:sz w:val="22"/>
          <w:szCs w:val="22"/>
        </w:rPr>
        <w:t>,</w:t>
      </w:r>
    </w:p>
    <w:p w14:paraId="47089AD8" w14:textId="7C86A9BD" w:rsidR="0082083C" w:rsidRPr="00A2507C" w:rsidRDefault="00CF7D0A" w:rsidP="001C324A">
      <w:pPr>
        <w:pStyle w:val="Odstavekseznama"/>
        <w:numPr>
          <w:ilvl w:val="0"/>
          <w:numId w:val="19"/>
        </w:numPr>
        <w:spacing w:line="259" w:lineRule="auto"/>
        <w:ind w:left="99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pravico </w:t>
      </w:r>
      <w:r w:rsidRPr="00A2507C">
        <w:rPr>
          <w:rFonts w:cs="Arial"/>
          <w:sz w:val="22"/>
          <w:szCs w:val="22"/>
        </w:rPr>
        <w:t xml:space="preserve">do </w:t>
      </w:r>
      <w:r w:rsidR="0082083C" w:rsidRPr="00A2507C">
        <w:rPr>
          <w:rFonts w:cs="Arial"/>
          <w:sz w:val="22"/>
          <w:szCs w:val="22"/>
        </w:rPr>
        <w:t>dolgotrajn</w:t>
      </w:r>
      <w:r>
        <w:rPr>
          <w:rFonts w:cs="Arial"/>
          <w:sz w:val="22"/>
          <w:szCs w:val="22"/>
        </w:rPr>
        <w:t>e</w:t>
      </w:r>
      <w:r w:rsidR="0082083C" w:rsidRPr="00A2507C">
        <w:rPr>
          <w:rFonts w:cs="Arial"/>
          <w:sz w:val="22"/>
          <w:szCs w:val="22"/>
        </w:rPr>
        <w:t xml:space="preserve"> oskrb</w:t>
      </w:r>
      <w:r>
        <w:rPr>
          <w:rFonts w:cs="Arial"/>
          <w:sz w:val="22"/>
          <w:szCs w:val="22"/>
        </w:rPr>
        <w:t>e</w:t>
      </w:r>
      <w:r w:rsidR="0082083C" w:rsidRPr="00A2507C">
        <w:rPr>
          <w:rFonts w:cs="Arial"/>
          <w:sz w:val="22"/>
          <w:szCs w:val="22"/>
        </w:rPr>
        <w:t xml:space="preserve"> na domu</w:t>
      </w:r>
      <w:r w:rsidR="00C05BBC">
        <w:rPr>
          <w:rFonts w:cs="Arial"/>
          <w:sz w:val="22"/>
          <w:szCs w:val="22"/>
        </w:rPr>
        <w:t>,</w:t>
      </w:r>
    </w:p>
    <w:p w14:paraId="289C2438" w14:textId="2562C45E" w:rsidR="0082083C" w:rsidRPr="00A2507C" w:rsidRDefault="00CF7D0A" w:rsidP="001C324A">
      <w:pPr>
        <w:pStyle w:val="Odstavekseznama"/>
        <w:numPr>
          <w:ilvl w:val="0"/>
          <w:numId w:val="19"/>
        </w:numPr>
        <w:spacing w:line="259" w:lineRule="auto"/>
        <w:ind w:left="99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pravico </w:t>
      </w:r>
      <w:r w:rsidRPr="00A2507C">
        <w:rPr>
          <w:rFonts w:cs="Arial"/>
          <w:sz w:val="22"/>
          <w:szCs w:val="22"/>
        </w:rPr>
        <w:t xml:space="preserve">do </w:t>
      </w:r>
      <w:r w:rsidR="0082083C" w:rsidRPr="00A2507C">
        <w:rPr>
          <w:rFonts w:cs="Arial"/>
          <w:sz w:val="22"/>
          <w:szCs w:val="22"/>
        </w:rPr>
        <w:t>dolgotrajn</w:t>
      </w:r>
      <w:r>
        <w:rPr>
          <w:rFonts w:cs="Arial"/>
          <w:sz w:val="22"/>
          <w:szCs w:val="22"/>
        </w:rPr>
        <w:t>e</w:t>
      </w:r>
      <w:r w:rsidR="0082083C" w:rsidRPr="00A2507C">
        <w:rPr>
          <w:rFonts w:cs="Arial"/>
          <w:sz w:val="22"/>
          <w:szCs w:val="22"/>
        </w:rPr>
        <w:t xml:space="preserve"> oskrb</w:t>
      </w:r>
      <w:r>
        <w:rPr>
          <w:rFonts w:cs="Arial"/>
          <w:sz w:val="22"/>
          <w:szCs w:val="22"/>
        </w:rPr>
        <w:t>e</w:t>
      </w:r>
      <w:r w:rsidR="0082083C" w:rsidRPr="00A2507C">
        <w:rPr>
          <w:rFonts w:cs="Arial"/>
          <w:sz w:val="22"/>
          <w:szCs w:val="22"/>
        </w:rPr>
        <w:t xml:space="preserve"> v instituciji</w:t>
      </w:r>
      <w:r w:rsidR="00C05BBC">
        <w:rPr>
          <w:rFonts w:cs="Arial"/>
          <w:sz w:val="22"/>
          <w:szCs w:val="22"/>
        </w:rPr>
        <w:t>,</w:t>
      </w:r>
    </w:p>
    <w:p w14:paraId="45B28100" w14:textId="2FA1B706" w:rsidR="00CF7D0A" w:rsidRPr="00CF7D0A" w:rsidRDefault="00CF7D0A" w:rsidP="001C324A">
      <w:pPr>
        <w:pStyle w:val="Odstavekseznama"/>
        <w:numPr>
          <w:ilvl w:val="0"/>
          <w:numId w:val="19"/>
        </w:numPr>
        <w:spacing w:line="259" w:lineRule="auto"/>
        <w:ind w:left="993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pravico do </w:t>
      </w:r>
      <w:r w:rsidR="0082083C" w:rsidRPr="00A2507C">
        <w:rPr>
          <w:rFonts w:cs="Arial"/>
          <w:sz w:val="22"/>
          <w:szCs w:val="22"/>
        </w:rPr>
        <w:t>denarn</w:t>
      </w:r>
      <w:r>
        <w:rPr>
          <w:rFonts w:cs="Arial"/>
          <w:sz w:val="22"/>
          <w:szCs w:val="22"/>
        </w:rPr>
        <w:t>ega</w:t>
      </w:r>
      <w:r w:rsidR="0082083C" w:rsidRPr="00A2507C">
        <w:rPr>
          <w:rFonts w:cs="Arial"/>
          <w:sz w:val="22"/>
          <w:szCs w:val="22"/>
        </w:rPr>
        <w:t xml:space="preserve"> prejem</w:t>
      </w:r>
      <w:r>
        <w:rPr>
          <w:rFonts w:cs="Arial"/>
          <w:sz w:val="22"/>
          <w:szCs w:val="22"/>
        </w:rPr>
        <w:t>ka</w:t>
      </w:r>
      <w:r w:rsidR="00C05BBC">
        <w:rPr>
          <w:rFonts w:cs="Arial"/>
          <w:sz w:val="22"/>
          <w:szCs w:val="22"/>
        </w:rPr>
        <w:t>.</w:t>
      </w:r>
    </w:p>
    <w:p w14:paraId="601EC4BA" w14:textId="48E5AB6D" w:rsidR="0082083C" w:rsidRPr="00B3737B" w:rsidRDefault="00C05BBC" w:rsidP="00CF7D0A">
      <w:pPr>
        <w:ind w:left="284"/>
        <w:rPr>
          <w:rFonts w:cs="Arial"/>
          <w:b/>
          <w:bCs/>
          <w:color w:val="7030A0"/>
          <w:sz w:val="22"/>
          <w:szCs w:val="22"/>
        </w:rPr>
      </w:pPr>
      <w:r w:rsidRPr="00B3737B">
        <w:rPr>
          <w:rFonts w:cs="Arial"/>
          <w:b/>
          <w:bCs/>
          <w:color w:val="7030A0"/>
          <w:sz w:val="22"/>
          <w:szCs w:val="22"/>
        </w:rPr>
        <w:t>D</w:t>
      </w:r>
      <w:r w:rsidR="0082083C" w:rsidRPr="00B3737B">
        <w:rPr>
          <w:rFonts w:cs="Arial"/>
          <w:b/>
          <w:bCs/>
          <w:color w:val="7030A0"/>
          <w:sz w:val="22"/>
          <w:szCs w:val="22"/>
        </w:rPr>
        <w:t>odatni</w:t>
      </w:r>
      <w:r w:rsidR="003F128B" w:rsidRPr="00B3737B">
        <w:rPr>
          <w:rFonts w:cs="Arial"/>
          <w:b/>
          <w:bCs/>
          <w:color w:val="7030A0"/>
          <w:sz w:val="22"/>
          <w:szCs w:val="22"/>
        </w:rPr>
        <w:t xml:space="preserve"> (nesamostojni)</w:t>
      </w:r>
      <w:r w:rsidR="0082083C" w:rsidRPr="00B3737B">
        <w:rPr>
          <w:rFonts w:cs="Arial"/>
          <w:b/>
          <w:bCs/>
          <w:color w:val="7030A0"/>
          <w:sz w:val="22"/>
          <w:szCs w:val="22"/>
        </w:rPr>
        <w:t xml:space="preserve"> pravici:</w:t>
      </w:r>
    </w:p>
    <w:p w14:paraId="6C2FE2A9" w14:textId="2DB7C6FD" w:rsidR="0082083C" w:rsidRPr="001C324A" w:rsidRDefault="00CF7D0A" w:rsidP="007568B5">
      <w:pPr>
        <w:pStyle w:val="Odstavekseznama"/>
        <w:numPr>
          <w:ilvl w:val="0"/>
          <w:numId w:val="19"/>
        </w:numPr>
        <w:spacing w:line="259" w:lineRule="auto"/>
        <w:ind w:left="993"/>
        <w:jc w:val="both"/>
        <w:rPr>
          <w:rFonts w:cs="Arial"/>
          <w:sz w:val="22"/>
          <w:szCs w:val="22"/>
        </w:rPr>
      </w:pPr>
      <w:r w:rsidRPr="001C324A">
        <w:rPr>
          <w:rFonts w:cs="Arial"/>
          <w:sz w:val="22"/>
          <w:szCs w:val="22"/>
        </w:rPr>
        <w:t xml:space="preserve">pravico do </w:t>
      </w:r>
      <w:r w:rsidR="00B13024" w:rsidRPr="001C324A">
        <w:rPr>
          <w:rFonts w:cs="Arial"/>
          <w:sz w:val="22"/>
          <w:szCs w:val="22"/>
        </w:rPr>
        <w:t>storit</w:t>
      </w:r>
      <w:r w:rsidRPr="001C324A">
        <w:rPr>
          <w:rFonts w:cs="Arial"/>
          <w:sz w:val="22"/>
          <w:szCs w:val="22"/>
        </w:rPr>
        <w:t xml:space="preserve">ev </w:t>
      </w:r>
      <w:r w:rsidR="0082083C" w:rsidRPr="001C324A">
        <w:rPr>
          <w:rFonts w:cs="Arial"/>
          <w:sz w:val="22"/>
          <w:szCs w:val="22"/>
        </w:rPr>
        <w:t xml:space="preserve"> e-oskrbe</w:t>
      </w:r>
      <w:r w:rsidRPr="001C324A">
        <w:rPr>
          <w:rFonts w:cs="Arial"/>
          <w:sz w:val="22"/>
          <w:szCs w:val="22"/>
        </w:rPr>
        <w:t xml:space="preserve"> in </w:t>
      </w:r>
    </w:p>
    <w:p w14:paraId="741839D0" w14:textId="62C2C82E" w:rsidR="0082083C" w:rsidRPr="00A2507C" w:rsidRDefault="00CF7D0A" w:rsidP="007568B5">
      <w:pPr>
        <w:pStyle w:val="Odstavekseznama"/>
        <w:numPr>
          <w:ilvl w:val="0"/>
          <w:numId w:val="19"/>
        </w:numPr>
        <w:spacing w:line="259" w:lineRule="auto"/>
        <w:ind w:left="99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pravico do </w:t>
      </w:r>
      <w:r w:rsidR="00B13024" w:rsidRPr="00A2507C">
        <w:rPr>
          <w:rFonts w:cs="Arial"/>
          <w:sz w:val="22"/>
          <w:szCs w:val="22"/>
        </w:rPr>
        <w:t>s</w:t>
      </w:r>
      <w:r w:rsidR="0082083C" w:rsidRPr="00A2507C">
        <w:rPr>
          <w:rFonts w:cs="Arial"/>
          <w:sz w:val="22"/>
          <w:szCs w:val="22"/>
        </w:rPr>
        <w:t>torit</w:t>
      </w:r>
      <w:r>
        <w:rPr>
          <w:rFonts w:cs="Arial"/>
          <w:sz w:val="22"/>
          <w:szCs w:val="22"/>
        </w:rPr>
        <w:t>ev</w:t>
      </w:r>
      <w:r w:rsidR="0082083C" w:rsidRPr="00A2507C">
        <w:rPr>
          <w:rFonts w:cs="Arial"/>
          <w:sz w:val="22"/>
          <w:szCs w:val="22"/>
        </w:rPr>
        <w:t xml:space="preserve"> za krepitev in ohranjanje samostojnosti</w:t>
      </w:r>
      <w:r w:rsidR="003F128B">
        <w:rPr>
          <w:rFonts w:cs="Arial"/>
          <w:sz w:val="22"/>
          <w:szCs w:val="22"/>
        </w:rPr>
        <w:t>.</w:t>
      </w:r>
    </w:p>
    <w:sectPr w:rsidR="0082083C" w:rsidRPr="00A2507C" w:rsidSect="00A2507C">
      <w:pgSz w:w="16838" w:h="11906" w:orient="landscape"/>
      <w:pgMar w:top="1417" w:right="1417" w:bottom="1417" w:left="1417" w:header="567" w:footer="567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354A" w14:textId="77777777" w:rsidR="00305EFA" w:rsidRDefault="00305EFA" w:rsidP="00A2507C">
      <w:pPr>
        <w:spacing w:after="0" w:line="240" w:lineRule="auto"/>
      </w:pPr>
      <w:r>
        <w:separator/>
      </w:r>
    </w:p>
  </w:endnote>
  <w:endnote w:type="continuationSeparator" w:id="0">
    <w:p w14:paraId="3308E3B9" w14:textId="77777777" w:rsidR="00305EFA" w:rsidRDefault="00305EFA" w:rsidP="00A2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089C" w14:textId="77777777" w:rsidR="00305EFA" w:rsidRDefault="00305EFA" w:rsidP="00A2507C">
      <w:pPr>
        <w:spacing w:after="0" w:line="240" w:lineRule="auto"/>
      </w:pPr>
      <w:r>
        <w:separator/>
      </w:r>
    </w:p>
  </w:footnote>
  <w:footnote w:type="continuationSeparator" w:id="0">
    <w:p w14:paraId="208CA51F" w14:textId="77777777" w:rsidR="00305EFA" w:rsidRDefault="00305EFA" w:rsidP="00A2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515"/>
    <w:multiLevelType w:val="hybridMultilevel"/>
    <w:tmpl w:val="F0884A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F2E52"/>
    <w:multiLevelType w:val="multilevel"/>
    <w:tmpl w:val="8076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12827"/>
    <w:multiLevelType w:val="hybridMultilevel"/>
    <w:tmpl w:val="6AA0F170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1314C"/>
    <w:multiLevelType w:val="multilevel"/>
    <w:tmpl w:val="D3F0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67633"/>
    <w:multiLevelType w:val="hybridMultilevel"/>
    <w:tmpl w:val="947618F6"/>
    <w:lvl w:ilvl="0" w:tplc="48BA9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513DA"/>
    <w:multiLevelType w:val="multilevel"/>
    <w:tmpl w:val="83E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F54D3"/>
    <w:multiLevelType w:val="hybridMultilevel"/>
    <w:tmpl w:val="F0685A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315EFF"/>
    <w:multiLevelType w:val="hybridMultilevel"/>
    <w:tmpl w:val="538A3B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B4B32"/>
    <w:multiLevelType w:val="hybridMultilevel"/>
    <w:tmpl w:val="F73AF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3B6B"/>
    <w:multiLevelType w:val="multilevel"/>
    <w:tmpl w:val="4E4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F6804"/>
    <w:multiLevelType w:val="multilevel"/>
    <w:tmpl w:val="4B8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152B1"/>
    <w:multiLevelType w:val="hybridMultilevel"/>
    <w:tmpl w:val="1C0EA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12AEA"/>
    <w:multiLevelType w:val="hybridMultilevel"/>
    <w:tmpl w:val="63926B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3303BF"/>
    <w:multiLevelType w:val="multilevel"/>
    <w:tmpl w:val="C7C2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276CBA"/>
    <w:multiLevelType w:val="hybridMultilevel"/>
    <w:tmpl w:val="7166FA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5AE8392">
      <w:numFmt w:val="bullet"/>
      <w:lvlText w:val="-"/>
      <w:lvlJc w:val="left"/>
      <w:pPr>
        <w:ind w:left="1800" w:hanging="360"/>
      </w:pPr>
      <w:rPr>
        <w:rFonts w:ascii="Aptos" w:eastAsiaTheme="minorHAnsi" w:hAnsi="Aptos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C33633"/>
    <w:multiLevelType w:val="hybridMultilevel"/>
    <w:tmpl w:val="00089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13FB0"/>
    <w:multiLevelType w:val="hybridMultilevel"/>
    <w:tmpl w:val="0F8CF2DC"/>
    <w:lvl w:ilvl="0" w:tplc="0409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C0A2A8E"/>
    <w:multiLevelType w:val="hybridMultilevel"/>
    <w:tmpl w:val="EF82DE8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BA9B7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33FAF"/>
    <w:multiLevelType w:val="hybridMultilevel"/>
    <w:tmpl w:val="69C2C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C1D92"/>
    <w:multiLevelType w:val="hybridMultilevel"/>
    <w:tmpl w:val="1D406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172CC"/>
    <w:multiLevelType w:val="multilevel"/>
    <w:tmpl w:val="7AA0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22211">
    <w:abstractNumId w:val="20"/>
  </w:num>
  <w:num w:numId="2" w16cid:durableId="543060139">
    <w:abstractNumId w:val="1"/>
  </w:num>
  <w:num w:numId="3" w16cid:durableId="1950119230">
    <w:abstractNumId w:val="3"/>
  </w:num>
  <w:num w:numId="4" w16cid:durableId="1032608697">
    <w:abstractNumId w:val="9"/>
  </w:num>
  <w:num w:numId="5" w16cid:durableId="1158883619">
    <w:abstractNumId w:val="5"/>
  </w:num>
  <w:num w:numId="6" w16cid:durableId="921137794">
    <w:abstractNumId w:val="12"/>
  </w:num>
  <w:num w:numId="7" w16cid:durableId="675613087">
    <w:abstractNumId w:val="10"/>
  </w:num>
  <w:num w:numId="8" w16cid:durableId="282344713">
    <w:abstractNumId w:val="18"/>
  </w:num>
  <w:num w:numId="9" w16cid:durableId="2063483205">
    <w:abstractNumId w:val="11"/>
  </w:num>
  <w:num w:numId="10" w16cid:durableId="1199246722">
    <w:abstractNumId w:val="17"/>
  </w:num>
  <w:num w:numId="11" w16cid:durableId="119996762">
    <w:abstractNumId w:val="7"/>
  </w:num>
  <w:num w:numId="12" w16cid:durableId="863056261">
    <w:abstractNumId w:val="13"/>
  </w:num>
  <w:num w:numId="13" w16cid:durableId="1012760448">
    <w:abstractNumId w:val="4"/>
  </w:num>
  <w:num w:numId="14" w16cid:durableId="771828568">
    <w:abstractNumId w:val="0"/>
  </w:num>
  <w:num w:numId="15" w16cid:durableId="2090883573">
    <w:abstractNumId w:val="14"/>
  </w:num>
  <w:num w:numId="16" w16cid:durableId="989362509">
    <w:abstractNumId w:val="16"/>
  </w:num>
  <w:num w:numId="17" w16cid:durableId="682825194">
    <w:abstractNumId w:val="15"/>
  </w:num>
  <w:num w:numId="18" w16cid:durableId="183135259">
    <w:abstractNumId w:val="6"/>
  </w:num>
  <w:num w:numId="19" w16cid:durableId="168108173">
    <w:abstractNumId w:val="8"/>
  </w:num>
  <w:num w:numId="20" w16cid:durableId="1622371534">
    <w:abstractNumId w:val="19"/>
  </w:num>
  <w:num w:numId="21" w16cid:durableId="43772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0F"/>
    <w:rsid w:val="00014D52"/>
    <w:rsid w:val="00022214"/>
    <w:rsid w:val="000360DF"/>
    <w:rsid w:val="0008674D"/>
    <w:rsid w:val="000D1354"/>
    <w:rsid w:val="000E7469"/>
    <w:rsid w:val="000F5EA7"/>
    <w:rsid w:val="00133EC2"/>
    <w:rsid w:val="001353E5"/>
    <w:rsid w:val="00153D6B"/>
    <w:rsid w:val="0015454E"/>
    <w:rsid w:val="001B6386"/>
    <w:rsid w:val="001C324A"/>
    <w:rsid w:val="001E20D7"/>
    <w:rsid w:val="002027EE"/>
    <w:rsid w:val="0022623B"/>
    <w:rsid w:val="0025123D"/>
    <w:rsid w:val="00255553"/>
    <w:rsid w:val="0026326D"/>
    <w:rsid w:val="002B4262"/>
    <w:rsid w:val="00305EFA"/>
    <w:rsid w:val="00307048"/>
    <w:rsid w:val="00342D38"/>
    <w:rsid w:val="0034483B"/>
    <w:rsid w:val="00380EFA"/>
    <w:rsid w:val="003A2CCA"/>
    <w:rsid w:val="003F128B"/>
    <w:rsid w:val="003F2020"/>
    <w:rsid w:val="003F2668"/>
    <w:rsid w:val="00400E25"/>
    <w:rsid w:val="00416252"/>
    <w:rsid w:val="00450088"/>
    <w:rsid w:val="004725E1"/>
    <w:rsid w:val="0047550A"/>
    <w:rsid w:val="004770FD"/>
    <w:rsid w:val="004959E9"/>
    <w:rsid w:val="004C417F"/>
    <w:rsid w:val="004C5880"/>
    <w:rsid w:val="0052740A"/>
    <w:rsid w:val="00532E44"/>
    <w:rsid w:val="00540AA5"/>
    <w:rsid w:val="0054710E"/>
    <w:rsid w:val="00550F84"/>
    <w:rsid w:val="00563B0D"/>
    <w:rsid w:val="00582340"/>
    <w:rsid w:val="00593312"/>
    <w:rsid w:val="005C39DC"/>
    <w:rsid w:val="005E500E"/>
    <w:rsid w:val="00612B9B"/>
    <w:rsid w:val="00614F7D"/>
    <w:rsid w:val="00624E2E"/>
    <w:rsid w:val="00691691"/>
    <w:rsid w:val="00695C99"/>
    <w:rsid w:val="006A234B"/>
    <w:rsid w:val="006D7A39"/>
    <w:rsid w:val="006F4213"/>
    <w:rsid w:val="00710690"/>
    <w:rsid w:val="00715AA9"/>
    <w:rsid w:val="0072093D"/>
    <w:rsid w:val="007568B5"/>
    <w:rsid w:val="0076308D"/>
    <w:rsid w:val="0078702B"/>
    <w:rsid w:val="007E2414"/>
    <w:rsid w:val="0082083C"/>
    <w:rsid w:val="00847972"/>
    <w:rsid w:val="008B7A44"/>
    <w:rsid w:val="008D156F"/>
    <w:rsid w:val="008D33A2"/>
    <w:rsid w:val="008D3FA8"/>
    <w:rsid w:val="0091390B"/>
    <w:rsid w:val="009143E2"/>
    <w:rsid w:val="00932D79"/>
    <w:rsid w:val="00937B7B"/>
    <w:rsid w:val="00957EF3"/>
    <w:rsid w:val="00962FE2"/>
    <w:rsid w:val="00983B04"/>
    <w:rsid w:val="009950BC"/>
    <w:rsid w:val="00996EAB"/>
    <w:rsid w:val="009C049E"/>
    <w:rsid w:val="009D5928"/>
    <w:rsid w:val="009F4F24"/>
    <w:rsid w:val="00A174EC"/>
    <w:rsid w:val="00A2507C"/>
    <w:rsid w:val="00A67D6F"/>
    <w:rsid w:val="00AD3088"/>
    <w:rsid w:val="00AD4D78"/>
    <w:rsid w:val="00AD789A"/>
    <w:rsid w:val="00AF55B1"/>
    <w:rsid w:val="00B13024"/>
    <w:rsid w:val="00B3737B"/>
    <w:rsid w:val="00B40455"/>
    <w:rsid w:val="00B6260A"/>
    <w:rsid w:val="00B96B73"/>
    <w:rsid w:val="00BD4EC0"/>
    <w:rsid w:val="00C05BBC"/>
    <w:rsid w:val="00C454DE"/>
    <w:rsid w:val="00C61585"/>
    <w:rsid w:val="00C6633B"/>
    <w:rsid w:val="00CA1C73"/>
    <w:rsid w:val="00CB43DB"/>
    <w:rsid w:val="00CD2EB9"/>
    <w:rsid w:val="00CD6188"/>
    <w:rsid w:val="00CD7DC1"/>
    <w:rsid w:val="00CE334E"/>
    <w:rsid w:val="00CF7D0A"/>
    <w:rsid w:val="00D30CF7"/>
    <w:rsid w:val="00D8684B"/>
    <w:rsid w:val="00D97E0F"/>
    <w:rsid w:val="00DB34FE"/>
    <w:rsid w:val="00DB4470"/>
    <w:rsid w:val="00DC4245"/>
    <w:rsid w:val="00DF5DDB"/>
    <w:rsid w:val="00E128F2"/>
    <w:rsid w:val="00E75347"/>
    <w:rsid w:val="00E81465"/>
    <w:rsid w:val="00E91AF2"/>
    <w:rsid w:val="00EA108A"/>
    <w:rsid w:val="00EE704F"/>
    <w:rsid w:val="00F06C4D"/>
    <w:rsid w:val="00F22B6B"/>
    <w:rsid w:val="00F377F7"/>
    <w:rsid w:val="00F73E43"/>
    <w:rsid w:val="00FC066E"/>
    <w:rsid w:val="00F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3EA7"/>
  <w15:chartTrackingRefBased/>
  <w15:docId w15:val="{B1A16F1A-133A-4199-9AAA-1B3DD09E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7E0F"/>
  </w:style>
  <w:style w:type="paragraph" w:styleId="Naslov1">
    <w:name w:val="heading 1"/>
    <w:basedOn w:val="Navaden"/>
    <w:next w:val="Navaden"/>
    <w:link w:val="Naslov1Znak"/>
    <w:uiPriority w:val="9"/>
    <w:qFormat/>
    <w:rsid w:val="00D97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97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97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97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97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97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97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97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97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97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97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97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97E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97E0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97E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97E0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97E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97E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97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9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97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97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97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97E0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97E0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97E0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97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97E0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97E0F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950BC"/>
    <w:rPr>
      <w:color w:val="467886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F06C4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06C4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6C4D"/>
    <w:rPr>
      <w:sz w:val="20"/>
      <w:szCs w:val="20"/>
    </w:rPr>
  </w:style>
  <w:style w:type="table" w:styleId="Tabelamrea">
    <w:name w:val="Table Grid"/>
    <w:basedOn w:val="Navadnatabela"/>
    <w:uiPriority w:val="39"/>
    <w:rsid w:val="004C41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A234B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153D6B"/>
    <w:pPr>
      <w:spacing w:after="0" w:line="240" w:lineRule="auto"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424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4245"/>
    <w:rPr>
      <w:b/>
      <w:bCs/>
      <w:sz w:val="20"/>
      <w:szCs w:val="20"/>
    </w:rPr>
  </w:style>
  <w:style w:type="paragraph" w:customStyle="1" w:styleId="pf0">
    <w:name w:val="pf0"/>
    <w:basedOn w:val="Navaden"/>
    <w:rsid w:val="005C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cf01">
    <w:name w:val="cf01"/>
    <w:basedOn w:val="Privzetapisavaodstavka"/>
    <w:rsid w:val="005C39DC"/>
    <w:rPr>
      <w:rFonts w:ascii="Segoe UI" w:hAnsi="Segoe UI" w:cs="Segoe UI" w:hint="default"/>
    </w:rPr>
  </w:style>
  <w:style w:type="paragraph" w:styleId="Glava">
    <w:name w:val="header"/>
    <w:basedOn w:val="Navaden"/>
    <w:link w:val="GlavaZnak"/>
    <w:uiPriority w:val="99"/>
    <w:unhideWhenUsed/>
    <w:rsid w:val="00A250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507C"/>
  </w:style>
  <w:style w:type="paragraph" w:styleId="Noga">
    <w:name w:val="footer"/>
    <w:basedOn w:val="Navaden"/>
    <w:link w:val="NogaZnak"/>
    <w:uiPriority w:val="99"/>
    <w:unhideWhenUsed/>
    <w:rsid w:val="00A250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d5ce3-39e9-447c-8fe7-333daef7bb4f" xsi:nil="true"/>
    <lcf76f155ced4ddcb4097134ff3c332f xmlns="550d2f64-f865-4eec-8fba-08d1864e71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9117B656297A409149A13256F8FCEE" ma:contentTypeVersion="15" ma:contentTypeDescription="Ustvari nov dokument." ma:contentTypeScope="" ma:versionID="a6bd5d024deb1c75d648f592328eacc5">
  <xsd:schema xmlns:xsd="http://www.w3.org/2001/XMLSchema" xmlns:xs="http://www.w3.org/2001/XMLSchema" xmlns:p="http://schemas.microsoft.com/office/2006/metadata/properties" xmlns:ns2="550d2f64-f865-4eec-8fba-08d1864e719b" xmlns:ns3="417d5ce3-39e9-447c-8fe7-333daef7bb4f" targetNamespace="http://schemas.microsoft.com/office/2006/metadata/properties" ma:root="true" ma:fieldsID="e6eb8ffe7966c83a020a032366ffbdb3" ns2:_="" ns3:_="">
    <xsd:import namespace="550d2f64-f865-4eec-8fba-08d1864e719b"/>
    <xsd:import namespace="417d5ce3-39e9-447c-8fe7-333daef7b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d2f64-f865-4eec-8fba-08d1864e7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d720018a-c9d8-4080-8656-3db3e8fee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d5ce3-39e9-447c-8fe7-333daef7bb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fd0d4c-090e-4afa-8976-77b3c58f8033}" ma:internalName="TaxCatchAll" ma:showField="CatchAllData" ma:web="417d5ce3-39e9-447c-8fe7-333daef7b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4714F27-15AD-497B-822C-B79ADAD9CA28}">
  <ds:schemaRefs>
    <ds:schemaRef ds:uri="http://schemas.microsoft.com/office/2006/metadata/properties"/>
    <ds:schemaRef ds:uri="http://schemas.microsoft.com/office/infopath/2007/PartnerControls"/>
    <ds:schemaRef ds:uri="417d5ce3-39e9-447c-8fe7-333daef7bb4f"/>
    <ds:schemaRef ds:uri="550d2f64-f865-4eec-8fba-08d1864e719b"/>
  </ds:schemaRefs>
</ds:datastoreItem>
</file>

<file path=customXml/itemProps2.xml><?xml version="1.0" encoding="utf-8"?>
<ds:datastoreItem xmlns:ds="http://schemas.openxmlformats.org/officeDocument/2006/customXml" ds:itemID="{6DA8A835-7A89-4C2C-B322-C9387DF30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70230-95D1-4166-A49A-AE270DB78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d2f64-f865-4eec-8fba-08d1864e719b"/>
    <ds:schemaRef ds:uri="417d5ce3-39e9-447c-8fe7-333daef7b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09FB9-4C45-4C35-9333-C61C7987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733</Words>
  <Characters>4181</Characters>
  <Application>Microsoft Office Word</Application>
  <DocSecurity>4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Fajdiga Ivanuša</dc:creator>
  <cp:keywords/>
  <dc:description/>
  <cp:lastModifiedBy>Sergeja  Javornik</cp:lastModifiedBy>
  <cp:revision>2</cp:revision>
  <cp:lastPrinted>2025-06-03T10:26:00Z</cp:lastPrinted>
  <dcterms:created xsi:type="dcterms:W3CDTF">2025-07-24T10:38:00Z</dcterms:created>
  <dcterms:modified xsi:type="dcterms:W3CDTF">2025-07-24T10:38:00Z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0x010100889117B656297A409149A13256F8FCEE</vt:lpwstr>
  </property>
</Properties>
</file>