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7C03" w14:textId="35D833DD" w:rsidR="0097472F" w:rsidRDefault="0097472F" w:rsidP="00AE0B7C">
      <w:pPr>
        <w:jc w:val="both"/>
        <w:rPr>
          <w:rFonts w:ascii="Times New Roman" w:hAnsi="Times New Roman" w:cs="Times New Roman"/>
          <w:sz w:val="24"/>
          <w:szCs w:val="24"/>
        </w:rPr>
      </w:pPr>
      <w:r w:rsidRPr="00893145">
        <w:rPr>
          <w:noProof/>
        </w:rPr>
        <w:drawing>
          <wp:inline distT="0" distB="0" distL="0" distR="0" wp14:anchorId="38338516" wp14:editId="2B856347">
            <wp:extent cx="3533369" cy="90307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182" cy="91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</w:t>
      </w:r>
      <w:r w:rsidRPr="00095B67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664F14D" wp14:editId="50C5B915">
            <wp:extent cx="1584108" cy="1138491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617" cy="115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97CD" w14:textId="0346DDBF" w:rsidR="0097472F" w:rsidRDefault="0097472F" w:rsidP="006A6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Lukovica, </w:t>
      </w:r>
      <w:r w:rsidR="00841DE3">
        <w:rPr>
          <w:rFonts w:ascii="Times New Roman" w:hAnsi="Times New Roman" w:cs="Times New Roman"/>
          <w:sz w:val="24"/>
          <w:szCs w:val="24"/>
        </w:rPr>
        <w:t>28</w:t>
      </w:r>
      <w:r w:rsidR="00FF4601">
        <w:rPr>
          <w:rFonts w:ascii="Times New Roman" w:hAnsi="Times New Roman" w:cs="Times New Roman"/>
          <w:sz w:val="24"/>
          <w:szCs w:val="24"/>
        </w:rPr>
        <w:t>. 2. 2025</w:t>
      </w:r>
    </w:p>
    <w:p w14:paraId="132B2CBF" w14:textId="77777777" w:rsidR="006A60B1" w:rsidRDefault="006A60B1" w:rsidP="006A6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DC413" w14:textId="0087D7E9" w:rsidR="00937BBF" w:rsidRDefault="00937BBF" w:rsidP="00937BBF">
      <w:pPr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937BBF">
        <w:rPr>
          <w:rFonts w:ascii="Arial" w:eastAsia="Times New Roman" w:hAnsi="Arial" w:cs="Arial"/>
          <w:b/>
          <w:bCs/>
          <w:sz w:val="40"/>
          <w:szCs w:val="40"/>
        </w:rPr>
        <w:t>Posadimo medovite rastline – za čebele,</w:t>
      </w:r>
    </w:p>
    <w:p w14:paraId="2B3EFDF9" w14:textId="679D3456" w:rsidR="00937BBF" w:rsidRPr="00937BBF" w:rsidRDefault="00937BBF" w:rsidP="00937BBF">
      <w:pPr>
        <w:jc w:val="center"/>
        <w:rPr>
          <w:rFonts w:ascii="Arial" w:eastAsia="Times New Roman" w:hAnsi="Arial" w:cs="Arial"/>
          <w:sz w:val="40"/>
          <w:szCs w:val="40"/>
        </w:rPr>
      </w:pPr>
      <w:r w:rsidRPr="00937BBF">
        <w:rPr>
          <w:rFonts w:ascii="Arial" w:eastAsia="Times New Roman" w:hAnsi="Arial" w:cs="Arial"/>
          <w:b/>
          <w:bCs/>
          <w:sz w:val="40"/>
          <w:szCs w:val="40"/>
        </w:rPr>
        <w:t>naravo in prihodnost!</w:t>
      </w:r>
    </w:p>
    <w:p w14:paraId="2252E2A3" w14:textId="03BAA025" w:rsidR="0097472F" w:rsidRDefault="0097472F" w:rsidP="0097472F">
      <w:pPr>
        <w:spacing w:after="0"/>
        <w:jc w:val="center"/>
        <w:rPr>
          <w:sz w:val="24"/>
          <w:szCs w:val="24"/>
        </w:rPr>
      </w:pPr>
      <w:r w:rsidRPr="0097472F">
        <w:rPr>
          <w:sz w:val="24"/>
          <w:szCs w:val="24"/>
        </w:rPr>
        <w:t>Tomaž Samec, Svetovalec za varno hrano pri JSSČ</w:t>
      </w:r>
      <w:r w:rsidR="00BD10C2">
        <w:rPr>
          <w:sz w:val="24"/>
          <w:szCs w:val="24"/>
        </w:rPr>
        <w:t xml:space="preserve"> </w:t>
      </w:r>
    </w:p>
    <w:p w14:paraId="292F17B5" w14:textId="77777777" w:rsidR="00937BBF" w:rsidRPr="0097472F" w:rsidRDefault="00937BBF" w:rsidP="0097472F">
      <w:pPr>
        <w:spacing w:after="0"/>
        <w:jc w:val="center"/>
        <w:rPr>
          <w:sz w:val="24"/>
          <w:szCs w:val="24"/>
        </w:rPr>
      </w:pPr>
    </w:p>
    <w:p w14:paraId="3B883584" w14:textId="77777777" w:rsidR="001E5B17" w:rsidRDefault="001E5B17" w:rsidP="00937BBF">
      <w:pPr>
        <w:jc w:val="both"/>
        <w:rPr>
          <w:rFonts w:ascii="Arial" w:eastAsia="Times New Roman" w:hAnsi="Arial" w:cs="Arial"/>
          <w:sz w:val="28"/>
          <w:szCs w:val="28"/>
        </w:rPr>
      </w:pPr>
      <w:r w:rsidRPr="001E5B17">
        <w:rPr>
          <w:rFonts w:ascii="Arial" w:eastAsia="Times New Roman" w:hAnsi="Arial" w:cs="Arial"/>
          <w:sz w:val="28"/>
          <w:szCs w:val="28"/>
        </w:rPr>
        <w:t>Vsak cvet šteje! S sajenjem medovitih rastlin ne izboljšamo le okolja, v katerem živimo, temveč pomagamo tudi čebelam, metuljem in drugim opraševalcem, ki so ključni za pridelavo hrane in ohranjanje naravnega ravnovesja. Ti mali opraševalci – »junaki« narave – so nepogrešljivi za ohranjanje biotske raznovrstnosti, vendar njihovo preživetje vse bolj ogrožajo intenzivno kmetijstvo, monokulture in vse pogostejše vremenske neprilike.</w:t>
      </w:r>
    </w:p>
    <w:p w14:paraId="4A869E92" w14:textId="7AE84411" w:rsidR="003B5ED0" w:rsidRPr="00937BBF" w:rsidRDefault="00937BBF" w:rsidP="00937BBF">
      <w:pPr>
        <w:jc w:val="both"/>
        <w:rPr>
          <w:rFonts w:ascii="Arial" w:eastAsia="Times New Roman" w:hAnsi="Arial" w:cs="Arial"/>
          <w:sz w:val="28"/>
          <w:szCs w:val="28"/>
        </w:rPr>
      </w:pPr>
      <w:r w:rsidRPr="00937BBF">
        <w:rPr>
          <w:rFonts w:ascii="Arial" w:eastAsia="Times New Roman" w:hAnsi="Arial" w:cs="Arial"/>
          <w:sz w:val="28"/>
          <w:szCs w:val="28"/>
        </w:rPr>
        <w:t xml:space="preserve">Prav zato ima vsak od nas možnost prispevati k boljšemu jutri s preprosto gesto – </w:t>
      </w:r>
      <w:r w:rsidRPr="00937BBF">
        <w:rPr>
          <w:rFonts w:ascii="Arial" w:eastAsia="Times New Roman" w:hAnsi="Arial" w:cs="Arial"/>
          <w:b/>
          <w:bCs/>
          <w:sz w:val="28"/>
          <w:szCs w:val="28"/>
        </w:rPr>
        <w:t>zasaditvijo medovitih rastlin</w:t>
      </w:r>
      <w:r w:rsidRPr="00937BBF">
        <w:rPr>
          <w:rFonts w:ascii="Arial" w:eastAsia="Times New Roman" w:hAnsi="Arial" w:cs="Arial"/>
          <w:sz w:val="28"/>
          <w:szCs w:val="28"/>
        </w:rPr>
        <w:t xml:space="preserve">! </w:t>
      </w:r>
      <w:r w:rsidR="003B5ED0" w:rsidRPr="003B5ED0">
        <w:rPr>
          <w:rFonts w:ascii="Arial" w:eastAsia="Times New Roman" w:hAnsi="Arial" w:cs="Arial"/>
          <w:sz w:val="28"/>
          <w:szCs w:val="28"/>
        </w:rPr>
        <w:t>Z majhnimi, a pomembnimi koraki lahko skupaj ustvarimo veliko spremembo – poskrbimo za naravo in prihodnje generacije!</w:t>
      </w:r>
    </w:p>
    <w:p w14:paraId="707E7781" w14:textId="77777777" w:rsidR="00937BBF" w:rsidRPr="00937BBF" w:rsidRDefault="00937BBF" w:rsidP="00937BBF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937BBF">
        <w:rPr>
          <w:rFonts w:ascii="Arial" w:eastAsia="Times New Roman" w:hAnsi="Arial" w:cs="Arial"/>
          <w:b/>
          <w:bCs/>
          <w:sz w:val="28"/>
          <w:szCs w:val="28"/>
        </w:rPr>
        <w:t>Zakaj so medovite rastline tako pomembne?</w:t>
      </w:r>
    </w:p>
    <w:p w14:paraId="3EBB94AD" w14:textId="2E778A08" w:rsidR="00937BBF" w:rsidRPr="00937BBF" w:rsidRDefault="00937BBF" w:rsidP="00937BBF">
      <w:pPr>
        <w:jc w:val="both"/>
        <w:rPr>
          <w:rFonts w:ascii="Arial" w:eastAsia="Times New Roman" w:hAnsi="Arial" w:cs="Arial"/>
          <w:sz w:val="28"/>
          <w:szCs w:val="28"/>
        </w:rPr>
      </w:pPr>
      <w:r w:rsidRPr="00937BBF">
        <w:rPr>
          <w:rFonts w:ascii="Arial" w:eastAsia="Times New Roman" w:hAnsi="Arial" w:cs="Arial"/>
          <w:sz w:val="28"/>
          <w:szCs w:val="28"/>
        </w:rPr>
        <w:t xml:space="preserve">Medovite rastline so vir življenja za čebele in druge opraševalce. Nudijo jim </w:t>
      </w:r>
      <w:r>
        <w:rPr>
          <w:rFonts w:ascii="Arial" w:eastAsia="Times New Roman" w:hAnsi="Arial" w:cs="Arial"/>
          <w:sz w:val="28"/>
          <w:szCs w:val="28"/>
        </w:rPr>
        <w:t xml:space="preserve">medičino in </w:t>
      </w:r>
      <w:r w:rsidRPr="00937BBF">
        <w:rPr>
          <w:rFonts w:ascii="Arial" w:eastAsia="Times New Roman" w:hAnsi="Arial" w:cs="Arial"/>
          <w:sz w:val="28"/>
          <w:szCs w:val="28"/>
        </w:rPr>
        <w:t xml:space="preserve">cvetni prah, </w:t>
      </w:r>
      <w:r>
        <w:rPr>
          <w:rFonts w:ascii="Arial" w:eastAsia="Times New Roman" w:hAnsi="Arial" w:cs="Arial"/>
          <w:sz w:val="28"/>
          <w:szCs w:val="28"/>
        </w:rPr>
        <w:t>ki sta</w:t>
      </w:r>
      <w:r w:rsidRPr="00937BBF">
        <w:rPr>
          <w:rFonts w:ascii="Arial" w:eastAsia="Times New Roman" w:hAnsi="Arial" w:cs="Arial"/>
          <w:sz w:val="28"/>
          <w:szCs w:val="28"/>
        </w:rPr>
        <w:t xml:space="preserve"> ključn</w:t>
      </w:r>
      <w:r>
        <w:rPr>
          <w:rFonts w:ascii="Arial" w:eastAsia="Times New Roman" w:hAnsi="Arial" w:cs="Arial"/>
          <w:sz w:val="28"/>
          <w:szCs w:val="28"/>
        </w:rPr>
        <w:t>a</w:t>
      </w:r>
      <w:r w:rsidRPr="00937BBF">
        <w:rPr>
          <w:rFonts w:ascii="Arial" w:eastAsia="Times New Roman" w:hAnsi="Arial" w:cs="Arial"/>
          <w:sz w:val="28"/>
          <w:szCs w:val="28"/>
        </w:rPr>
        <w:t xml:space="preserve"> za njihov obstoj. Hkrati pa so opraševalci nepogrešljivi za pridelavo sadja, zelenjave in drugih kmetijskih pridelkov.</w:t>
      </w:r>
    </w:p>
    <w:p w14:paraId="4ED2D85B" w14:textId="77777777" w:rsidR="00132ACD" w:rsidRPr="00132ACD" w:rsidRDefault="00132ACD" w:rsidP="00132ACD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132ACD">
        <w:rPr>
          <w:rFonts w:ascii="Arial" w:eastAsia="Times New Roman" w:hAnsi="Arial" w:cs="Arial"/>
          <w:b/>
          <w:bCs/>
          <w:sz w:val="28"/>
          <w:szCs w:val="28"/>
        </w:rPr>
        <w:t>Pozitivni učinki sajenja medovitih rastlin:</w:t>
      </w:r>
    </w:p>
    <w:p w14:paraId="2B65895F" w14:textId="77777777" w:rsidR="00132ACD" w:rsidRDefault="00132ACD" w:rsidP="00132ACD">
      <w:pPr>
        <w:jc w:val="both"/>
        <w:rPr>
          <w:rFonts w:ascii="Arial" w:eastAsia="Times New Roman" w:hAnsi="Arial" w:cs="Arial"/>
          <w:sz w:val="28"/>
          <w:szCs w:val="28"/>
        </w:rPr>
      </w:pPr>
      <w:r w:rsidRPr="00132ACD">
        <w:rPr>
          <w:rFonts w:ascii="Segoe UI Emoji" w:eastAsia="Times New Roman" w:hAnsi="Segoe UI Emoji" w:cs="Segoe UI Emoji"/>
          <w:sz w:val="28"/>
          <w:szCs w:val="28"/>
        </w:rPr>
        <w:t>✅</w:t>
      </w:r>
      <w:r w:rsidRPr="00132ACD">
        <w:rPr>
          <w:rFonts w:ascii="Arial" w:eastAsia="Times New Roman" w:hAnsi="Arial" w:cs="Arial"/>
          <w:sz w:val="28"/>
          <w:szCs w:val="28"/>
        </w:rPr>
        <w:t xml:space="preserve"> </w:t>
      </w:r>
      <w:r w:rsidRPr="00132ACD">
        <w:rPr>
          <w:rFonts w:ascii="Arial" w:eastAsia="Times New Roman" w:hAnsi="Arial" w:cs="Arial"/>
          <w:b/>
          <w:bCs/>
          <w:sz w:val="28"/>
          <w:szCs w:val="28"/>
        </w:rPr>
        <w:t>Podpora opraševalcem</w:t>
      </w:r>
      <w:r w:rsidRPr="00132ACD">
        <w:rPr>
          <w:rFonts w:ascii="Arial" w:eastAsia="Times New Roman" w:hAnsi="Arial" w:cs="Arial"/>
          <w:sz w:val="28"/>
          <w:szCs w:val="28"/>
        </w:rPr>
        <w:t xml:space="preserve"> – zagotavljajo hrano čebelam, metuljem in drugim opraševalcem ter omogočajo uspešno pridelavo hrane</w:t>
      </w:r>
      <w:r>
        <w:rPr>
          <w:rFonts w:ascii="Arial" w:eastAsia="Times New Roman" w:hAnsi="Arial" w:cs="Arial"/>
          <w:sz w:val="28"/>
          <w:szCs w:val="28"/>
        </w:rPr>
        <w:t>.</w:t>
      </w:r>
    </w:p>
    <w:p w14:paraId="466F486A" w14:textId="269C4889" w:rsidR="00132ACD" w:rsidRDefault="00132ACD" w:rsidP="00132ACD">
      <w:pPr>
        <w:jc w:val="both"/>
        <w:rPr>
          <w:rFonts w:ascii="Arial" w:eastAsia="Times New Roman" w:hAnsi="Arial" w:cs="Arial"/>
          <w:sz w:val="28"/>
          <w:szCs w:val="28"/>
        </w:rPr>
      </w:pPr>
      <w:r w:rsidRPr="00132ACD">
        <w:rPr>
          <w:rFonts w:ascii="Segoe UI Emoji" w:eastAsia="Times New Roman" w:hAnsi="Segoe UI Emoji" w:cs="Segoe UI Emoji"/>
          <w:sz w:val="28"/>
          <w:szCs w:val="28"/>
        </w:rPr>
        <w:t>✅</w:t>
      </w:r>
      <w:r w:rsidRPr="00132ACD">
        <w:rPr>
          <w:rFonts w:ascii="Arial" w:eastAsia="Times New Roman" w:hAnsi="Arial" w:cs="Arial"/>
          <w:sz w:val="28"/>
          <w:szCs w:val="28"/>
        </w:rPr>
        <w:t xml:space="preserve"> </w:t>
      </w:r>
      <w:r w:rsidRPr="00132ACD">
        <w:rPr>
          <w:rFonts w:ascii="Arial" w:eastAsia="Times New Roman" w:hAnsi="Arial" w:cs="Arial"/>
          <w:b/>
          <w:bCs/>
          <w:sz w:val="28"/>
          <w:szCs w:val="28"/>
        </w:rPr>
        <w:t>Ohranjanje biotske raznovrstnosti</w:t>
      </w:r>
      <w:r w:rsidRPr="00132ACD">
        <w:rPr>
          <w:rFonts w:ascii="Arial" w:eastAsia="Times New Roman" w:hAnsi="Arial" w:cs="Arial"/>
          <w:sz w:val="28"/>
          <w:szCs w:val="28"/>
        </w:rPr>
        <w:t xml:space="preserve"> – bogatijo pestrost rastlinskega in živalskega sveta ter ohranjajo naravno ravnovesje.</w:t>
      </w:r>
    </w:p>
    <w:p w14:paraId="0C68AC07" w14:textId="77777777" w:rsidR="001E5B17" w:rsidRDefault="00132ACD" w:rsidP="00132ACD">
      <w:pPr>
        <w:jc w:val="both"/>
        <w:rPr>
          <w:rFonts w:ascii="Arial" w:eastAsia="Times New Roman" w:hAnsi="Arial" w:cs="Arial"/>
          <w:sz w:val="28"/>
          <w:szCs w:val="28"/>
        </w:rPr>
      </w:pPr>
      <w:r w:rsidRPr="00132ACD">
        <w:rPr>
          <w:rFonts w:ascii="Segoe UI Emoji" w:eastAsia="Times New Roman" w:hAnsi="Segoe UI Emoji" w:cs="Segoe UI Emoji"/>
          <w:sz w:val="28"/>
          <w:szCs w:val="28"/>
        </w:rPr>
        <w:lastRenderedPageBreak/>
        <w:t>✅</w:t>
      </w:r>
      <w:r w:rsidRPr="00132ACD">
        <w:rPr>
          <w:rFonts w:ascii="Arial" w:eastAsia="Times New Roman" w:hAnsi="Arial" w:cs="Arial"/>
          <w:sz w:val="28"/>
          <w:szCs w:val="28"/>
        </w:rPr>
        <w:t xml:space="preserve"> </w:t>
      </w:r>
      <w:r w:rsidRPr="00132ACD">
        <w:rPr>
          <w:rFonts w:ascii="Arial" w:eastAsia="Times New Roman" w:hAnsi="Arial" w:cs="Arial"/>
          <w:b/>
          <w:bCs/>
          <w:sz w:val="28"/>
          <w:szCs w:val="28"/>
        </w:rPr>
        <w:t>Urejenost okolice</w:t>
      </w:r>
      <w:r w:rsidRPr="00132ACD">
        <w:rPr>
          <w:rFonts w:ascii="Arial" w:eastAsia="Times New Roman" w:hAnsi="Arial" w:cs="Arial"/>
          <w:sz w:val="28"/>
          <w:szCs w:val="28"/>
        </w:rPr>
        <w:t xml:space="preserve"> – medovite rastline polepšajo vrtove, balkone, javne površine in njive, s čimer obogatijo estetsko vrednost okolja.</w:t>
      </w:r>
    </w:p>
    <w:p w14:paraId="09C30696" w14:textId="22D97BA2" w:rsidR="00132ACD" w:rsidRDefault="00132ACD" w:rsidP="00132ACD">
      <w:pPr>
        <w:jc w:val="both"/>
        <w:rPr>
          <w:rFonts w:ascii="Arial" w:eastAsia="Times New Roman" w:hAnsi="Arial" w:cs="Arial"/>
          <w:sz w:val="28"/>
          <w:szCs w:val="28"/>
        </w:rPr>
      </w:pPr>
      <w:r w:rsidRPr="00132ACD">
        <w:rPr>
          <w:rFonts w:ascii="Segoe UI Emoji" w:eastAsia="Times New Roman" w:hAnsi="Segoe UI Emoji" w:cs="Segoe UI Emoji"/>
          <w:sz w:val="28"/>
          <w:szCs w:val="28"/>
        </w:rPr>
        <w:t>✅</w:t>
      </w:r>
      <w:r w:rsidRPr="00132ACD">
        <w:rPr>
          <w:rFonts w:ascii="Arial" w:eastAsia="Times New Roman" w:hAnsi="Arial" w:cs="Arial"/>
          <w:sz w:val="28"/>
          <w:szCs w:val="28"/>
        </w:rPr>
        <w:t xml:space="preserve"> </w:t>
      </w:r>
      <w:r w:rsidRPr="00132ACD">
        <w:rPr>
          <w:rFonts w:ascii="Arial" w:eastAsia="Times New Roman" w:hAnsi="Arial" w:cs="Arial"/>
          <w:b/>
          <w:bCs/>
          <w:sz w:val="28"/>
          <w:szCs w:val="28"/>
        </w:rPr>
        <w:t>Prispevek k boju proti podnebnim spremembam</w:t>
      </w:r>
      <w:r w:rsidRPr="00132ACD">
        <w:rPr>
          <w:rFonts w:ascii="Arial" w:eastAsia="Times New Roman" w:hAnsi="Arial" w:cs="Arial"/>
          <w:sz w:val="28"/>
          <w:szCs w:val="28"/>
        </w:rPr>
        <w:t xml:space="preserve"> – rastline izboljšajo kakovost prsti, zmanjšujejo izpuste ogljikovega dioksida (CO</w:t>
      </w:r>
      <w:r w:rsidRPr="00132ACD">
        <w:rPr>
          <w:rFonts w:ascii="Cambria Math" w:eastAsia="Times New Roman" w:hAnsi="Cambria Math" w:cs="Cambria Math"/>
          <w:sz w:val="28"/>
          <w:szCs w:val="28"/>
        </w:rPr>
        <w:t>₂</w:t>
      </w:r>
      <w:r w:rsidRPr="00132ACD">
        <w:rPr>
          <w:rFonts w:ascii="Arial" w:eastAsia="Times New Roman" w:hAnsi="Arial" w:cs="Arial"/>
          <w:sz w:val="28"/>
          <w:szCs w:val="28"/>
        </w:rPr>
        <w:t xml:space="preserve">) in pomagajo </w:t>
      </w:r>
      <w:r w:rsidR="003B5ED0">
        <w:rPr>
          <w:rFonts w:ascii="Arial" w:eastAsia="Times New Roman" w:hAnsi="Arial" w:cs="Arial"/>
          <w:sz w:val="28"/>
          <w:szCs w:val="28"/>
        </w:rPr>
        <w:t xml:space="preserve">pri </w:t>
      </w:r>
      <w:r w:rsidR="003B5ED0" w:rsidRPr="003B5ED0">
        <w:rPr>
          <w:rFonts w:ascii="Arial" w:eastAsia="Times New Roman" w:hAnsi="Arial" w:cs="Arial"/>
          <w:sz w:val="28"/>
          <w:szCs w:val="28"/>
        </w:rPr>
        <w:t>blaženju podnebnih sprememb.</w:t>
      </w:r>
    </w:p>
    <w:p w14:paraId="3BD2C6A2" w14:textId="77777777" w:rsidR="00CC134E" w:rsidRDefault="00CC134E" w:rsidP="00132ACD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63CC2BE4" w14:textId="77777777" w:rsidR="007907DD" w:rsidRDefault="00CC134E" w:rsidP="007907DD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14:ligatures w14:val="standardContextual"/>
        </w:rPr>
        <w:drawing>
          <wp:inline distT="0" distB="0" distL="0" distR="0" wp14:anchorId="32EB3B2A" wp14:editId="3C78D430">
            <wp:extent cx="4843584" cy="2727720"/>
            <wp:effectExtent l="0" t="0" r="0" b="0"/>
            <wp:docPr id="1893840765" name="Slika 1" descr="Slika, ki vsebuje besede trava, na prostem, oseba, rastli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40765" name="Slika 1" descr="Slika, ki vsebuje besede trava, na prostem, oseba, rastlina&#10;&#10;Vsebina, ustvarjena z umetno inteligenco, morda ni pravil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669" cy="274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46D4" w14:textId="448936DC" w:rsidR="007907DD" w:rsidRPr="007907DD" w:rsidRDefault="007907DD" w:rsidP="007907DD">
      <w:pPr>
        <w:spacing w:after="0"/>
        <w:jc w:val="center"/>
        <w:rPr>
          <w:rFonts w:ascii="Arial" w:eastAsia="Times New Roman" w:hAnsi="Arial" w:cs="Arial"/>
          <w:i/>
          <w:iCs/>
          <w:sz w:val="28"/>
          <w:szCs w:val="28"/>
        </w:rPr>
      </w:pPr>
      <w:r w:rsidRPr="007907DD">
        <w:rPr>
          <w:rFonts w:ascii="Arial" w:eastAsia="Times New Roman" w:hAnsi="Arial" w:cs="Arial"/>
          <w:i/>
          <w:iCs/>
          <w:sz w:val="28"/>
          <w:szCs w:val="28"/>
        </w:rPr>
        <w:t>Zasadimo medovite rastline, ustvarimo cvetočo prihodnost!</w:t>
      </w:r>
    </w:p>
    <w:p w14:paraId="345503A0" w14:textId="77777777" w:rsidR="007907DD" w:rsidRDefault="007907DD" w:rsidP="007907DD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4DCAF737" w14:textId="76AF0B64" w:rsidR="006C21B7" w:rsidRPr="007907DD" w:rsidRDefault="006C21B7" w:rsidP="007907DD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7907DD">
        <w:rPr>
          <w:rFonts w:ascii="Arial" w:eastAsia="Times New Roman" w:hAnsi="Arial" w:cs="Arial"/>
          <w:b/>
          <w:bCs/>
          <w:sz w:val="28"/>
          <w:szCs w:val="28"/>
        </w:rPr>
        <w:t>Kako lahko vsak posameznik pristopi k akciji sajenja?</w:t>
      </w:r>
    </w:p>
    <w:p w14:paraId="7E7ACA0D" w14:textId="77777777" w:rsidR="006C21B7" w:rsidRPr="006C21B7" w:rsidRDefault="006C21B7" w:rsidP="00132ACD">
      <w:pPr>
        <w:jc w:val="both"/>
        <w:rPr>
          <w:rFonts w:ascii="Arial" w:eastAsia="Times New Roman" w:hAnsi="Arial" w:cs="Arial"/>
          <w:sz w:val="28"/>
          <w:szCs w:val="28"/>
        </w:rPr>
      </w:pPr>
      <w:r w:rsidRPr="006C21B7">
        <w:rPr>
          <w:rFonts w:ascii="Arial" w:eastAsia="Times New Roman" w:hAnsi="Arial" w:cs="Arial"/>
          <w:sz w:val="28"/>
          <w:szCs w:val="28"/>
        </w:rPr>
        <w:t>Ne potrebujete velikih površin, da bi naredili spremembo. Začnite tam, kjer ste, in izberite zasaditev, ki ustreza vašemu prostoru in času.</w:t>
      </w:r>
    </w:p>
    <w:p w14:paraId="5D3D5E14" w14:textId="77777777" w:rsidR="00132ACD" w:rsidRDefault="006C21B7" w:rsidP="001E5B17">
      <w:pPr>
        <w:jc w:val="both"/>
        <w:rPr>
          <w:rFonts w:ascii="Arial" w:eastAsia="Times New Roman" w:hAnsi="Arial" w:cs="Arial"/>
          <w:sz w:val="28"/>
          <w:szCs w:val="28"/>
        </w:rPr>
      </w:pPr>
      <w:r w:rsidRPr="006C21B7">
        <w:rPr>
          <w:rFonts w:ascii="Segoe UI Emoji" w:eastAsia="Times New Roman" w:hAnsi="Segoe UI Emoji" w:cs="Segoe UI Emoji"/>
          <w:sz w:val="28"/>
          <w:szCs w:val="28"/>
        </w:rPr>
        <w:t>🌱</w:t>
      </w:r>
      <w:r w:rsidRPr="006C21B7">
        <w:rPr>
          <w:rFonts w:ascii="Arial" w:eastAsia="Times New Roman" w:hAnsi="Arial" w:cs="Arial"/>
          <w:sz w:val="28"/>
          <w:szCs w:val="28"/>
        </w:rPr>
        <w:t xml:space="preserve"> </w:t>
      </w:r>
      <w:r w:rsidRPr="00132ACD">
        <w:rPr>
          <w:rFonts w:ascii="Arial" w:eastAsia="Times New Roman" w:hAnsi="Arial" w:cs="Arial"/>
          <w:b/>
          <w:bCs/>
          <w:sz w:val="28"/>
          <w:szCs w:val="28"/>
        </w:rPr>
        <w:t>Na balkonu</w:t>
      </w:r>
      <w:r w:rsidRPr="006C21B7">
        <w:rPr>
          <w:rFonts w:ascii="Arial" w:eastAsia="Times New Roman" w:hAnsi="Arial" w:cs="Arial"/>
          <w:sz w:val="28"/>
          <w:szCs w:val="28"/>
        </w:rPr>
        <w:t xml:space="preserve"> – posadite dišavnice in začimbnice, kot so bazilika, timijan, melisa ali ameriški slamnik. Cvetlična korita so idealna za ustvarjanje majhnih oaz za opraševalce</w:t>
      </w:r>
      <w:r w:rsidR="00132ACD">
        <w:rPr>
          <w:rFonts w:ascii="Arial" w:eastAsia="Times New Roman" w:hAnsi="Arial" w:cs="Arial"/>
          <w:sz w:val="28"/>
          <w:szCs w:val="28"/>
        </w:rPr>
        <w:t>.</w:t>
      </w:r>
    </w:p>
    <w:p w14:paraId="0FD79A10" w14:textId="5D3E0704" w:rsidR="00132ACD" w:rsidRDefault="006C21B7" w:rsidP="001E5B17">
      <w:pPr>
        <w:jc w:val="both"/>
        <w:rPr>
          <w:rFonts w:ascii="Arial" w:eastAsia="Times New Roman" w:hAnsi="Arial" w:cs="Arial"/>
          <w:sz w:val="28"/>
          <w:szCs w:val="28"/>
        </w:rPr>
      </w:pPr>
      <w:r w:rsidRPr="006C21B7">
        <w:rPr>
          <w:rFonts w:ascii="Segoe UI Emoji" w:eastAsia="Times New Roman" w:hAnsi="Segoe UI Emoji" w:cs="Segoe UI Emoji"/>
          <w:sz w:val="28"/>
          <w:szCs w:val="28"/>
        </w:rPr>
        <w:t>🌱</w:t>
      </w:r>
      <w:r w:rsidRPr="006C21B7">
        <w:rPr>
          <w:rFonts w:ascii="Arial" w:eastAsia="Times New Roman" w:hAnsi="Arial" w:cs="Arial"/>
          <w:sz w:val="28"/>
          <w:szCs w:val="28"/>
        </w:rPr>
        <w:t xml:space="preserve"> </w:t>
      </w:r>
      <w:r w:rsidRPr="00132ACD">
        <w:rPr>
          <w:rFonts w:ascii="Arial" w:eastAsia="Times New Roman" w:hAnsi="Arial" w:cs="Arial"/>
          <w:b/>
          <w:bCs/>
          <w:sz w:val="28"/>
          <w:szCs w:val="28"/>
        </w:rPr>
        <w:t>Na vrtu</w:t>
      </w:r>
      <w:r w:rsidRPr="006C21B7">
        <w:rPr>
          <w:rFonts w:ascii="Arial" w:eastAsia="Times New Roman" w:hAnsi="Arial" w:cs="Arial"/>
          <w:sz w:val="28"/>
          <w:szCs w:val="28"/>
        </w:rPr>
        <w:t xml:space="preserve"> – zasadite grmovnice, sadna drevesa ali medovita drevesa, kot so lipa, kostanj, divja češnja in javor</w:t>
      </w:r>
      <w:r w:rsidR="00132ACD">
        <w:rPr>
          <w:rFonts w:ascii="Arial" w:eastAsia="Times New Roman" w:hAnsi="Arial" w:cs="Arial"/>
          <w:sz w:val="28"/>
          <w:szCs w:val="28"/>
        </w:rPr>
        <w:t>.</w:t>
      </w:r>
    </w:p>
    <w:p w14:paraId="08158A09" w14:textId="77777777" w:rsidR="00132ACD" w:rsidRDefault="006C21B7" w:rsidP="001E5B17">
      <w:pPr>
        <w:jc w:val="both"/>
        <w:rPr>
          <w:rFonts w:ascii="Arial" w:eastAsia="Times New Roman" w:hAnsi="Arial" w:cs="Arial"/>
          <w:sz w:val="28"/>
          <w:szCs w:val="28"/>
        </w:rPr>
      </w:pPr>
      <w:r w:rsidRPr="006C21B7">
        <w:rPr>
          <w:rFonts w:ascii="Segoe UI Emoji" w:eastAsia="Times New Roman" w:hAnsi="Segoe UI Emoji" w:cs="Segoe UI Emoji"/>
          <w:sz w:val="28"/>
          <w:szCs w:val="28"/>
        </w:rPr>
        <w:t>🌱</w:t>
      </w:r>
      <w:r w:rsidRPr="006C21B7">
        <w:rPr>
          <w:rFonts w:ascii="Arial" w:eastAsia="Times New Roman" w:hAnsi="Arial" w:cs="Arial"/>
          <w:sz w:val="28"/>
          <w:szCs w:val="28"/>
        </w:rPr>
        <w:t xml:space="preserve"> </w:t>
      </w:r>
      <w:r w:rsidRPr="00132ACD">
        <w:rPr>
          <w:rFonts w:ascii="Arial" w:eastAsia="Times New Roman" w:hAnsi="Arial" w:cs="Arial"/>
          <w:b/>
          <w:bCs/>
          <w:sz w:val="28"/>
          <w:szCs w:val="28"/>
        </w:rPr>
        <w:t>Na njivah in večjih površinah</w:t>
      </w:r>
      <w:r w:rsidRPr="006C21B7">
        <w:rPr>
          <w:rFonts w:ascii="Arial" w:eastAsia="Times New Roman" w:hAnsi="Arial" w:cs="Arial"/>
          <w:sz w:val="28"/>
          <w:szCs w:val="28"/>
        </w:rPr>
        <w:t xml:space="preserve"> – sejete rastline, kot so sončnice, ajda, facelija, detelja, mak ali oljna ogrščica. Te ne izboljšujejo le prehrane opraševalcev, temveč tudi </w:t>
      </w:r>
      <w:r w:rsidR="00132ACD">
        <w:rPr>
          <w:rFonts w:ascii="Arial" w:eastAsia="Times New Roman" w:hAnsi="Arial" w:cs="Arial"/>
          <w:sz w:val="28"/>
          <w:szCs w:val="28"/>
        </w:rPr>
        <w:t xml:space="preserve">prispevajo h </w:t>
      </w:r>
      <w:r w:rsidRPr="006C21B7">
        <w:rPr>
          <w:rFonts w:ascii="Arial" w:eastAsia="Times New Roman" w:hAnsi="Arial" w:cs="Arial"/>
          <w:sz w:val="28"/>
          <w:szCs w:val="28"/>
        </w:rPr>
        <w:t>kakovost prsti</w:t>
      </w:r>
      <w:r w:rsidR="00132ACD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47A64318" w14:textId="2DEFAE9E" w:rsidR="006C21B7" w:rsidRPr="006C21B7" w:rsidRDefault="006C21B7" w:rsidP="001E5B17">
      <w:pPr>
        <w:jc w:val="both"/>
        <w:rPr>
          <w:rFonts w:ascii="Arial" w:eastAsia="Times New Roman" w:hAnsi="Arial" w:cs="Arial"/>
          <w:sz w:val="28"/>
          <w:szCs w:val="28"/>
        </w:rPr>
      </w:pPr>
      <w:r w:rsidRPr="006C21B7">
        <w:rPr>
          <w:rFonts w:ascii="Segoe UI Emoji" w:eastAsia="Times New Roman" w:hAnsi="Segoe UI Emoji" w:cs="Segoe UI Emoji"/>
          <w:sz w:val="28"/>
          <w:szCs w:val="28"/>
        </w:rPr>
        <w:t>🌱</w:t>
      </w:r>
      <w:r w:rsidRPr="006C21B7">
        <w:rPr>
          <w:rFonts w:ascii="Arial" w:eastAsia="Times New Roman" w:hAnsi="Arial" w:cs="Arial"/>
          <w:sz w:val="28"/>
          <w:szCs w:val="28"/>
        </w:rPr>
        <w:t xml:space="preserve"> </w:t>
      </w:r>
      <w:r w:rsidRPr="00132ACD">
        <w:rPr>
          <w:rFonts w:ascii="Arial" w:eastAsia="Times New Roman" w:hAnsi="Arial" w:cs="Arial"/>
          <w:b/>
          <w:bCs/>
          <w:sz w:val="28"/>
          <w:szCs w:val="28"/>
        </w:rPr>
        <w:t>Na zelenih strehah</w:t>
      </w:r>
      <w:r w:rsidRPr="006C21B7">
        <w:rPr>
          <w:rFonts w:ascii="Arial" w:eastAsia="Times New Roman" w:hAnsi="Arial" w:cs="Arial"/>
          <w:sz w:val="28"/>
          <w:szCs w:val="28"/>
        </w:rPr>
        <w:t xml:space="preserve"> – zasadite</w:t>
      </w:r>
      <w:r w:rsidR="00132ACD">
        <w:rPr>
          <w:rFonts w:ascii="Arial" w:eastAsia="Times New Roman" w:hAnsi="Arial" w:cs="Arial"/>
          <w:sz w:val="28"/>
          <w:szCs w:val="28"/>
        </w:rPr>
        <w:t>v</w:t>
      </w:r>
      <w:r w:rsidRPr="006C21B7">
        <w:rPr>
          <w:rFonts w:ascii="Arial" w:eastAsia="Times New Roman" w:hAnsi="Arial" w:cs="Arial"/>
          <w:sz w:val="28"/>
          <w:szCs w:val="28"/>
        </w:rPr>
        <w:t xml:space="preserve"> medovit</w:t>
      </w:r>
      <w:r w:rsidR="00132ACD">
        <w:rPr>
          <w:rFonts w:ascii="Arial" w:eastAsia="Times New Roman" w:hAnsi="Arial" w:cs="Arial"/>
          <w:sz w:val="28"/>
          <w:szCs w:val="28"/>
        </w:rPr>
        <w:t>ih</w:t>
      </w:r>
      <w:r w:rsidRPr="006C21B7">
        <w:rPr>
          <w:rFonts w:ascii="Arial" w:eastAsia="Times New Roman" w:hAnsi="Arial" w:cs="Arial"/>
          <w:sz w:val="28"/>
          <w:szCs w:val="28"/>
        </w:rPr>
        <w:t xml:space="preserve"> rastlin na strehah stavb in tako prispevajte k več zelenim površinam v urbanih okoljih.</w:t>
      </w:r>
    </w:p>
    <w:p w14:paraId="145D433A" w14:textId="6506D1A1" w:rsidR="00937BBF" w:rsidRPr="00937BBF" w:rsidRDefault="00937BBF" w:rsidP="00937BBF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937BBF">
        <w:rPr>
          <w:rFonts w:ascii="Arial" w:eastAsia="Times New Roman" w:hAnsi="Arial" w:cs="Arial"/>
          <w:b/>
          <w:bCs/>
          <w:sz w:val="28"/>
          <w:szCs w:val="28"/>
        </w:rPr>
        <w:t>Sajenje medovitih rastlin je korak proti lepšemu jutri!</w:t>
      </w:r>
    </w:p>
    <w:p w14:paraId="5699CD6C" w14:textId="4B9E9E6D" w:rsidR="00C25FAC" w:rsidRPr="00C25FAC" w:rsidRDefault="00C25FAC" w:rsidP="00937BBF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C25FAC">
        <w:rPr>
          <w:rFonts w:ascii="Arial" w:eastAsia="Times New Roman" w:hAnsi="Arial" w:cs="Arial"/>
          <w:b/>
          <w:bCs/>
          <w:sz w:val="28"/>
          <w:szCs w:val="28"/>
        </w:rPr>
        <w:lastRenderedPageBreak/>
        <w:t>Pridruži se nam 22. marca 2025!</w:t>
      </w:r>
    </w:p>
    <w:p w14:paraId="72A0C4D7" w14:textId="36E15BB9" w:rsidR="00937BBF" w:rsidRPr="00937BBF" w:rsidRDefault="00C25FAC" w:rsidP="00937BBF">
      <w:pPr>
        <w:jc w:val="both"/>
        <w:rPr>
          <w:rFonts w:ascii="Arial" w:eastAsia="Times New Roman" w:hAnsi="Arial" w:cs="Arial"/>
          <w:sz w:val="28"/>
          <w:szCs w:val="28"/>
        </w:rPr>
      </w:pPr>
      <w:r w:rsidRPr="00C25FAC">
        <w:rPr>
          <w:rFonts w:ascii="Arial" w:eastAsia="Times New Roman" w:hAnsi="Arial" w:cs="Arial"/>
          <w:sz w:val="28"/>
          <w:szCs w:val="28"/>
        </w:rPr>
        <w:t>Vsaka cvetlica, vsak grm in vsako drevo, ki ga posadimo, je korak k bogatejšemu in bolj zdravemu okolju. Naj bo to na vašem balkonu, vrtu ali v skupnem prostoru – vsaka rastlina šteje! Pridružite se akciji sajenja medovitih rastlin in skupaj ustvarimo cvetočo prihodnost za čebele, opraševalce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C25FAC">
        <w:rPr>
          <w:rFonts w:ascii="Arial" w:eastAsia="Times New Roman" w:hAnsi="Arial" w:cs="Arial"/>
          <w:sz w:val="28"/>
          <w:szCs w:val="28"/>
        </w:rPr>
        <w:t>in generacij, ki prihajajo</w:t>
      </w:r>
      <w:r>
        <w:rPr>
          <w:rFonts w:ascii="Arial" w:eastAsia="Times New Roman" w:hAnsi="Arial" w:cs="Arial"/>
          <w:sz w:val="28"/>
          <w:szCs w:val="28"/>
        </w:rPr>
        <w:t xml:space="preserve">. </w:t>
      </w:r>
    </w:p>
    <w:p w14:paraId="0F82F813" w14:textId="41A18F91" w:rsidR="008C64C9" w:rsidRPr="008C64C9" w:rsidRDefault="008C64C9" w:rsidP="008C64C9">
      <w:pPr>
        <w:jc w:val="both"/>
        <w:rPr>
          <w:rFonts w:ascii="Arial" w:eastAsia="Times New Roman" w:hAnsi="Arial" w:cs="Arial"/>
          <w:i/>
          <w:iCs/>
          <w:sz w:val="28"/>
          <w:szCs w:val="28"/>
        </w:rPr>
      </w:pPr>
    </w:p>
    <w:sectPr w:rsidR="008C64C9" w:rsidRPr="008C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43"/>
    <w:multiLevelType w:val="multilevel"/>
    <w:tmpl w:val="AC08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35CE3"/>
    <w:multiLevelType w:val="multilevel"/>
    <w:tmpl w:val="5792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446DF"/>
    <w:multiLevelType w:val="multilevel"/>
    <w:tmpl w:val="14E0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65F9B"/>
    <w:multiLevelType w:val="multilevel"/>
    <w:tmpl w:val="276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1341A"/>
    <w:multiLevelType w:val="multilevel"/>
    <w:tmpl w:val="2F2A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864489">
    <w:abstractNumId w:val="0"/>
  </w:num>
  <w:num w:numId="2" w16cid:durableId="1527720125">
    <w:abstractNumId w:val="1"/>
  </w:num>
  <w:num w:numId="3" w16cid:durableId="1990742500">
    <w:abstractNumId w:val="3"/>
  </w:num>
  <w:num w:numId="4" w16cid:durableId="2136214907">
    <w:abstractNumId w:val="2"/>
  </w:num>
  <w:num w:numId="5" w16cid:durableId="1630554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7C"/>
    <w:rsid w:val="00081967"/>
    <w:rsid w:val="000E1B81"/>
    <w:rsid w:val="00132ACD"/>
    <w:rsid w:val="001934E2"/>
    <w:rsid w:val="001E5B17"/>
    <w:rsid w:val="00215DFA"/>
    <w:rsid w:val="002C3CCC"/>
    <w:rsid w:val="002E4D15"/>
    <w:rsid w:val="003B5ED0"/>
    <w:rsid w:val="003E4EDE"/>
    <w:rsid w:val="00463C4D"/>
    <w:rsid w:val="004672D0"/>
    <w:rsid w:val="0048690D"/>
    <w:rsid w:val="004B3846"/>
    <w:rsid w:val="0050455D"/>
    <w:rsid w:val="005C7382"/>
    <w:rsid w:val="005C7AE1"/>
    <w:rsid w:val="006200A4"/>
    <w:rsid w:val="00627989"/>
    <w:rsid w:val="006A60B1"/>
    <w:rsid w:val="006C21B7"/>
    <w:rsid w:val="007907DD"/>
    <w:rsid w:val="007D12A2"/>
    <w:rsid w:val="00841DE3"/>
    <w:rsid w:val="008C64C9"/>
    <w:rsid w:val="00937BBF"/>
    <w:rsid w:val="009465CC"/>
    <w:rsid w:val="0097472F"/>
    <w:rsid w:val="009D24CE"/>
    <w:rsid w:val="00A4655D"/>
    <w:rsid w:val="00A62BDC"/>
    <w:rsid w:val="00A94305"/>
    <w:rsid w:val="00AD150A"/>
    <w:rsid w:val="00AD57DF"/>
    <w:rsid w:val="00AE0B7C"/>
    <w:rsid w:val="00BD10C2"/>
    <w:rsid w:val="00BD2AB7"/>
    <w:rsid w:val="00C25FAC"/>
    <w:rsid w:val="00C36721"/>
    <w:rsid w:val="00C53A37"/>
    <w:rsid w:val="00CC134E"/>
    <w:rsid w:val="00CF6A96"/>
    <w:rsid w:val="00CF7D7A"/>
    <w:rsid w:val="00D3044A"/>
    <w:rsid w:val="00D709C2"/>
    <w:rsid w:val="00E95950"/>
    <w:rsid w:val="00F10FEA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4D2D"/>
  <w15:chartTrackingRefBased/>
  <w15:docId w15:val="{33F2F169-254B-4661-8C08-8821168D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0B7C"/>
    <w:rPr>
      <w:kern w:val="0"/>
      <w14:ligatures w14:val="none"/>
    </w:rPr>
  </w:style>
  <w:style w:type="paragraph" w:styleId="Naslov2">
    <w:name w:val="heading 2"/>
    <w:basedOn w:val="Navaden"/>
    <w:link w:val="Naslov2Znak"/>
    <w:uiPriority w:val="9"/>
    <w:qFormat/>
    <w:rsid w:val="006C21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2A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1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C21B7"/>
    <w:rPr>
      <w:rFonts w:ascii="Times New Roman" w:eastAsia="Times New Roman" w:hAnsi="Times New Roman" w:cs="Times New Roman"/>
      <w:b/>
      <w:bCs/>
      <w:kern w:val="0"/>
      <w:sz w:val="36"/>
      <w:szCs w:val="36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6C21B7"/>
    <w:rPr>
      <w:b/>
      <w:bCs/>
    </w:rPr>
  </w:style>
  <w:style w:type="paragraph" w:styleId="Odstavekseznama">
    <w:name w:val="List Paragraph"/>
    <w:basedOn w:val="Navaden"/>
    <w:uiPriority w:val="34"/>
    <w:qFormat/>
    <w:rsid w:val="006C21B7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132AC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5C6AD0-F396-46A1-92B3-BCBB2B27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Samec</dc:creator>
  <cp:keywords/>
  <dc:description/>
  <cp:lastModifiedBy>Tomaž Samec - ČZS</cp:lastModifiedBy>
  <cp:revision>14</cp:revision>
  <cp:lastPrinted>2025-02-27T09:10:00Z</cp:lastPrinted>
  <dcterms:created xsi:type="dcterms:W3CDTF">2025-01-23T12:15:00Z</dcterms:created>
  <dcterms:modified xsi:type="dcterms:W3CDTF">2025-02-28T10:19:00Z</dcterms:modified>
</cp:coreProperties>
</file>