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17C03" w14:textId="35D833DD" w:rsidR="0097472F" w:rsidRDefault="0097472F" w:rsidP="00AE0B7C">
      <w:pPr>
        <w:jc w:val="both"/>
        <w:rPr>
          <w:rFonts w:ascii="Times New Roman" w:hAnsi="Times New Roman" w:cs="Times New Roman"/>
          <w:sz w:val="24"/>
          <w:szCs w:val="24"/>
        </w:rPr>
      </w:pPr>
      <w:r w:rsidRPr="00893145">
        <w:rPr>
          <w:noProof/>
        </w:rPr>
        <w:drawing>
          <wp:inline distT="0" distB="0" distL="0" distR="0" wp14:anchorId="38338516" wp14:editId="2B856347">
            <wp:extent cx="3533369" cy="903079"/>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5182" cy="911210"/>
                    </a:xfrm>
                    <a:prstGeom prst="rect">
                      <a:avLst/>
                    </a:prstGeom>
                    <a:noFill/>
                    <a:ln>
                      <a:noFill/>
                    </a:ln>
                  </pic:spPr>
                </pic:pic>
              </a:graphicData>
            </a:graphic>
          </wp:inline>
        </w:drawing>
      </w:r>
      <w:r>
        <w:rPr>
          <w:rFonts w:ascii="Times New Roman" w:hAnsi="Times New Roman" w:cs="Times New Roman"/>
          <w:noProof/>
          <w:sz w:val="24"/>
          <w:szCs w:val="24"/>
          <w:lang w:eastAsia="sl-SI"/>
        </w:rPr>
        <w:t xml:space="preserve">                  </w:t>
      </w:r>
      <w:r w:rsidRPr="00095B67">
        <w:rPr>
          <w:rFonts w:ascii="Times New Roman" w:hAnsi="Times New Roman" w:cs="Times New Roman"/>
          <w:noProof/>
          <w:sz w:val="24"/>
          <w:szCs w:val="24"/>
          <w:lang w:eastAsia="sl-SI"/>
        </w:rPr>
        <w:drawing>
          <wp:inline distT="0" distB="0" distL="0" distR="0" wp14:anchorId="2664F14D" wp14:editId="50C5B915">
            <wp:extent cx="1584108" cy="1138491"/>
            <wp:effectExtent l="0" t="0" r="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7617" cy="1155386"/>
                    </a:xfrm>
                    <a:prstGeom prst="rect">
                      <a:avLst/>
                    </a:prstGeom>
                  </pic:spPr>
                </pic:pic>
              </a:graphicData>
            </a:graphic>
          </wp:inline>
        </w:drawing>
      </w:r>
    </w:p>
    <w:p w14:paraId="195786EE" w14:textId="193C944B" w:rsidR="0097472F" w:rsidRDefault="0097472F" w:rsidP="00AE0B7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Lukovica, 31. 1. 2024</w:t>
      </w:r>
    </w:p>
    <w:p w14:paraId="758897CD" w14:textId="77777777" w:rsidR="0097472F" w:rsidRPr="008C64C9" w:rsidRDefault="0097472F" w:rsidP="0097472F">
      <w:pPr>
        <w:jc w:val="center"/>
        <w:rPr>
          <w:rFonts w:ascii="Arial" w:eastAsia="Times New Roman" w:hAnsi="Arial" w:cs="Arial"/>
          <w:sz w:val="24"/>
          <w:szCs w:val="24"/>
        </w:rPr>
      </w:pPr>
    </w:p>
    <w:p w14:paraId="04CF8362" w14:textId="4411AF8D" w:rsidR="00C36721" w:rsidRPr="0097472F" w:rsidRDefault="00627989" w:rsidP="0097472F">
      <w:pPr>
        <w:jc w:val="center"/>
        <w:rPr>
          <w:rFonts w:ascii="Arial" w:eastAsia="Times New Roman" w:hAnsi="Arial" w:cs="Arial"/>
          <w:sz w:val="32"/>
          <w:szCs w:val="32"/>
        </w:rPr>
      </w:pPr>
      <w:r w:rsidRPr="0097472F">
        <w:rPr>
          <w:rFonts w:ascii="Arial" w:eastAsia="Times New Roman" w:hAnsi="Arial" w:cs="Arial"/>
          <w:sz w:val="32"/>
          <w:szCs w:val="32"/>
        </w:rPr>
        <w:t>Pridružite se sajenju medovitih rastlin</w:t>
      </w:r>
    </w:p>
    <w:p w14:paraId="2252E2A3" w14:textId="14347CAD" w:rsidR="0097472F" w:rsidRPr="0097472F" w:rsidRDefault="0097472F" w:rsidP="0097472F">
      <w:pPr>
        <w:spacing w:after="0"/>
        <w:jc w:val="center"/>
        <w:rPr>
          <w:sz w:val="24"/>
          <w:szCs w:val="24"/>
        </w:rPr>
      </w:pPr>
      <w:r w:rsidRPr="0097472F">
        <w:rPr>
          <w:sz w:val="24"/>
          <w:szCs w:val="24"/>
        </w:rPr>
        <w:t>Tomaž Samec, Svetovalec za varno hrano pri JSSČ</w:t>
      </w:r>
    </w:p>
    <w:p w14:paraId="159F752E" w14:textId="77777777" w:rsidR="0097472F" w:rsidRDefault="0097472F" w:rsidP="00C36721">
      <w:pPr>
        <w:jc w:val="both"/>
        <w:rPr>
          <w:rFonts w:ascii="Arial" w:eastAsia="Times New Roman" w:hAnsi="Arial" w:cs="Arial"/>
          <w:sz w:val="28"/>
          <w:szCs w:val="28"/>
        </w:rPr>
      </w:pPr>
    </w:p>
    <w:p w14:paraId="463D2E50" w14:textId="3B53B6FA" w:rsidR="00F10FEA" w:rsidRPr="0097472F" w:rsidRDefault="00F10FEA" w:rsidP="00C36721">
      <w:pPr>
        <w:jc w:val="both"/>
        <w:rPr>
          <w:rFonts w:ascii="Arial" w:eastAsia="Times New Roman" w:hAnsi="Arial" w:cs="Arial"/>
          <w:sz w:val="28"/>
          <w:szCs w:val="28"/>
        </w:rPr>
      </w:pPr>
      <w:r w:rsidRPr="0097472F">
        <w:rPr>
          <w:rFonts w:ascii="Arial" w:eastAsia="Times New Roman" w:hAnsi="Arial" w:cs="Arial"/>
          <w:sz w:val="28"/>
          <w:szCs w:val="28"/>
        </w:rPr>
        <w:t xml:space="preserve">Čebelarji </w:t>
      </w:r>
      <w:r w:rsidR="00C36721" w:rsidRPr="0097472F">
        <w:rPr>
          <w:rFonts w:ascii="Arial" w:eastAsia="Times New Roman" w:hAnsi="Arial" w:cs="Arial"/>
          <w:sz w:val="28"/>
          <w:szCs w:val="28"/>
        </w:rPr>
        <w:t xml:space="preserve">se zavedamo </w:t>
      </w:r>
      <w:r w:rsidRPr="0097472F">
        <w:rPr>
          <w:rFonts w:ascii="Arial" w:eastAsia="Times New Roman" w:hAnsi="Arial" w:cs="Arial"/>
          <w:sz w:val="28"/>
          <w:szCs w:val="28"/>
        </w:rPr>
        <w:t>pom</w:t>
      </w:r>
      <w:r w:rsidR="00C36721" w:rsidRPr="0097472F">
        <w:rPr>
          <w:rFonts w:ascii="Arial" w:eastAsia="Times New Roman" w:hAnsi="Arial" w:cs="Arial"/>
          <w:sz w:val="28"/>
          <w:szCs w:val="28"/>
        </w:rPr>
        <w:t>ena</w:t>
      </w:r>
      <w:r w:rsidRPr="0097472F">
        <w:rPr>
          <w:rFonts w:ascii="Arial" w:eastAsia="Times New Roman" w:hAnsi="Arial" w:cs="Arial"/>
          <w:sz w:val="28"/>
          <w:szCs w:val="28"/>
        </w:rPr>
        <w:t xml:space="preserve"> ohranjanja okolja, saj vsaka večja sprememba vpliva na naše čebele in druge opraševalce. Zato smo se </w:t>
      </w:r>
      <w:r w:rsidR="00C36721" w:rsidRPr="0097472F">
        <w:rPr>
          <w:rFonts w:ascii="Arial" w:eastAsia="Times New Roman" w:hAnsi="Arial" w:cs="Arial"/>
          <w:sz w:val="28"/>
          <w:szCs w:val="28"/>
        </w:rPr>
        <w:t xml:space="preserve">pri </w:t>
      </w:r>
      <w:r w:rsidRPr="0097472F">
        <w:rPr>
          <w:rFonts w:ascii="Arial" w:eastAsia="Times New Roman" w:hAnsi="Arial" w:cs="Arial"/>
          <w:sz w:val="28"/>
          <w:szCs w:val="28"/>
        </w:rPr>
        <w:t xml:space="preserve">Čebelarski zvezi Slovenije odločili narediti korak naprej in prispevati k zmanjšanju negativnega vpliva na okolje. Letos, že </w:t>
      </w:r>
      <w:r w:rsidRPr="00A4655D">
        <w:rPr>
          <w:rFonts w:ascii="Arial" w:eastAsia="Times New Roman" w:hAnsi="Arial" w:cs="Arial"/>
          <w:b/>
          <w:bCs/>
          <w:i/>
          <w:iCs/>
          <w:sz w:val="28"/>
          <w:szCs w:val="28"/>
        </w:rPr>
        <w:t>tretje leto zapored</w:t>
      </w:r>
      <w:r w:rsidRPr="0097472F">
        <w:rPr>
          <w:rFonts w:ascii="Arial" w:eastAsia="Times New Roman" w:hAnsi="Arial" w:cs="Arial"/>
          <w:sz w:val="28"/>
          <w:szCs w:val="28"/>
        </w:rPr>
        <w:t>, bomo ozaveščali širšo javnost o pomenu sajenja medovitih rastlin s projektom »</w:t>
      </w:r>
      <w:r w:rsidRPr="00A4655D">
        <w:rPr>
          <w:rFonts w:ascii="Arial" w:eastAsia="Times New Roman" w:hAnsi="Arial" w:cs="Arial"/>
          <w:b/>
          <w:bCs/>
          <w:i/>
          <w:iCs/>
          <w:sz w:val="28"/>
          <w:szCs w:val="28"/>
        </w:rPr>
        <w:t>Dan sajenja medovitih rastlin</w:t>
      </w:r>
      <w:r w:rsidRPr="0097472F">
        <w:rPr>
          <w:rFonts w:ascii="Arial" w:eastAsia="Times New Roman" w:hAnsi="Arial" w:cs="Arial"/>
          <w:sz w:val="28"/>
          <w:szCs w:val="28"/>
        </w:rPr>
        <w:t>«.</w:t>
      </w:r>
    </w:p>
    <w:p w14:paraId="4385A7C8" w14:textId="37E195D3" w:rsidR="00F10FEA" w:rsidRPr="0097472F" w:rsidRDefault="00F10FEA" w:rsidP="00C36721">
      <w:pPr>
        <w:jc w:val="both"/>
        <w:rPr>
          <w:rFonts w:ascii="Arial" w:eastAsia="Times New Roman" w:hAnsi="Arial" w:cs="Arial"/>
          <w:sz w:val="28"/>
          <w:szCs w:val="28"/>
        </w:rPr>
      </w:pPr>
      <w:r w:rsidRPr="0097472F">
        <w:rPr>
          <w:rFonts w:ascii="Arial" w:eastAsia="Times New Roman" w:hAnsi="Arial" w:cs="Arial"/>
          <w:sz w:val="28"/>
          <w:szCs w:val="28"/>
        </w:rPr>
        <w:t xml:space="preserve">Spoznavamo, da je nujno ohraniti naravo v ravnovesju, kot smo jo prejeli od prednikov. Spoštovanje pravil, ki vladajo v naravi, ter vračanje tistega, kar ji vzamemo, sta ključnega pomena. Namen projekta je, da naši otroci </w:t>
      </w:r>
      <w:r w:rsidR="00AD150A">
        <w:rPr>
          <w:rFonts w:ascii="Arial" w:eastAsia="Times New Roman" w:hAnsi="Arial" w:cs="Arial"/>
          <w:sz w:val="28"/>
          <w:szCs w:val="28"/>
        </w:rPr>
        <w:t xml:space="preserve">kot tudi </w:t>
      </w:r>
      <w:r w:rsidRPr="0097472F">
        <w:rPr>
          <w:rFonts w:ascii="Arial" w:eastAsia="Times New Roman" w:hAnsi="Arial" w:cs="Arial"/>
          <w:sz w:val="28"/>
          <w:szCs w:val="28"/>
        </w:rPr>
        <w:t>širša javnost spoznajo medovite rastline, se zavedajo njihovega pomena, in na koncu imamo vsi skupaj korist. Opraševalcem omogočimo vir medičine in cvetnega prahu na medovitih rastlinah, jeseni pa nas te rastline nagradijo s pridelki, ki jih uživamo vse do prihoda nove pomladi.</w:t>
      </w:r>
    </w:p>
    <w:p w14:paraId="79828D14" w14:textId="5BA107FF" w:rsidR="00F10FEA" w:rsidRDefault="00C36721" w:rsidP="00C36721">
      <w:pPr>
        <w:jc w:val="both"/>
        <w:rPr>
          <w:rFonts w:ascii="Arial" w:eastAsia="Times New Roman" w:hAnsi="Arial" w:cs="Arial"/>
          <w:sz w:val="28"/>
          <w:szCs w:val="28"/>
        </w:rPr>
      </w:pPr>
      <w:r w:rsidRPr="0097472F">
        <w:rPr>
          <w:rFonts w:ascii="Arial" w:eastAsia="Times New Roman" w:hAnsi="Arial" w:cs="Arial"/>
          <w:sz w:val="28"/>
          <w:szCs w:val="28"/>
        </w:rPr>
        <w:t>Prostor, ki ga želimo nameniti medovitim rastlinam</w:t>
      </w:r>
      <w:r w:rsidR="00627989" w:rsidRPr="0097472F">
        <w:rPr>
          <w:rFonts w:ascii="Arial" w:eastAsia="Times New Roman" w:hAnsi="Arial" w:cs="Arial"/>
          <w:sz w:val="28"/>
          <w:szCs w:val="28"/>
        </w:rPr>
        <w:t>,</w:t>
      </w:r>
      <w:r w:rsidRPr="0097472F">
        <w:rPr>
          <w:rFonts w:ascii="Arial" w:eastAsia="Times New Roman" w:hAnsi="Arial" w:cs="Arial"/>
          <w:sz w:val="28"/>
          <w:szCs w:val="28"/>
        </w:rPr>
        <w:t xml:space="preserve"> je odvisen od same velikosti.</w:t>
      </w:r>
      <w:r w:rsidR="00F10FEA" w:rsidRPr="0097472F">
        <w:rPr>
          <w:rFonts w:ascii="Arial" w:eastAsia="Times New Roman" w:hAnsi="Arial" w:cs="Arial"/>
          <w:sz w:val="28"/>
          <w:szCs w:val="28"/>
        </w:rPr>
        <w:t xml:space="preserve"> Lahko gre za cvetličn</w:t>
      </w:r>
      <w:r w:rsidRPr="0097472F">
        <w:rPr>
          <w:rFonts w:ascii="Arial" w:eastAsia="Times New Roman" w:hAnsi="Arial" w:cs="Arial"/>
          <w:sz w:val="28"/>
          <w:szCs w:val="28"/>
        </w:rPr>
        <w:t>a</w:t>
      </w:r>
      <w:r w:rsidR="00F10FEA" w:rsidRPr="0097472F">
        <w:rPr>
          <w:rFonts w:ascii="Arial" w:eastAsia="Times New Roman" w:hAnsi="Arial" w:cs="Arial"/>
          <w:sz w:val="28"/>
          <w:szCs w:val="28"/>
        </w:rPr>
        <w:t xml:space="preserve"> korit</w:t>
      </w:r>
      <w:r w:rsidRPr="0097472F">
        <w:rPr>
          <w:rFonts w:ascii="Arial" w:eastAsia="Times New Roman" w:hAnsi="Arial" w:cs="Arial"/>
          <w:sz w:val="28"/>
          <w:szCs w:val="28"/>
        </w:rPr>
        <w:t>a</w:t>
      </w:r>
      <w:r w:rsidR="00F10FEA" w:rsidRPr="0097472F">
        <w:rPr>
          <w:rFonts w:ascii="Arial" w:eastAsia="Times New Roman" w:hAnsi="Arial" w:cs="Arial"/>
          <w:sz w:val="28"/>
          <w:szCs w:val="28"/>
        </w:rPr>
        <w:t xml:space="preserve"> na balkonu, majhen vrtiček, njivo ali celo javne površine. </w:t>
      </w:r>
      <w:r w:rsidR="0097472F">
        <w:rPr>
          <w:rFonts w:ascii="Arial" w:eastAsia="Times New Roman" w:hAnsi="Arial" w:cs="Arial"/>
          <w:sz w:val="28"/>
          <w:szCs w:val="28"/>
        </w:rPr>
        <w:t>P</w:t>
      </w:r>
      <w:r w:rsidR="00F10FEA" w:rsidRPr="0097472F">
        <w:rPr>
          <w:rFonts w:ascii="Arial" w:eastAsia="Times New Roman" w:hAnsi="Arial" w:cs="Arial"/>
          <w:sz w:val="28"/>
          <w:szCs w:val="28"/>
        </w:rPr>
        <w:t>ri cvetličnem koritu imamo številne možnosti izbire medovitih rastlin, kot so bazilika, timijan, melisa, nizka sončnica, ameriški slamnik in še mnoge druge.</w:t>
      </w:r>
    </w:p>
    <w:p w14:paraId="7F01C000" w14:textId="121382DB" w:rsidR="000E1B81" w:rsidRDefault="000E1B81" w:rsidP="00C36721">
      <w:pPr>
        <w:jc w:val="both"/>
        <w:rPr>
          <w:rFonts w:ascii="Arial" w:eastAsia="Times New Roman" w:hAnsi="Arial" w:cs="Arial"/>
          <w:sz w:val="28"/>
          <w:szCs w:val="28"/>
        </w:rPr>
      </w:pPr>
    </w:p>
    <w:p w14:paraId="19CA9DC8" w14:textId="318FB37A" w:rsidR="00A62BDC" w:rsidRPr="00A62BDC" w:rsidRDefault="00A62BDC" w:rsidP="00A62BDC">
      <w:pPr>
        <w:jc w:val="both"/>
        <w:rPr>
          <w:rFonts w:ascii="Arial" w:eastAsia="Times New Roman" w:hAnsi="Arial" w:cs="Arial"/>
          <w:i/>
          <w:iCs/>
          <w:sz w:val="28"/>
          <w:szCs w:val="28"/>
        </w:rPr>
      </w:pPr>
      <w:r w:rsidRPr="00A62BDC">
        <w:rPr>
          <w:rFonts w:ascii="Arial" w:eastAsia="Times New Roman" w:hAnsi="Arial" w:cs="Arial"/>
          <w:i/>
          <w:iCs/>
          <w:noProof/>
          <w:sz w:val="28"/>
          <w:szCs w:val="28"/>
          <w14:ligatures w14:val="standardContextual"/>
        </w:rPr>
        <w:drawing>
          <wp:anchor distT="0" distB="0" distL="114300" distR="114300" simplePos="0" relativeHeight="251660288" behindDoc="1" locked="0" layoutInCell="1" allowOverlap="1" wp14:anchorId="0D13C818" wp14:editId="37CD5A39">
            <wp:simplePos x="0" y="0"/>
            <wp:positionH relativeFrom="column">
              <wp:posOffset>22225</wp:posOffset>
            </wp:positionH>
            <wp:positionV relativeFrom="paragraph">
              <wp:posOffset>10795</wp:posOffset>
            </wp:positionV>
            <wp:extent cx="1281430" cy="1281430"/>
            <wp:effectExtent l="0" t="0" r="0" b="0"/>
            <wp:wrapThrough wrapText="bothSides">
              <wp:wrapPolygon edited="0">
                <wp:start x="0" y="0"/>
                <wp:lineTo x="0" y="21193"/>
                <wp:lineTo x="21193" y="21193"/>
                <wp:lineTo x="21193" y="0"/>
                <wp:lineTo x="0" y="0"/>
              </wp:wrapPolygon>
            </wp:wrapThrough>
            <wp:docPr id="165334333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62906" name="Slika 4590629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1430" cy="1281430"/>
                    </a:xfrm>
                    <a:prstGeom prst="rect">
                      <a:avLst/>
                    </a:prstGeom>
                  </pic:spPr>
                </pic:pic>
              </a:graphicData>
            </a:graphic>
          </wp:anchor>
        </w:drawing>
      </w:r>
      <w:r w:rsidRPr="00A62BDC">
        <w:rPr>
          <w:rFonts w:ascii="Arial" w:eastAsia="Times New Roman" w:hAnsi="Arial" w:cs="Arial"/>
          <w:i/>
          <w:iCs/>
          <w:sz w:val="28"/>
          <w:szCs w:val="28"/>
        </w:rPr>
        <w:t>˝Odkrijte čarobni svet medovitih rastlin! Izvedite več o njihovih lastnostih in kako jih lahko uspešno zasadite v svojem vrtu. Skenirajte QR kodo in se podajte na raziskovanje, ki ga ponujajo medovite rastline.˝</w:t>
      </w:r>
    </w:p>
    <w:p w14:paraId="5F044B7A" w14:textId="77777777" w:rsidR="00A62BDC" w:rsidRDefault="00A62BDC" w:rsidP="00C36721">
      <w:pPr>
        <w:jc w:val="both"/>
        <w:rPr>
          <w:rFonts w:ascii="Arial" w:eastAsia="Times New Roman" w:hAnsi="Arial" w:cs="Arial"/>
          <w:sz w:val="28"/>
          <w:szCs w:val="28"/>
        </w:rPr>
      </w:pPr>
    </w:p>
    <w:p w14:paraId="4E8B5EE5" w14:textId="77777777" w:rsidR="00A62BDC" w:rsidRDefault="00A62BDC" w:rsidP="00C36721">
      <w:pPr>
        <w:jc w:val="both"/>
        <w:rPr>
          <w:rFonts w:ascii="Arial" w:eastAsia="Times New Roman" w:hAnsi="Arial" w:cs="Arial"/>
          <w:sz w:val="28"/>
          <w:szCs w:val="28"/>
        </w:rPr>
      </w:pPr>
    </w:p>
    <w:p w14:paraId="3BB380B5" w14:textId="77777777" w:rsidR="00AD150A" w:rsidRPr="004672D0" w:rsidRDefault="00F10FEA" w:rsidP="00AD150A">
      <w:pPr>
        <w:jc w:val="both"/>
        <w:rPr>
          <w:rFonts w:ascii="Arial" w:eastAsia="Times New Roman" w:hAnsi="Arial" w:cs="Arial"/>
          <w:sz w:val="28"/>
          <w:szCs w:val="28"/>
        </w:rPr>
      </w:pPr>
      <w:r w:rsidRPr="0097472F">
        <w:rPr>
          <w:rFonts w:ascii="Arial" w:eastAsia="Times New Roman" w:hAnsi="Arial" w:cs="Arial"/>
          <w:sz w:val="28"/>
          <w:szCs w:val="28"/>
        </w:rPr>
        <w:lastRenderedPageBreak/>
        <w:t xml:space="preserve">Na večjih površinah </w:t>
      </w:r>
      <w:r w:rsidR="00C36721" w:rsidRPr="0097472F">
        <w:rPr>
          <w:rFonts w:ascii="Arial" w:eastAsia="Times New Roman" w:hAnsi="Arial" w:cs="Arial"/>
          <w:sz w:val="28"/>
          <w:szCs w:val="28"/>
        </w:rPr>
        <w:t>(vrtovi</w:t>
      </w:r>
      <w:r w:rsidR="0097472F">
        <w:rPr>
          <w:rFonts w:ascii="Arial" w:eastAsia="Times New Roman" w:hAnsi="Arial" w:cs="Arial"/>
          <w:sz w:val="28"/>
          <w:szCs w:val="28"/>
        </w:rPr>
        <w:t>, javne površine</w:t>
      </w:r>
      <w:r w:rsidR="00C36721" w:rsidRPr="0097472F">
        <w:rPr>
          <w:rFonts w:ascii="Arial" w:eastAsia="Times New Roman" w:hAnsi="Arial" w:cs="Arial"/>
          <w:sz w:val="28"/>
          <w:szCs w:val="28"/>
        </w:rPr>
        <w:t xml:space="preserve">) </w:t>
      </w:r>
      <w:r w:rsidRPr="0097472F">
        <w:rPr>
          <w:rFonts w:ascii="Arial" w:eastAsia="Times New Roman" w:hAnsi="Arial" w:cs="Arial"/>
          <w:sz w:val="28"/>
          <w:szCs w:val="28"/>
        </w:rPr>
        <w:t xml:space="preserve">se lahko odločimo za zasaditev dreves, kot so divja češnja, kostanj, javor, lipa. </w:t>
      </w:r>
      <w:r w:rsidR="00627989" w:rsidRPr="0097472F">
        <w:rPr>
          <w:rFonts w:ascii="Arial" w:eastAsia="Times New Roman" w:hAnsi="Arial" w:cs="Arial"/>
          <w:sz w:val="28"/>
          <w:szCs w:val="28"/>
        </w:rPr>
        <w:t>Na</w:t>
      </w:r>
      <w:r w:rsidRPr="0097472F">
        <w:rPr>
          <w:rFonts w:ascii="Arial" w:eastAsia="Times New Roman" w:hAnsi="Arial" w:cs="Arial"/>
          <w:sz w:val="28"/>
          <w:szCs w:val="28"/>
        </w:rPr>
        <w:t xml:space="preserve"> vrtovih</w:t>
      </w:r>
      <w:r w:rsidR="0097472F">
        <w:rPr>
          <w:rFonts w:ascii="Arial" w:eastAsia="Times New Roman" w:hAnsi="Arial" w:cs="Arial"/>
          <w:sz w:val="28"/>
          <w:szCs w:val="28"/>
        </w:rPr>
        <w:t xml:space="preserve"> in javnih površinah</w:t>
      </w:r>
      <w:r w:rsidRPr="0097472F">
        <w:rPr>
          <w:rFonts w:ascii="Arial" w:eastAsia="Times New Roman" w:hAnsi="Arial" w:cs="Arial"/>
          <w:sz w:val="28"/>
          <w:szCs w:val="28"/>
        </w:rPr>
        <w:t xml:space="preserve"> lahko poleg medovitih začimb in dišavnic posadimo tudi grmovnice, na primer vrtnice. </w:t>
      </w:r>
      <w:r w:rsidR="00AD150A" w:rsidRPr="004672D0">
        <w:rPr>
          <w:rFonts w:ascii="Arial" w:eastAsia="Times New Roman" w:hAnsi="Arial" w:cs="Arial"/>
          <w:sz w:val="28"/>
          <w:szCs w:val="28"/>
        </w:rPr>
        <w:t>Za vzdrževanje estetskega videza parkov in zelenih površin občine spodbujamo h kasnejši košen</w:t>
      </w:r>
      <w:r w:rsidR="00AD150A">
        <w:rPr>
          <w:rFonts w:ascii="Arial" w:eastAsia="Times New Roman" w:hAnsi="Arial" w:cs="Arial"/>
          <w:sz w:val="28"/>
          <w:szCs w:val="28"/>
        </w:rPr>
        <w:t>ji</w:t>
      </w:r>
      <w:r w:rsidR="00AD150A" w:rsidRPr="004672D0">
        <w:rPr>
          <w:rFonts w:ascii="Arial" w:eastAsia="Times New Roman" w:hAnsi="Arial" w:cs="Arial"/>
          <w:sz w:val="28"/>
          <w:szCs w:val="28"/>
        </w:rPr>
        <w:t>, zlasti po cvetenju rastlin, kar prispeva k obogatitvi okolja in privabljanju številnih opraševalcev.</w:t>
      </w:r>
    </w:p>
    <w:p w14:paraId="05A8A510" w14:textId="77777777" w:rsidR="00AD150A" w:rsidRDefault="00F10FEA" w:rsidP="00AD150A">
      <w:pPr>
        <w:jc w:val="both"/>
        <w:rPr>
          <w:rFonts w:ascii="Arial" w:eastAsia="Times New Roman" w:hAnsi="Arial" w:cs="Arial"/>
          <w:sz w:val="28"/>
          <w:szCs w:val="28"/>
        </w:rPr>
      </w:pPr>
      <w:r w:rsidRPr="0097472F">
        <w:rPr>
          <w:rFonts w:ascii="Arial" w:eastAsia="Times New Roman" w:hAnsi="Arial" w:cs="Arial"/>
          <w:sz w:val="28"/>
          <w:szCs w:val="28"/>
        </w:rPr>
        <w:t>Možnosti za sajenje medovitih rastlin na njivah so prav tako obsežne, na primer: sončnice, buče, ajda, mak, oljna ogrščica, facelija, detelja in še mnoge druge.</w:t>
      </w:r>
      <w:r w:rsidR="00AD150A">
        <w:rPr>
          <w:rFonts w:ascii="Arial" w:eastAsia="Times New Roman" w:hAnsi="Arial" w:cs="Arial"/>
          <w:sz w:val="28"/>
          <w:szCs w:val="28"/>
        </w:rPr>
        <w:t xml:space="preserve"> </w:t>
      </w:r>
      <w:r w:rsidR="00AD150A" w:rsidRPr="004672D0">
        <w:rPr>
          <w:rFonts w:ascii="Arial" w:eastAsia="Times New Roman" w:hAnsi="Arial" w:cs="Arial"/>
          <w:sz w:val="28"/>
          <w:szCs w:val="28"/>
        </w:rPr>
        <w:t>S tem se ne</w:t>
      </w:r>
      <w:r w:rsidR="00AD150A">
        <w:rPr>
          <w:rFonts w:ascii="Arial" w:eastAsia="Times New Roman" w:hAnsi="Arial" w:cs="Arial"/>
          <w:sz w:val="28"/>
          <w:szCs w:val="28"/>
        </w:rPr>
        <w:t>-</w:t>
      </w:r>
      <w:r w:rsidR="00AD150A" w:rsidRPr="004672D0">
        <w:rPr>
          <w:rFonts w:ascii="Arial" w:eastAsia="Times New Roman" w:hAnsi="Arial" w:cs="Arial"/>
          <w:sz w:val="28"/>
          <w:szCs w:val="28"/>
        </w:rPr>
        <w:t xml:space="preserve">le izboljša </w:t>
      </w:r>
      <w:r w:rsidR="00AD150A">
        <w:rPr>
          <w:rFonts w:ascii="Arial" w:eastAsia="Times New Roman" w:hAnsi="Arial" w:cs="Arial"/>
          <w:sz w:val="28"/>
          <w:szCs w:val="28"/>
        </w:rPr>
        <w:t>biotska raznovrstnost</w:t>
      </w:r>
      <w:r w:rsidR="00AD150A" w:rsidRPr="004672D0">
        <w:rPr>
          <w:rFonts w:ascii="Arial" w:eastAsia="Times New Roman" w:hAnsi="Arial" w:cs="Arial"/>
          <w:sz w:val="28"/>
          <w:szCs w:val="28"/>
        </w:rPr>
        <w:t>, ampak tudi spodbuja opraševanje rastlin, kar ima pozitiven vpliv na ekosistem.</w:t>
      </w:r>
    </w:p>
    <w:p w14:paraId="622E5568" w14:textId="20621775" w:rsidR="008C64C9" w:rsidRDefault="008C64C9" w:rsidP="008C64C9">
      <w:pPr>
        <w:jc w:val="center"/>
        <w:rPr>
          <w:rFonts w:ascii="Arial" w:eastAsia="Times New Roman" w:hAnsi="Arial" w:cs="Arial"/>
          <w:sz w:val="28"/>
          <w:szCs w:val="28"/>
        </w:rPr>
      </w:pPr>
      <w:r>
        <w:rPr>
          <w:rFonts w:ascii="Times New Roman" w:hAnsi="Times New Roman" w:cs="Times New Roman"/>
          <w:noProof/>
          <w:sz w:val="24"/>
          <w:szCs w:val="24"/>
          <w14:ligatures w14:val="standardContextual"/>
        </w:rPr>
        <w:drawing>
          <wp:inline distT="0" distB="0" distL="0" distR="0" wp14:anchorId="6E2AB15A" wp14:editId="24B2690F">
            <wp:extent cx="4488180" cy="2527655"/>
            <wp:effectExtent l="0" t="0" r="7620" b="6350"/>
            <wp:docPr id="205787543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75433" name="Slika 20578754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9027" cy="2556291"/>
                    </a:xfrm>
                    <a:prstGeom prst="rect">
                      <a:avLst/>
                    </a:prstGeom>
                  </pic:spPr>
                </pic:pic>
              </a:graphicData>
            </a:graphic>
          </wp:inline>
        </w:drawing>
      </w:r>
    </w:p>
    <w:p w14:paraId="3FDCE0B0" w14:textId="77777777" w:rsidR="008C64C9" w:rsidRPr="008C64C9" w:rsidRDefault="008C64C9" w:rsidP="008C64C9">
      <w:pPr>
        <w:jc w:val="center"/>
        <w:rPr>
          <w:rFonts w:ascii="Arial" w:eastAsia="Times New Roman" w:hAnsi="Arial" w:cs="Arial"/>
          <w:i/>
          <w:iCs/>
          <w:sz w:val="28"/>
          <w:szCs w:val="28"/>
        </w:rPr>
      </w:pPr>
      <w:r w:rsidRPr="008C64C9">
        <w:rPr>
          <w:rFonts w:ascii="Arial" w:eastAsia="Times New Roman" w:hAnsi="Arial" w:cs="Arial"/>
          <w:i/>
          <w:iCs/>
          <w:sz w:val="28"/>
          <w:szCs w:val="28"/>
        </w:rPr>
        <w:t>Saditev medovitih rastlin na našo prihodnost. Foto: Samec T.</w:t>
      </w:r>
    </w:p>
    <w:p w14:paraId="49E6E1FF" w14:textId="65058031" w:rsidR="00F10FEA" w:rsidRPr="0097472F" w:rsidRDefault="00F10FEA" w:rsidP="00C36721">
      <w:pPr>
        <w:jc w:val="both"/>
        <w:rPr>
          <w:rFonts w:ascii="Arial" w:eastAsia="Times New Roman" w:hAnsi="Arial" w:cs="Arial"/>
          <w:sz w:val="28"/>
          <w:szCs w:val="28"/>
        </w:rPr>
      </w:pPr>
      <w:r w:rsidRPr="0097472F">
        <w:rPr>
          <w:rFonts w:ascii="Arial" w:eastAsia="Times New Roman" w:hAnsi="Arial" w:cs="Arial"/>
          <w:sz w:val="28"/>
          <w:szCs w:val="28"/>
        </w:rPr>
        <w:t>Letos bomo izpeljali »Dan sajenja medovitih rastlin«, ki bo potekal</w:t>
      </w:r>
      <w:r w:rsidR="00627989" w:rsidRPr="0097472F">
        <w:rPr>
          <w:rFonts w:ascii="Arial" w:eastAsia="Times New Roman" w:hAnsi="Arial" w:cs="Arial"/>
          <w:sz w:val="28"/>
          <w:szCs w:val="28"/>
        </w:rPr>
        <w:t>o</w:t>
      </w:r>
      <w:r w:rsidRPr="0097472F">
        <w:rPr>
          <w:rFonts w:ascii="Arial" w:eastAsia="Times New Roman" w:hAnsi="Arial" w:cs="Arial"/>
          <w:sz w:val="28"/>
          <w:szCs w:val="28"/>
        </w:rPr>
        <w:t xml:space="preserve"> v </w:t>
      </w:r>
      <w:r w:rsidRPr="00A4655D">
        <w:rPr>
          <w:rFonts w:ascii="Arial" w:eastAsia="Times New Roman" w:hAnsi="Arial" w:cs="Arial"/>
          <w:b/>
          <w:bCs/>
          <w:i/>
          <w:iCs/>
          <w:sz w:val="28"/>
          <w:szCs w:val="28"/>
        </w:rPr>
        <w:t>soboto, 23. marca 2024</w:t>
      </w:r>
      <w:r w:rsidRPr="0097472F">
        <w:rPr>
          <w:rFonts w:ascii="Arial" w:eastAsia="Times New Roman" w:hAnsi="Arial" w:cs="Arial"/>
          <w:sz w:val="28"/>
          <w:szCs w:val="28"/>
        </w:rPr>
        <w:t xml:space="preserve">. Gre za edinstveno priložnost, da vsi skupaj prispevamo k sajenju medovitih rastlin. Namen je zelo širok, saj s tem pomagamo čebelam, opraševalcem, prispevamo k raznovrstnosti medu </w:t>
      </w:r>
      <w:r w:rsidR="00627989" w:rsidRPr="0097472F">
        <w:rPr>
          <w:rFonts w:ascii="Arial" w:eastAsia="Times New Roman" w:hAnsi="Arial" w:cs="Arial"/>
          <w:sz w:val="28"/>
          <w:szCs w:val="28"/>
        </w:rPr>
        <w:t xml:space="preserve">in ostalih čebeljih pridelkov </w:t>
      </w:r>
      <w:r w:rsidRPr="0097472F">
        <w:rPr>
          <w:rFonts w:ascii="Arial" w:eastAsia="Times New Roman" w:hAnsi="Arial" w:cs="Arial"/>
          <w:sz w:val="28"/>
          <w:szCs w:val="28"/>
        </w:rPr>
        <w:t>ter lokalno pridelanega sadja in zelenjave. S sajenjem medovitih rastlin tudi zmanjšujemo izpuste ogljikovega dioksida (CO</w:t>
      </w:r>
      <w:r w:rsidRPr="009465CC">
        <w:rPr>
          <w:rFonts w:ascii="Arial" w:eastAsia="Times New Roman" w:hAnsi="Arial" w:cs="Arial"/>
          <w:sz w:val="28"/>
          <w:szCs w:val="28"/>
          <w:vertAlign w:val="subscript"/>
        </w:rPr>
        <w:t>2</w:t>
      </w:r>
      <w:r w:rsidRPr="0097472F">
        <w:rPr>
          <w:rFonts w:ascii="Arial" w:eastAsia="Times New Roman" w:hAnsi="Arial" w:cs="Arial"/>
          <w:sz w:val="28"/>
          <w:szCs w:val="28"/>
        </w:rPr>
        <w:t>) in s tem zmanjšujemo ogljični odtis.</w:t>
      </w:r>
    </w:p>
    <w:p w14:paraId="0F82F813" w14:textId="2588773C" w:rsidR="008C64C9" w:rsidRPr="008C64C9" w:rsidRDefault="00F10FEA" w:rsidP="008C64C9">
      <w:pPr>
        <w:jc w:val="both"/>
        <w:rPr>
          <w:rFonts w:ascii="Arial" w:eastAsia="Times New Roman" w:hAnsi="Arial" w:cs="Arial"/>
          <w:i/>
          <w:iCs/>
          <w:sz w:val="28"/>
          <w:szCs w:val="28"/>
        </w:rPr>
      </w:pPr>
      <w:r w:rsidRPr="0097472F">
        <w:rPr>
          <w:rFonts w:ascii="Arial" w:eastAsia="Times New Roman" w:hAnsi="Arial" w:cs="Arial"/>
          <w:sz w:val="28"/>
          <w:szCs w:val="28"/>
        </w:rPr>
        <w:t>Vabljeni, da se nam pridružite in skupaj posadimo medovite rastline</w:t>
      </w:r>
      <w:r w:rsidR="009D24CE">
        <w:rPr>
          <w:rFonts w:ascii="Arial" w:eastAsia="Times New Roman" w:hAnsi="Arial" w:cs="Arial"/>
          <w:sz w:val="28"/>
          <w:szCs w:val="28"/>
        </w:rPr>
        <w:t xml:space="preserve"> za lepši jutri</w:t>
      </w:r>
      <w:r w:rsidRPr="0097472F">
        <w:rPr>
          <w:rFonts w:ascii="Arial" w:eastAsia="Times New Roman" w:hAnsi="Arial" w:cs="Arial"/>
          <w:sz w:val="28"/>
          <w:szCs w:val="28"/>
        </w:rPr>
        <w:t>.</w:t>
      </w:r>
    </w:p>
    <w:sectPr w:rsidR="008C64C9" w:rsidRPr="008C64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7C"/>
    <w:rsid w:val="000E1B81"/>
    <w:rsid w:val="00215DFA"/>
    <w:rsid w:val="00463C4D"/>
    <w:rsid w:val="004672D0"/>
    <w:rsid w:val="004B3846"/>
    <w:rsid w:val="00627989"/>
    <w:rsid w:val="008C64C9"/>
    <w:rsid w:val="009465CC"/>
    <w:rsid w:val="0097472F"/>
    <w:rsid w:val="009D24CE"/>
    <w:rsid w:val="00A4655D"/>
    <w:rsid w:val="00A62BDC"/>
    <w:rsid w:val="00AD150A"/>
    <w:rsid w:val="00AD57DF"/>
    <w:rsid w:val="00AE0B7C"/>
    <w:rsid w:val="00C36721"/>
    <w:rsid w:val="00D709C2"/>
    <w:rsid w:val="00E95950"/>
    <w:rsid w:val="00F10F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4D2D"/>
  <w15:chartTrackingRefBased/>
  <w15:docId w15:val="{33F2F169-254B-4661-8C08-8821168D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E0B7C"/>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F10FEA"/>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763530">
      <w:bodyDiv w:val="1"/>
      <w:marLeft w:val="0"/>
      <w:marRight w:val="0"/>
      <w:marTop w:val="0"/>
      <w:marBottom w:val="0"/>
      <w:divBdr>
        <w:top w:val="none" w:sz="0" w:space="0" w:color="auto"/>
        <w:left w:val="none" w:sz="0" w:space="0" w:color="auto"/>
        <w:bottom w:val="none" w:sz="0" w:space="0" w:color="auto"/>
        <w:right w:val="none" w:sz="0" w:space="0" w:color="auto"/>
      </w:divBdr>
    </w:div>
    <w:div w:id="92433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C5C6AD0-F396-46A1-92B3-BCBB2B27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438</Words>
  <Characters>2500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Tomaž Samec</dc:creator>
  <cp:keywords/>
  <dc:description/>
  <cp:lastModifiedBy>Tomaž Samec</cp:lastModifiedBy>
  <cp:revision>8</cp:revision>
  <dcterms:created xsi:type="dcterms:W3CDTF">2024-01-25T08:51:00Z</dcterms:created>
  <dcterms:modified xsi:type="dcterms:W3CDTF">2024-01-31T10:15:00Z</dcterms:modified>
</cp:coreProperties>
</file>