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AFC" w:rsidRPr="00814EB5" w:rsidRDefault="000E5AFC" w:rsidP="000E5AFC">
      <w:pPr>
        <w:keepNext/>
        <w:spacing w:line="240" w:lineRule="auto"/>
        <w:jc w:val="center"/>
        <w:outlineLvl w:val="0"/>
        <w:rPr>
          <w:rFonts w:ascii="Tahoma" w:eastAsia="Arial Unicode MS" w:hAnsi="Tahoma" w:cs="Tahoma"/>
          <w:b/>
          <w:bCs/>
          <w:color w:val="76923C" w:themeColor="accent3" w:themeShade="BF"/>
          <w:sz w:val="32"/>
          <w:szCs w:val="32"/>
          <w:lang w:eastAsia="sl-SI"/>
        </w:rPr>
      </w:pPr>
      <w:r w:rsidRPr="00814EB5">
        <w:rPr>
          <w:rFonts w:ascii="Tahoma" w:eastAsia="Arial Unicode MS" w:hAnsi="Tahoma" w:cs="Tahoma"/>
          <w:b/>
          <w:bCs/>
          <w:color w:val="76923C" w:themeColor="accent3" w:themeShade="BF"/>
          <w:sz w:val="32"/>
          <w:szCs w:val="32"/>
          <w:lang w:eastAsia="sl-SI"/>
        </w:rPr>
        <w:t xml:space="preserve">RINGARAJA - </w:t>
      </w:r>
      <w:r w:rsidR="00962EE9" w:rsidRPr="00814EB5">
        <w:rPr>
          <w:rFonts w:ascii="Tahoma" w:eastAsia="Arial Unicode MS" w:hAnsi="Tahoma" w:cs="Tahoma"/>
          <w:b/>
          <w:bCs/>
          <w:color w:val="76923C" w:themeColor="accent3" w:themeShade="BF"/>
          <w:sz w:val="32"/>
          <w:szCs w:val="32"/>
          <w:lang w:eastAsia="sl-SI"/>
        </w:rPr>
        <w:t>SREČANJ</w:t>
      </w:r>
      <w:r w:rsidR="008A4595" w:rsidRPr="00814EB5">
        <w:rPr>
          <w:rFonts w:ascii="Tahoma" w:eastAsia="Arial Unicode MS" w:hAnsi="Tahoma" w:cs="Tahoma"/>
          <w:b/>
          <w:bCs/>
          <w:color w:val="76923C" w:themeColor="accent3" w:themeShade="BF"/>
          <w:sz w:val="32"/>
          <w:szCs w:val="32"/>
          <w:lang w:eastAsia="sl-SI"/>
        </w:rPr>
        <w:t>E</w:t>
      </w:r>
      <w:r w:rsidRPr="00814EB5">
        <w:rPr>
          <w:rFonts w:ascii="Tahoma" w:eastAsia="Arial Unicode MS" w:hAnsi="Tahoma" w:cs="Tahoma"/>
          <w:b/>
          <w:bCs/>
          <w:color w:val="76923C" w:themeColor="accent3" w:themeShade="BF"/>
          <w:sz w:val="32"/>
          <w:szCs w:val="32"/>
          <w:lang w:eastAsia="sl-SI"/>
        </w:rPr>
        <w:t xml:space="preserve"> OTROŠKIH </w:t>
      </w:r>
      <w:r w:rsidR="006264B9" w:rsidRPr="00814EB5">
        <w:rPr>
          <w:rFonts w:ascii="Tahoma" w:eastAsia="Arial Unicode MS" w:hAnsi="Tahoma" w:cs="Tahoma"/>
          <w:b/>
          <w:bCs/>
          <w:color w:val="76923C" w:themeColor="accent3" w:themeShade="BF"/>
          <w:sz w:val="32"/>
          <w:szCs w:val="32"/>
          <w:lang w:eastAsia="sl-SI"/>
        </w:rPr>
        <w:t>FOLKLORNIH SKUPIN SLOVENIJE 2020</w:t>
      </w:r>
    </w:p>
    <w:p w:rsidR="000E5AFC" w:rsidRPr="00814EB5" w:rsidRDefault="000E5AFC" w:rsidP="000E5AFC">
      <w:pPr>
        <w:keepNext/>
        <w:spacing w:line="240" w:lineRule="auto"/>
        <w:jc w:val="center"/>
        <w:outlineLvl w:val="0"/>
        <w:rPr>
          <w:rFonts w:ascii="Tahoma" w:eastAsia="Arial Unicode MS" w:hAnsi="Tahoma" w:cs="Tahoma"/>
          <w:b/>
          <w:bCs/>
          <w:color w:val="76923C" w:themeColor="accent3" w:themeShade="BF"/>
          <w:sz w:val="32"/>
          <w:szCs w:val="32"/>
          <w:lang w:eastAsia="sl-SI"/>
        </w:rPr>
      </w:pPr>
    </w:p>
    <w:p w:rsidR="000E5AFC" w:rsidRPr="00814EB5" w:rsidRDefault="000E5AFC" w:rsidP="000E5AFC">
      <w:pPr>
        <w:keepNext/>
        <w:spacing w:line="240" w:lineRule="auto"/>
        <w:jc w:val="center"/>
        <w:outlineLvl w:val="0"/>
        <w:rPr>
          <w:rFonts w:ascii="Tahoma" w:eastAsia="Arial Unicode MS" w:hAnsi="Tahoma" w:cs="Tahoma"/>
          <w:b/>
          <w:bCs/>
          <w:color w:val="76923C" w:themeColor="accent3" w:themeShade="BF"/>
          <w:sz w:val="32"/>
          <w:szCs w:val="32"/>
          <w:lang w:eastAsia="sl-SI"/>
        </w:rPr>
      </w:pPr>
      <w:r w:rsidRPr="00814EB5">
        <w:rPr>
          <w:rFonts w:ascii="Tahoma" w:eastAsia="Arial Unicode MS" w:hAnsi="Tahoma" w:cs="Tahoma"/>
          <w:b/>
          <w:bCs/>
          <w:color w:val="76923C" w:themeColor="accent3" w:themeShade="BF"/>
          <w:sz w:val="32"/>
          <w:szCs w:val="32"/>
          <w:lang w:eastAsia="sl-SI"/>
        </w:rPr>
        <w:t>R A Z P I S</w:t>
      </w:r>
    </w:p>
    <w:p w:rsidR="000E5AFC" w:rsidRPr="00A75852" w:rsidRDefault="000E5AFC" w:rsidP="000E5AFC">
      <w:pPr>
        <w:spacing w:line="240" w:lineRule="auto"/>
        <w:rPr>
          <w:rFonts w:ascii="Tahoma" w:eastAsia="Times New Roman" w:hAnsi="Tahoma" w:cs="Tahoma"/>
          <w:sz w:val="32"/>
          <w:szCs w:val="32"/>
          <w:u w:val="single"/>
          <w:lang w:eastAsia="sl-SI"/>
        </w:rPr>
      </w:pPr>
    </w:p>
    <w:p w:rsidR="000E5AFC" w:rsidRPr="00A75852"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b/>
          <w:bCs/>
          <w:sz w:val="32"/>
          <w:szCs w:val="32"/>
          <w:lang w:eastAsia="sl-SI"/>
        </w:rPr>
      </w:pPr>
      <w:r w:rsidRPr="00A75852">
        <w:rPr>
          <w:rFonts w:ascii="Tahoma" w:eastAsia="Times New Roman" w:hAnsi="Tahoma" w:cs="Tahoma"/>
          <w:sz w:val="32"/>
          <w:szCs w:val="32"/>
          <w:lang w:eastAsia="sl-SI"/>
        </w:rPr>
        <w:t xml:space="preserve">Javni sklad RS za kulturne dejavnosti organizira </w:t>
      </w:r>
      <w:r w:rsidR="006264B9">
        <w:rPr>
          <w:rFonts w:ascii="Tahoma" w:eastAsia="Times New Roman" w:hAnsi="Tahoma" w:cs="Tahoma"/>
          <w:b/>
          <w:bCs/>
          <w:sz w:val="32"/>
          <w:szCs w:val="32"/>
          <w:lang w:eastAsia="sl-SI"/>
        </w:rPr>
        <w:t>Ringaraja 2020</w:t>
      </w:r>
      <w:r w:rsidRPr="00A75852">
        <w:rPr>
          <w:rFonts w:ascii="Tahoma" w:eastAsia="Times New Roman" w:hAnsi="Tahoma" w:cs="Tahoma"/>
          <w:b/>
          <w:bCs/>
          <w:sz w:val="32"/>
          <w:szCs w:val="32"/>
          <w:lang w:eastAsia="sl-SI"/>
        </w:rPr>
        <w:t xml:space="preserve"> </w:t>
      </w:r>
      <w:r>
        <w:rPr>
          <w:rFonts w:ascii="Tahoma" w:eastAsia="Times New Roman" w:hAnsi="Tahoma" w:cs="Tahoma"/>
          <w:b/>
          <w:bCs/>
          <w:sz w:val="32"/>
          <w:szCs w:val="32"/>
          <w:lang w:eastAsia="sl-SI"/>
        </w:rPr>
        <w:t>–</w:t>
      </w:r>
      <w:r w:rsidRPr="00A75852">
        <w:rPr>
          <w:rFonts w:ascii="Tahoma" w:eastAsia="Times New Roman" w:hAnsi="Tahoma" w:cs="Tahoma"/>
          <w:b/>
          <w:bCs/>
          <w:sz w:val="32"/>
          <w:szCs w:val="32"/>
          <w:lang w:eastAsia="sl-SI"/>
        </w:rPr>
        <w:t xml:space="preserve"> </w:t>
      </w:r>
      <w:r w:rsidR="00962EE9">
        <w:rPr>
          <w:rFonts w:ascii="Tahoma" w:eastAsia="Times New Roman" w:hAnsi="Tahoma" w:cs="Tahoma"/>
          <w:b/>
          <w:bCs/>
          <w:sz w:val="32"/>
          <w:szCs w:val="32"/>
          <w:lang w:eastAsia="sl-SI"/>
        </w:rPr>
        <w:t>srečanj</w:t>
      </w:r>
      <w:r w:rsidR="008A4595">
        <w:rPr>
          <w:rFonts w:ascii="Tahoma" w:eastAsia="Times New Roman" w:hAnsi="Tahoma" w:cs="Tahoma"/>
          <w:b/>
          <w:bCs/>
          <w:sz w:val="32"/>
          <w:szCs w:val="32"/>
          <w:lang w:eastAsia="sl-SI"/>
        </w:rPr>
        <w:t>e</w:t>
      </w:r>
      <w:r>
        <w:rPr>
          <w:rFonts w:ascii="Tahoma" w:eastAsia="Times New Roman" w:hAnsi="Tahoma" w:cs="Tahoma"/>
          <w:b/>
          <w:bCs/>
          <w:sz w:val="32"/>
          <w:szCs w:val="32"/>
          <w:lang w:eastAsia="sl-SI"/>
        </w:rPr>
        <w:t xml:space="preserve"> otroških </w:t>
      </w:r>
      <w:r w:rsidR="006C2BAB">
        <w:rPr>
          <w:rFonts w:ascii="Tahoma" w:eastAsia="Times New Roman" w:hAnsi="Tahoma" w:cs="Tahoma"/>
          <w:b/>
          <w:bCs/>
          <w:sz w:val="32"/>
          <w:szCs w:val="32"/>
          <w:lang w:eastAsia="sl-SI"/>
        </w:rPr>
        <w:t>folklornih skupin Slovenije 2020</w:t>
      </w:r>
      <w:r>
        <w:rPr>
          <w:rFonts w:ascii="Tahoma" w:eastAsia="Times New Roman" w:hAnsi="Tahoma" w:cs="Tahoma"/>
          <w:b/>
          <w:bCs/>
          <w:sz w:val="32"/>
          <w:szCs w:val="32"/>
          <w:lang w:eastAsia="sl-SI"/>
        </w:rPr>
        <w:t xml:space="preserve">. </w:t>
      </w:r>
    </w:p>
    <w:p w:rsidR="000E5AFC" w:rsidRDefault="000E5AFC" w:rsidP="000E5AFC">
      <w:pPr>
        <w:spacing w:line="240" w:lineRule="auto"/>
        <w:jc w:val="both"/>
        <w:rPr>
          <w:rFonts w:ascii="Tahoma" w:eastAsia="Times New Roman" w:hAnsi="Tahoma" w:cs="Tahoma"/>
          <w:sz w:val="32"/>
          <w:szCs w:val="32"/>
          <w:lang w:eastAsia="sl-SI"/>
        </w:rPr>
      </w:pPr>
      <w:r w:rsidRPr="00A75852">
        <w:rPr>
          <w:rFonts w:ascii="Tahoma" w:eastAsia="Times New Roman" w:hAnsi="Tahoma" w:cs="Tahoma"/>
          <w:sz w:val="32"/>
          <w:szCs w:val="32"/>
          <w:lang w:eastAsia="sl-SI"/>
        </w:rPr>
        <w:t xml:space="preserve">Namen </w:t>
      </w:r>
      <w:r w:rsidR="00962EE9">
        <w:rPr>
          <w:rFonts w:ascii="Tahoma" w:eastAsia="Times New Roman" w:hAnsi="Tahoma" w:cs="Tahoma"/>
          <w:sz w:val="32"/>
          <w:szCs w:val="32"/>
          <w:lang w:eastAsia="sl-SI"/>
        </w:rPr>
        <w:t>srečanj</w:t>
      </w:r>
      <w:r w:rsidRPr="00A75852">
        <w:rPr>
          <w:rFonts w:ascii="Tahoma" w:eastAsia="Times New Roman" w:hAnsi="Tahoma" w:cs="Tahoma"/>
          <w:sz w:val="32"/>
          <w:szCs w:val="32"/>
          <w:lang w:eastAsia="sl-SI"/>
        </w:rPr>
        <w:t xml:space="preserve"> je </w:t>
      </w:r>
      <w:r>
        <w:rPr>
          <w:rFonts w:ascii="Tahoma" w:eastAsia="Times New Roman" w:hAnsi="Tahoma" w:cs="Tahoma"/>
          <w:sz w:val="32"/>
          <w:szCs w:val="32"/>
          <w:lang w:eastAsia="sl-SI"/>
        </w:rPr>
        <w:t xml:space="preserve">prikazati in nagraditi najbolj kakovostne in reprezentativne koreografije otroških in mladinskih folklornih skupin </w:t>
      </w:r>
      <w:r w:rsidRPr="00466D3E">
        <w:rPr>
          <w:rFonts w:ascii="Tahoma" w:eastAsia="Times New Roman" w:hAnsi="Tahoma" w:cs="Tahoma"/>
          <w:sz w:val="32"/>
          <w:szCs w:val="32"/>
          <w:lang w:eastAsia="sl-SI"/>
        </w:rPr>
        <w:t>in s tem spodbuditi razvoj in kakovostno rast tovrstne produkcije.</w:t>
      </w:r>
    </w:p>
    <w:p w:rsidR="000E5AFC" w:rsidRDefault="000E5AFC" w:rsidP="000E5AFC">
      <w:pPr>
        <w:spacing w:line="240" w:lineRule="auto"/>
        <w:jc w:val="both"/>
        <w:rPr>
          <w:rFonts w:ascii="Tahoma" w:eastAsia="Times New Roman" w:hAnsi="Tahoma" w:cs="Tahoma"/>
          <w:sz w:val="32"/>
          <w:szCs w:val="32"/>
          <w:lang w:eastAsia="sl-SI"/>
        </w:rPr>
      </w:pPr>
    </w:p>
    <w:p w:rsidR="000E5AFC" w:rsidRPr="00A75852" w:rsidRDefault="006264B9" w:rsidP="000E5AFC">
      <w:pPr>
        <w:spacing w:line="240" w:lineRule="auto"/>
        <w:jc w:val="both"/>
        <w:rPr>
          <w:rFonts w:ascii="Tahoma" w:eastAsia="Times New Roman" w:hAnsi="Tahoma" w:cs="Tahoma"/>
          <w:sz w:val="32"/>
          <w:szCs w:val="32"/>
          <w:lang w:eastAsia="sl-SI"/>
        </w:rPr>
      </w:pPr>
      <w:r>
        <w:rPr>
          <w:rFonts w:ascii="Tahoma" w:eastAsia="Times New Roman" w:hAnsi="Tahoma" w:cs="Tahoma"/>
          <w:sz w:val="32"/>
          <w:szCs w:val="32"/>
          <w:lang w:eastAsia="sl-SI"/>
        </w:rPr>
        <w:t>Ringaraja 2020</w:t>
      </w:r>
      <w:r w:rsidR="000E5AFC">
        <w:rPr>
          <w:rFonts w:ascii="Tahoma" w:eastAsia="Times New Roman" w:hAnsi="Tahoma" w:cs="Tahoma"/>
          <w:sz w:val="32"/>
          <w:szCs w:val="32"/>
          <w:lang w:eastAsia="sl-SI"/>
        </w:rPr>
        <w:t xml:space="preserve"> je </w:t>
      </w:r>
      <w:r w:rsidR="000E5AFC" w:rsidRPr="00A75852">
        <w:rPr>
          <w:rFonts w:ascii="Tahoma" w:eastAsia="Times New Roman" w:hAnsi="Tahoma" w:cs="Tahoma"/>
          <w:sz w:val="32"/>
          <w:szCs w:val="32"/>
          <w:lang w:eastAsia="sl-SI"/>
        </w:rPr>
        <w:t xml:space="preserve">organizirano na </w:t>
      </w:r>
      <w:r w:rsidR="000E5AFC">
        <w:rPr>
          <w:rFonts w:ascii="Tahoma" w:eastAsia="Times New Roman" w:hAnsi="Tahoma" w:cs="Tahoma"/>
          <w:sz w:val="32"/>
          <w:szCs w:val="32"/>
          <w:lang w:eastAsia="sl-SI"/>
        </w:rPr>
        <w:t>treh</w:t>
      </w:r>
      <w:r w:rsidR="000E5AFC" w:rsidRPr="00A75852">
        <w:rPr>
          <w:rFonts w:ascii="Tahoma" w:eastAsia="Times New Roman" w:hAnsi="Tahoma" w:cs="Tahoma"/>
          <w:sz w:val="32"/>
          <w:szCs w:val="32"/>
          <w:lang w:eastAsia="sl-SI"/>
        </w:rPr>
        <w:t xml:space="preserve"> ravneh:</w:t>
      </w:r>
    </w:p>
    <w:p w:rsidR="000E5AFC" w:rsidRPr="00A75852" w:rsidRDefault="000E5AFC" w:rsidP="000E5AFC">
      <w:pPr>
        <w:spacing w:line="240" w:lineRule="auto"/>
        <w:jc w:val="both"/>
        <w:rPr>
          <w:rFonts w:ascii="Tahoma" w:eastAsia="Times New Roman" w:hAnsi="Tahoma" w:cs="Tahoma"/>
          <w:sz w:val="32"/>
          <w:szCs w:val="32"/>
          <w:lang w:eastAsia="sl-SI"/>
        </w:rPr>
      </w:pPr>
      <w:r w:rsidRPr="00A75852">
        <w:rPr>
          <w:rFonts w:ascii="Tahoma" w:eastAsia="Times New Roman" w:hAnsi="Tahoma" w:cs="Tahoma"/>
          <w:sz w:val="32"/>
          <w:szCs w:val="32"/>
          <w:lang w:eastAsia="sl-SI"/>
        </w:rPr>
        <w:t xml:space="preserve">a) </w:t>
      </w:r>
      <w:r w:rsidR="007C25C0">
        <w:rPr>
          <w:rFonts w:ascii="Tahoma" w:eastAsia="Times New Roman" w:hAnsi="Tahoma" w:cs="Tahoma"/>
          <w:sz w:val="32"/>
          <w:szCs w:val="32"/>
          <w:lang w:eastAsia="sl-SI"/>
        </w:rPr>
        <w:t xml:space="preserve">območna </w:t>
      </w:r>
      <w:r w:rsidRPr="00A75852">
        <w:rPr>
          <w:rFonts w:ascii="Tahoma" w:eastAsia="Times New Roman" w:hAnsi="Tahoma" w:cs="Tahoma"/>
          <w:sz w:val="32"/>
          <w:szCs w:val="32"/>
          <w:lang w:eastAsia="sl-SI"/>
        </w:rPr>
        <w:t xml:space="preserve">srečanja </w:t>
      </w:r>
      <w:r>
        <w:rPr>
          <w:rFonts w:ascii="Tahoma" w:eastAsia="Times New Roman" w:hAnsi="Tahoma" w:cs="Tahoma"/>
          <w:sz w:val="32"/>
          <w:szCs w:val="32"/>
          <w:lang w:eastAsia="sl-SI"/>
        </w:rPr>
        <w:t>otroških folklornih skupin,</w:t>
      </w:r>
    </w:p>
    <w:p w:rsidR="000E5AFC" w:rsidRDefault="000E5AFC" w:rsidP="000E5AFC">
      <w:pPr>
        <w:spacing w:line="240" w:lineRule="auto"/>
        <w:jc w:val="both"/>
        <w:rPr>
          <w:rFonts w:ascii="Tahoma" w:eastAsia="Times New Roman" w:hAnsi="Tahoma" w:cs="Tahoma"/>
          <w:sz w:val="32"/>
          <w:szCs w:val="32"/>
          <w:lang w:eastAsia="sl-SI"/>
        </w:rPr>
      </w:pPr>
      <w:r>
        <w:rPr>
          <w:rFonts w:ascii="Tahoma" w:eastAsia="Times New Roman" w:hAnsi="Tahoma" w:cs="Tahoma"/>
          <w:sz w:val="32"/>
          <w:szCs w:val="32"/>
          <w:lang w:eastAsia="sl-SI"/>
        </w:rPr>
        <w:t xml:space="preserve">b) </w:t>
      </w:r>
      <w:r w:rsidR="007C25C0">
        <w:rPr>
          <w:rFonts w:ascii="Tahoma" w:eastAsia="Times New Roman" w:hAnsi="Tahoma" w:cs="Tahoma"/>
          <w:sz w:val="32"/>
          <w:szCs w:val="32"/>
          <w:lang w:eastAsia="sl-SI"/>
        </w:rPr>
        <w:t xml:space="preserve">regijska </w:t>
      </w:r>
      <w:r>
        <w:rPr>
          <w:rFonts w:ascii="Tahoma" w:eastAsia="Times New Roman" w:hAnsi="Tahoma" w:cs="Tahoma"/>
          <w:sz w:val="32"/>
          <w:szCs w:val="32"/>
          <w:lang w:eastAsia="sl-SI"/>
        </w:rPr>
        <w:t>srečanja otroških folklornih skupin in</w:t>
      </w:r>
    </w:p>
    <w:p w:rsidR="000E5AFC" w:rsidRDefault="000E5AFC" w:rsidP="000E5AFC">
      <w:pPr>
        <w:spacing w:line="240" w:lineRule="auto"/>
        <w:jc w:val="both"/>
        <w:rPr>
          <w:rFonts w:ascii="Tahoma" w:eastAsia="Times New Roman" w:hAnsi="Tahoma" w:cs="Tahoma"/>
          <w:sz w:val="32"/>
          <w:szCs w:val="32"/>
          <w:lang w:eastAsia="sl-SI"/>
        </w:rPr>
      </w:pPr>
      <w:r>
        <w:rPr>
          <w:rFonts w:ascii="Tahoma" w:eastAsia="Times New Roman" w:hAnsi="Tahoma" w:cs="Tahoma"/>
          <w:sz w:val="32"/>
          <w:szCs w:val="32"/>
          <w:lang w:eastAsia="sl-SI"/>
        </w:rPr>
        <w:t xml:space="preserve">c) Ringaraja – </w:t>
      </w:r>
      <w:r w:rsidR="00962EE9">
        <w:rPr>
          <w:rFonts w:ascii="Tahoma" w:eastAsia="Times New Roman" w:hAnsi="Tahoma" w:cs="Tahoma"/>
          <w:sz w:val="32"/>
          <w:szCs w:val="32"/>
          <w:lang w:eastAsia="sl-SI"/>
        </w:rPr>
        <w:t>državno srečanje</w:t>
      </w:r>
      <w:r>
        <w:rPr>
          <w:rFonts w:ascii="Tahoma" w:eastAsia="Times New Roman" w:hAnsi="Tahoma" w:cs="Tahoma"/>
          <w:sz w:val="32"/>
          <w:szCs w:val="32"/>
          <w:lang w:eastAsia="sl-SI"/>
        </w:rPr>
        <w:t xml:space="preserve"> otroških folklornih skupin Slovenije.</w:t>
      </w:r>
    </w:p>
    <w:p w:rsidR="000E5AFC" w:rsidRPr="00A75852"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sz w:val="32"/>
          <w:szCs w:val="32"/>
          <w:lang w:eastAsia="sl-SI"/>
        </w:rPr>
      </w:pPr>
    </w:p>
    <w:p w:rsidR="000E5AFC" w:rsidRPr="006778A4" w:rsidRDefault="000E5AFC" w:rsidP="000E5AFC">
      <w:pPr>
        <w:spacing w:line="240" w:lineRule="auto"/>
        <w:jc w:val="both"/>
        <w:rPr>
          <w:rFonts w:ascii="Tahoma" w:eastAsia="Times New Roman" w:hAnsi="Tahoma" w:cs="Tahoma"/>
          <w:b/>
          <w:color w:val="76923C" w:themeColor="accent3" w:themeShade="BF"/>
          <w:sz w:val="28"/>
          <w:szCs w:val="28"/>
          <w:lang w:eastAsia="sl-SI"/>
        </w:rPr>
      </w:pPr>
      <w:r w:rsidRPr="006778A4">
        <w:rPr>
          <w:rFonts w:ascii="Tahoma" w:eastAsia="Times New Roman" w:hAnsi="Tahoma" w:cs="Tahoma"/>
          <w:b/>
          <w:color w:val="76923C" w:themeColor="accent3" w:themeShade="BF"/>
          <w:sz w:val="28"/>
          <w:szCs w:val="28"/>
          <w:lang w:eastAsia="sl-SI"/>
        </w:rPr>
        <w:t>I. POGOJI ZA SODELOVANJE PRI IZBORU IN SISTEM IZBORA</w:t>
      </w:r>
    </w:p>
    <w:p w:rsidR="000E5AFC" w:rsidRPr="00FD120A" w:rsidRDefault="000E5AFC" w:rsidP="000E5AFC">
      <w:pPr>
        <w:spacing w:line="240" w:lineRule="auto"/>
        <w:jc w:val="both"/>
        <w:rPr>
          <w:rFonts w:ascii="Tahoma" w:eastAsia="Times New Roman" w:hAnsi="Tahoma" w:cs="Tahoma"/>
          <w:b/>
          <w:color w:val="FF0000"/>
          <w:sz w:val="28"/>
          <w:szCs w:val="28"/>
          <w:lang w:eastAsia="sl-SI"/>
        </w:rPr>
      </w:pPr>
    </w:p>
    <w:p w:rsidR="000E5AFC" w:rsidRDefault="000E5AFC" w:rsidP="000E5AFC">
      <w:pPr>
        <w:spacing w:line="240" w:lineRule="auto"/>
        <w:jc w:val="both"/>
        <w:rPr>
          <w:rFonts w:ascii="Tahoma" w:eastAsia="Times New Roman" w:hAnsi="Tahoma" w:cs="Tahoma"/>
          <w:sz w:val="32"/>
          <w:szCs w:val="32"/>
          <w:lang w:eastAsia="sl-SI"/>
        </w:rPr>
      </w:pPr>
      <w:r w:rsidRPr="00FD120A">
        <w:rPr>
          <w:rFonts w:ascii="Tahoma" w:eastAsia="Times New Roman" w:hAnsi="Tahoma" w:cs="Tahoma"/>
          <w:sz w:val="32"/>
          <w:szCs w:val="32"/>
          <w:lang w:eastAsia="sl-SI"/>
        </w:rPr>
        <w:t xml:space="preserve">1) Na razpis se lahko prijavijo vse mladinske in </w:t>
      </w:r>
      <w:r>
        <w:rPr>
          <w:rFonts w:ascii="Tahoma" w:eastAsia="Times New Roman" w:hAnsi="Tahoma" w:cs="Tahoma"/>
          <w:sz w:val="32"/>
          <w:szCs w:val="32"/>
          <w:lang w:eastAsia="sl-SI"/>
        </w:rPr>
        <w:t>otroške</w:t>
      </w:r>
      <w:r w:rsidRPr="00FD120A">
        <w:rPr>
          <w:rFonts w:ascii="Tahoma" w:eastAsia="Times New Roman" w:hAnsi="Tahoma" w:cs="Tahoma"/>
          <w:sz w:val="32"/>
          <w:szCs w:val="32"/>
          <w:lang w:eastAsia="sl-SI"/>
        </w:rPr>
        <w:t xml:space="preserve"> folklorne skupine, ki delujejo v kulturnih društvih ali kulturnih zavodih v Sloveniji, ter slovenske skupine, ki delujejo v zamejstvu </w:t>
      </w:r>
      <w:r>
        <w:rPr>
          <w:rFonts w:ascii="Tahoma" w:eastAsia="Times New Roman" w:hAnsi="Tahoma" w:cs="Tahoma"/>
          <w:sz w:val="32"/>
          <w:szCs w:val="32"/>
          <w:lang w:eastAsia="sl-SI"/>
        </w:rPr>
        <w:t>in</w:t>
      </w:r>
      <w:r w:rsidRPr="00FD120A">
        <w:rPr>
          <w:rFonts w:ascii="Tahoma" w:eastAsia="Times New Roman" w:hAnsi="Tahoma" w:cs="Tahoma"/>
          <w:sz w:val="32"/>
          <w:szCs w:val="32"/>
          <w:lang w:eastAsia="sl-SI"/>
        </w:rPr>
        <w:t xml:space="preserve"> ki navdih za ustvarjanje črpajo iz slovenskega izročila. Povprečna starost nastopajočih praviloma ne sme </w:t>
      </w:r>
      <w:r>
        <w:rPr>
          <w:rFonts w:ascii="Tahoma" w:eastAsia="Times New Roman" w:hAnsi="Tahoma" w:cs="Tahoma"/>
          <w:sz w:val="32"/>
          <w:szCs w:val="32"/>
          <w:lang w:eastAsia="sl-SI"/>
        </w:rPr>
        <w:t>presegati</w:t>
      </w:r>
      <w:r w:rsidRPr="00FD120A">
        <w:rPr>
          <w:rFonts w:ascii="Tahoma" w:eastAsia="Times New Roman" w:hAnsi="Tahoma" w:cs="Tahoma"/>
          <w:sz w:val="32"/>
          <w:szCs w:val="32"/>
          <w:lang w:eastAsia="sl-SI"/>
        </w:rPr>
        <w:t xml:space="preserve"> 15 let. Izjeme so možne po obveznem dogovoru s programsko službo za folklorno dejavnost centralne službe JSKD.  </w:t>
      </w:r>
    </w:p>
    <w:p w:rsidR="000E5AFC" w:rsidRPr="00FD120A"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sz w:val="32"/>
          <w:szCs w:val="32"/>
          <w:lang w:eastAsia="sl-SI"/>
        </w:rPr>
      </w:pPr>
      <w:r w:rsidRPr="00FD120A">
        <w:rPr>
          <w:rFonts w:ascii="Tahoma" w:eastAsia="Times New Roman" w:hAnsi="Tahoma" w:cs="Tahoma"/>
          <w:sz w:val="32"/>
          <w:szCs w:val="32"/>
          <w:lang w:eastAsia="sl-SI"/>
        </w:rPr>
        <w:t>2) Posamezna skupina ali sekcija, ki deluje znotraj skupine</w:t>
      </w:r>
      <w:r>
        <w:rPr>
          <w:rFonts w:ascii="Tahoma" w:eastAsia="Times New Roman" w:hAnsi="Tahoma" w:cs="Tahoma"/>
          <w:sz w:val="32"/>
          <w:szCs w:val="32"/>
          <w:lang w:eastAsia="sl-SI"/>
        </w:rPr>
        <w:t xml:space="preserve"> oziroma društva</w:t>
      </w:r>
      <w:r w:rsidRPr="00FD120A">
        <w:rPr>
          <w:rFonts w:ascii="Tahoma" w:eastAsia="Times New Roman" w:hAnsi="Tahoma" w:cs="Tahoma"/>
          <w:sz w:val="32"/>
          <w:szCs w:val="32"/>
          <w:lang w:eastAsia="sl-SI"/>
        </w:rPr>
        <w:t xml:space="preserve">, lahko na srečanju predstavi eno koreografijo. </w:t>
      </w:r>
    </w:p>
    <w:p w:rsidR="000E5AFC" w:rsidRPr="00FD120A"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sz w:val="32"/>
          <w:szCs w:val="32"/>
          <w:lang w:eastAsia="sl-SI"/>
        </w:rPr>
      </w:pPr>
      <w:r w:rsidRPr="00FD120A">
        <w:rPr>
          <w:rFonts w:ascii="Tahoma" w:eastAsia="Times New Roman" w:hAnsi="Tahoma" w:cs="Tahoma"/>
          <w:sz w:val="32"/>
          <w:szCs w:val="32"/>
          <w:lang w:eastAsia="sl-SI"/>
        </w:rPr>
        <w:t xml:space="preserve">3) Posamezna prijavljena koreografija naj obsega </w:t>
      </w:r>
      <w:r>
        <w:rPr>
          <w:rFonts w:ascii="Tahoma" w:eastAsia="Times New Roman" w:hAnsi="Tahoma" w:cs="Tahoma"/>
          <w:b/>
          <w:sz w:val="32"/>
          <w:szCs w:val="32"/>
          <w:lang w:eastAsia="sl-SI"/>
        </w:rPr>
        <w:t>4</w:t>
      </w:r>
      <w:r w:rsidRPr="009405D9">
        <w:rPr>
          <w:rFonts w:ascii="Tahoma" w:eastAsia="Times New Roman" w:hAnsi="Tahoma" w:cs="Tahoma"/>
          <w:b/>
          <w:sz w:val="32"/>
          <w:szCs w:val="32"/>
          <w:lang w:eastAsia="sl-SI"/>
        </w:rPr>
        <w:t xml:space="preserve"> do </w:t>
      </w:r>
      <w:r>
        <w:rPr>
          <w:rFonts w:ascii="Tahoma" w:eastAsia="Times New Roman" w:hAnsi="Tahoma" w:cs="Tahoma"/>
          <w:b/>
          <w:sz w:val="32"/>
          <w:szCs w:val="32"/>
          <w:lang w:eastAsia="sl-SI"/>
        </w:rPr>
        <w:t>7</w:t>
      </w:r>
      <w:r w:rsidRPr="009405D9">
        <w:rPr>
          <w:rFonts w:ascii="Tahoma" w:eastAsia="Times New Roman" w:hAnsi="Tahoma" w:cs="Tahoma"/>
          <w:b/>
          <w:sz w:val="32"/>
          <w:szCs w:val="32"/>
          <w:lang w:eastAsia="sl-SI"/>
        </w:rPr>
        <w:t xml:space="preserve"> minut programa</w:t>
      </w:r>
      <w:r w:rsidRPr="00FD120A">
        <w:rPr>
          <w:rFonts w:ascii="Tahoma" w:eastAsia="Times New Roman" w:hAnsi="Tahoma" w:cs="Tahoma"/>
          <w:sz w:val="32"/>
          <w:szCs w:val="32"/>
          <w:lang w:eastAsia="sl-SI"/>
        </w:rPr>
        <w:t xml:space="preserve">. </w:t>
      </w:r>
    </w:p>
    <w:p w:rsidR="00814EB5" w:rsidRDefault="00814EB5"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sz w:val="32"/>
          <w:szCs w:val="32"/>
          <w:lang w:eastAsia="sl-SI"/>
        </w:rPr>
      </w:pPr>
      <w:r w:rsidRPr="00FD120A">
        <w:rPr>
          <w:rFonts w:ascii="Tahoma" w:eastAsia="Times New Roman" w:hAnsi="Tahoma" w:cs="Tahoma"/>
          <w:sz w:val="32"/>
          <w:szCs w:val="32"/>
          <w:lang w:eastAsia="sl-SI"/>
        </w:rPr>
        <w:t xml:space="preserve">4) </w:t>
      </w:r>
      <w:r>
        <w:rPr>
          <w:rFonts w:ascii="Tahoma" w:eastAsia="Times New Roman" w:hAnsi="Tahoma" w:cs="Tahoma"/>
          <w:sz w:val="32"/>
          <w:szCs w:val="32"/>
          <w:lang w:eastAsia="sl-SI"/>
        </w:rPr>
        <w:t>Koreografija se mora</w:t>
      </w:r>
      <w:r w:rsidRPr="00FD120A">
        <w:rPr>
          <w:rFonts w:ascii="Tahoma" w:eastAsia="Times New Roman" w:hAnsi="Tahoma" w:cs="Tahoma"/>
          <w:sz w:val="32"/>
          <w:szCs w:val="32"/>
          <w:lang w:eastAsia="sl-SI"/>
        </w:rPr>
        <w:t xml:space="preserve"> izvajati ob živi glasbeni spremljavi.</w:t>
      </w:r>
    </w:p>
    <w:p w:rsidR="000E5AFC" w:rsidRPr="00FD120A"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sz w:val="32"/>
          <w:szCs w:val="32"/>
          <w:lang w:eastAsia="sl-SI"/>
        </w:rPr>
      </w:pPr>
      <w:r w:rsidRPr="00FD120A">
        <w:rPr>
          <w:rFonts w:ascii="Tahoma" w:eastAsia="Times New Roman" w:hAnsi="Tahoma" w:cs="Tahoma"/>
          <w:sz w:val="32"/>
          <w:szCs w:val="32"/>
          <w:lang w:eastAsia="sl-SI"/>
        </w:rPr>
        <w:t xml:space="preserve">5) Vse prijavljene </w:t>
      </w:r>
      <w:r>
        <w:rPr>
          <w:rFonts w:ascii="Tahoma" w:eastAsia="Times New Roman" w:hAnsi="Tahoma" w:cs="Tahoma"/>
          <w:sz w:val="32"/>
          <w:szCs w:val="32"/>
          <w:lang w:eastAsia="sl-SI"/>
        </w:rPr>
        <w:t>koreografije, ki ustrezajo pogojem sodelovanja,</w:t>
      </w:r>
      <w:r w:rsidRPr="00FD120A">
        <w:rPr>
          <w:rFonts w:ascii="Tahoma" w:eastAsia="Times New Roman" w:hAnsi="Tahoma" w:cs="Tahoma"/>
          <w:sz w:val="32"/>
          <w:szCs w:val="32"/>
          <w:lang w:eastAsia="sl-SI"/>
        </w:rPr>
        <w:t xml:space="preserve"> se uvrstijo v program območnih srečanj, ki jih strokovno spremljajo regijski selektorji.</w:t>
      </w:r>
    </w:p>
    <w:p w:rsidR="000E5AFC" w:rsidRPr="00FD120A"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sz w:val="32"/>
          <w:szCs w:val="32"/>
          <w:lang w:eastAsia="sl-SI"/>
        </w:rPr>
      </w:pPr>
      <w:r w:rsidRPr="00FD120A">
        <w:rPr>
          <w:rFonts w:ascii="Tahoma" w:eastAsia="Times New Roman" w:hAnsi="Tahoma" w:cs="Tahoma"/>
          <w:sz w:val="32"/>
          <w:szCs w:val="32"/>
          <w:lang w:eastAsia="sl-SI"/>
        </w:rPr>
        <w:t xml:space="preserve">6) </w:t>
      </w:r>
      <w:r w:rsidRPr="00D71F18">
        <w:rPr>
          <w:rFonts w:ascii="Tahoma" w:eastAsia="Times New Roman" w:hAnsi="Tahoma" w:cs="Tahoma"/>
          <w:sz w:val="32"/>
          <w:szCs w:val="32"/>
          <w:u w:val="single"/>
          <w:lang w:eastAsia="sl-SI"/>
        </w:rPr>
        <w:t>Območna srečanja</w:t>
      </w:r>
      <w:r>
        <w:rPr>
          <w:rFonts w:ascii="Tahoma" w:eastAsia="Times New Roman" w:hAnsi="Tahoma" w:cs="Tahoma"/>
          <w:sz w:val="32"/>
          <w:szCs w:val="32"/>
          <w:lang w:eastAsia="sl-SI"/>
        </w:rPr>
        <w:t xml:space="preserve"> - v</w:t>
      </w:r>
      <w:r w:rsidRPr="00FD120A">
        <w:rPr>
          <w:rFonts w:ascii="Tahoma" w:eastAsia="Times New Roman" w:hAnsi="Tahoma" w:cs="Tahoma"/>
          <w:sz w:val="32"/>
          <w:szCs w:val="32"/>
          <w:lang w:eastAsia="sl-SI"/>
        </w:rPr>
        <w:t>se prijavljene skupine se najprej predstavijo na območn</w:t>
      </w:r>
      <w:r>
        <w:rPr>
          <w:rFonts w:ascii="Tahoma" w:eastAsia="Times New Roman" w:hAnsi="Tahoma" w:cs="Tahoma"/>
          <w:sz w:val="32"/>
          <w:szCs w:val="32"/>
          <w:lang w:eastAsia="sl-SI"/>
        </w:rPr>
        <w:t xml:space="preserve">em </w:t>
      </w:r>
      <w:r w:rsidRPr="00FD120A">
        <w:rPr>
          <w:rFonts w:ascii="Tahoma" w:eastAsia="Times New Roman" w:hAnsi="Tahoma" w:cs="Tahoma"/>
          <w:sz w:val="32"/>
          <w:szCs w:val="32"/>
          <w:lang w:eastAsia="sl-SI"/>
        </w:rPr>
        <w:t>srečanj</w:t>
      </w:r>
      <w:r>
        <w:rPr>
          <w:rFonts w:ascii="Tahoma" w:eastAsia="Times New Roman" w:hAnsi="Tahoma" w:cs="Tahoma"/>
          <w:sz w:val="32"/>
          <w:szCs w:val="32"/>
          <w:lang w:eastAsia="sl-SI"/>
        </w:rPr>
        <w:t>u</w:t>
      </w:r>
      <w:r w:rsidRPr="00FD120A">
        <w:rPr>
          <w:rFonts w:ascii="Tahoma" w:eastAsia="Times New Roman" w:hAnsi="Tahoma" w:cs="Tahoma"/>
          <w:sz w:val="32"/>
          <w:szCs w:val="32"/>
          <w:lang w:eastAsia="sl-SI"/>
        </w:rPr>
        <w:t xml:space="preserve"> svojega območja. </w:t>
      </w:r>
      <w:r>
        <w:rPr>
          <w:rFonts w:ascii="Tahoma" w:eastAsia="Times New Roman" w:hAnsi="Tahoma" w:cs="Tahoma"/>
          <w:sz w:val="32"/>
          <w:szCs w:val="32"/>
          <w:lang w:eastAsia="sl-SI"/>
        </w:rPr>
        <w:t xml:space="preserve">V sklop srečanja sodi tudi udeležba umetniškega vodje/vodje/mentorja skupine ali predstavnika skupine na strokovnem pogovoru po njem. </w:t>
      </w:r>
    </w:p>
    <w:p w:rsidR="000E5AFC" w:rsidRDefault="000E5AFC" w:rsidP="000E5AFC">
      <w:pPr>
        <w:spacing w:line="240" w:lineRule="auto"/>
        <w:jc w:val="both"/>
        <w:rPr>
          <w:rFonts w:ascii="Tahoma" w:eastAsia="Times New Roman" w:hAnsi="Tahoma" w:cs="Tahoma"/>
          <w:sz w:val="32"/>
          <w:szCs w:val="32"/>
          <w:lang w:eastAsia="sl-SI"/>
        </w:rPr>
      </w:pPr>
      <w:r>
        <w:rPr>
          <w:rFonts w:ascii="Tahoma" w:eastAsia="Times New Roman" w:hAnsi="Tahoma" w:cs="Tahoma"/>
          <w:sz w:val="32"/>
          <w:szCs w:val="32"/>
          <w:lang w:eastAsia="sl-SI"/>
        </w:rPr>
        <w:t xml:space="preserve">Selektor po vsakem območnem srečanju za vsako skupino posebej pripravi opisno oceno oziroma analizo predstavljenih programov. </w:t>
      </w:r>
      <w:r w:rsidRPr="00FD120A">
        <w:rPr>
          <w:rFonts w:ascii="Tahoma" w:eastAsia="Times New Roman" w:hAnsi="Tahoma" w:cs="Tahoma"/>
          <w:sz w:val="32"/>
          <w:szCs w:val="32"/>
          <w:lang w:eastAsia="sl-SI"/>
        </w:rPr>
        <w:t xml:space="preserve">Po ogledu vseh </w:t>
      </w:r>
      <w:r>
        <w:rPr>
          <w:rFonts w:ascii="Tahoma" w:eastAsia="Times New Roman" w:hAnsi="Tahoma" w:cs="Tahoma"/>
          <w:sz w:val="32"/>
          <w:szCs w:val="32"/>
          <w:lang w:eastAsia="sl-SI"/>
        </w:rPr>
        <w:t xml:space="preserve">območnih </w:t>
      </w:r>
      <w:r w:rsidRPr="00FD120A">
        <w:rPr>
          <w:rFonts w:ascii="Tahoma" w:eastAsia="Times New Roman" w:hAnsi="Tahoma" w:cs="Tahoma"/>
          <w:sz w:val="32"/>
          <w:szCs w:val="32"/>
          <w:lang w:eastAsia="sl-SI"/>
        </w:rPr>
        <w:t xml:space="preserve">srečanj </w:t>
      </w:r>
      <w:r>
        <w:rPr>
          <w:rFonts w:ascii="Tahoma" w:eastAsia="Times New Roman" w:hAnsi="Tahoma" w:cs="Tahoma"/>
          <w:sz w:val="32"/>
          <w:szCs w:val="32"/>
          <w:lang w:eastAsia="sl-SI"/>
        </w:rPr>
        <w:t>znotraj</w:t>
      </w:r>
      <w:r w:rsidRPr="00FD120A">
        <w:rPr>
          <w:rFonts w:ascii="Tahoma" w:eastAsia="Times New Roman" w:hAnsi="Tahoma" w:cs="Tahoma"/>
          <w:sz w:val="32"/>
          <w:szCs w:val="32"/>
          <w:lang w:eastAsia="sl-SI"/>
        </w:rPr>
        <w:t xml:space="preserve"> regije, regijski selektor </w:t>
      </w:r>
      <w:r>
        <w:rPr>
          <w:rFonts w:ascii="Tahoma" w:eastAsia="Times New Roman" w:hAnsi="Tahoma" w:cs="Tahoma"/>
          <w:sz w:val="32"/>
          <w:szCs w:val="32"/>
          <w:lang w:eastAsia="sl-SI"/>
        </w:rPr>
        <w:t xml:space="preserve">pripravi seznam skupin, ki glede kakovosti dosegajo regijsko raven in </w:t>
      </w:r>
      <w:r w:rsidRPr="00FD120A">
        <w:rPr>
          <w:rFonts w:ascii="Tahoma" w:eastAsia="Times New Roman" w:hAnsi="Tahoma" w:cs="Tahoma"/>
          <w:sz w:val="32"/>
          <w:szCs w:val="32"/>
          <w:lang w:eastAsia="sl-SI"/>
        </w:rPr>
        <w:t xml:space="preserve">sestavi program </w:t>
      </w:r>
      <w:r>
        <w:rPr>
          <w:rFonts w:ascii="Tahoma" w:eastAsia="Times New Roman" w:hAnsi="Tahoma" w:cs="Tahoma"/>
          <w:sz w:val="32"/>
          <w:szCs w:val="32"/>
          <w:lang w:eastAsia="sl-SI"/>
        </w:rPr>
        <w:t xml:space="preserve">in vrstni red </w:t>
      </w:r>
      <w:r w:rsidRPr="00FD120A">
        <w:rPr>
          <w:rFonts w:ascii="Tahoma" w:eastAsia="Times New Roman" w:hAnsi="Tahoma" w:cs="Tahoma"/>
          <w:sz w:val="32"/>
          <w:szCs w:val="32"/>
          <w:lang w:eastAsia="sl-SI"/>
        </w:rPr>
        <w:t xml:space="preserve">regijskega srečanja. </w:t>
      </w:r>
    </w:p>
    <w:p w:rsidR="000E5AFC"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sz w:val="32"/>
          <w:szCs w:val="32"/>
          <w:lang w:eastAsia="sl-SI"/>
        </w:rPr>
      </w:pPr>
      <w:r>
        <w:rPr>
          <w:rFonts w:ascii="Tahoma" w:eastAsia="Times New Roman" w:hAnsi="Tahoma" w:cs="Tahoma"/>
          <w:sz w:val="32"/>
          <w:szCs w:val="32"/>
          <w:lang w:eastAsia="sl-SI"/>
        </w:rPr>
        <w:t xml:space="preserve">7) </w:t>
      </w:r>
      <w:r w:rsidRPr="00D71F18">
        <w:rPr>
          <w:rFonts w:ascii="Tahoma" w:eastAsia="Times New Roman" w:hAnsi="Tahoma" w:cs="Tahoma"/>
          <w:sz w:val="32"/>
          <w:szCs w:val="32"/>
          <w:u w:val="single"/>
          <w:lang w:eastAsia="sl-SI"/>
        </w:rPr>
        <w:t>Regijska srečanja</w:t>
      </w:r>
      <w:r>
        <w:rPr>
          <w:rFonts w:ascii="Tahoma" w:eastAsia="Times New Roman" w:hAnsi="Tahoma" w:cs="Tahoma"/>
          <w:sz w:val="32"/>
          <w:szCs w:val="32"/>
          <w:lang w:eastAsia="sl-SI"/>
        </w:rPr>
        <w:t xml:space="preserve"> - i</w:t>
      </w:r>
      <w:r w:rsidRPr="00FD120A">
        <w:rPr>
          <w:rFonts w:ascii="Tahoma" w:eastAsia="Times New Roman" w:hAnsi="Tahoma" w:cs="Tahoma"/>
          <w:sz w:val="32"/>
          <w:szCs w:val="32"/>
          <w:lang w:eastAsia="sl-SI"/>
        </w:rPr>
        <w:t xml:space="preserve">zbrane </w:t>
      </w:r>
      <w:r>
        <w:rPr>
          <w:rFonts w:ascii="Tahoma" w:eastAsia="Times New Roman" w:hAnsi="Tahoma" w:cs="Tahoma"/>
          <w:sz w:val="32"/>
          <w:szCs w:val="32"/>
          <w:lang w:eastAsia="sl-SI"/>
        </w:rPr>
        <w:t>koreografije na regijskem srečanju</w:t>
      </w:r>
      <w:r w:rsidRPr="00FD120A">
        <w:rPr>
          <w:rFonts w:ascii="Tahoma" w:eastAsia="Times New Roman" w:hAnsi="Tahoma" w:cs="Tahoma"/>
          <w:sz w:val="32"/>
          <w:szCs w:val="32"/>
          <w:lang w:eastAsia="sl-SI"/>
        </w:rPr>
        <w:t xml:space="preserve"> si ogleda</w:t>
      </w:r>
      <w:r>
        <w:rPr>
          <w:rFonts w:ascii="Tahoma" w:eastAsia="Times New Roman" w:hAnsi="Tahoma" w:cs="Tahoma"/>
          <w:sz w:val="32"/>
          <w:szCs w:val="32"/>
          <w:lang w:eastAsia="sl-SI"/>
        </w:rPr>
        <w:t xml:space="preserve">ta državna selektorja. V sklop regijskega srečanja sodi tudi </w:t>
      </w:r>
      <w:r w:rsidRPr="00BF7FCF">
        <w:rPr>
          <w:rFonts w:ascii="Tahoma" w:eastAsia="Times New Roman" w:hAnsi="Tahoma" w:cs="Tahoma"/>
          <w:sz w:val="32"/>
          <w:szCs w:val="32"/>
          <w:lang w:eastAsia="sl-SI"/>
        </w:rPr>
        <w:t>udeležba umetniškega vodje/vodje/mentorja skupine ali predstavnika skupine na strokovnem pogovoru po njem.</w:t>
      </w:r>
    </w:p>
    <w:p w:rsidR="000E5AFC" w:rsidRDefault="000E5AFC" w:rsidP="000E5AFC">
      <w:pPr>
        <w:spacing w:line="240" w:lineRule="auto"/>
        <w:jc w:val="both"/>
        <w:rPr>
          <w:rFonts w:ascii="Tahoma" w:eastAsia="Times New Roman" w:hAnsi="Tahoma" w:cs="Tahoma"/>
          <w:sz w:val="32"/>
          <w:szCs w:val="32"/>
          <w:lang w:eastAsia="sl-SI"/>
        </w:rPr>
      </w:pPr>
      <w:r>
        <w:rPr>
          <w:rFonts w:ascii="Tahoma" w:eastAsia="Times New Roman" w:hAnsi="Tahoma" w:cs="Tahoma"/>
          <w:sz w:val="32"/>
          <w:szCs w:val="32"/>
          <w:lang w:eastAsia="sl-SI"/>
        </w:rPr>
        <w:t xml:space="preserve">Državna selektorja po vsakem regijskem srečanju za vsako skupino posebej pripravita krajšo pisno in številčno oceno oziroma komentar predstavljenih programov. Po ogledu vseh sedmih regijskih srečanj državna selektorja izbereta najkvalitetnejše programe za </w:t>
      </w:r>
      <w:r w:rsidR="00962EE9">
        <w:rPr>
          <w:rFonts w:ascii="Tahoma" w:eastAsia="Times New Roman" w:hAnsi="Tahoma" w:cs="Tahoma"/>
          <w:sz w:val="32"/>
          <w:szCs w:val="32"/>
          <w:lang w:eastAsia="sl-SI"/>
        </w:rPr>
        <w:t>Ringaraja</w:t>
      </w:r>
      <w:r>
        <w:rPr>
          <w:rFonts w:ascii="Tahoma" w:eastAsia="Times New Roman" w:hAnsi="Tahoma" w:cs="Tahoma"/>
          <w:sz w:val="32"/>
          <w:szCs w:val="32"/>
          <w:lang w:eastAsia="sl-SI"/>
        </w:rPr>
        <w:t xml:space="preserve"> – </w:t>
      </w:r>
      <w:r w:rsidR="00962EE9">
        <w:rPr>
          <w:rFonts w:ascii="Tahoma" w:eastAsia="Times New Roman" w:hAnsi="Tahoma" w:cs="Tahoma"/>
          <w:sz w:val="32"/>
          <w:szCs w:val="32"/>
          <w:lang w:eastAsia="sl-SI"/>
        </w:rPr>
        <w:t>državno srečanje</w:t>
      </w:r>
      <w:r>
        <w:rPr>
          <w:rFonts w:ascii="Tahoma" w:eastAsia="Times New Roman" w:hAnsi="Tahoma" w:cs="Tahoma"/>
          <w:sz w:val="32"/>
          <w:szCs w:val="32"/>
          <w:lang w:eastAsia="sl-SI"/>
        </w:rPr>
        <w:t xml:space="preserve"> otroških folklornih skupin Slovenije. </w:t>
      </w:r>
    </w:p>
    <w:p w:rsidR="000E5AFC"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sz w:val="32"/>
          <w:szCs w:val="32"/>
          <w:lang w:eastAsia="sl-SI"/>
        </w:rPr>
      </w:pPr>
      <w:r>
        <w:rPr>
          <w:rFonts w:ascii="Tahoma" w:eastAsia="Times New Roman" w:hAnsi="Tahoma" w:cs="Tahoma"/>
          <w:sz w:val="32"/>
          <w:szCs w:val="32"/>
          <w:lang w:eastAsia="sl-SI"/>
        </w:rPr>
        <w:t xml:space="preserve">8) Mnenje selektorjev je merodajno in dokončno. S prijavo na srečanje se izvajalci strinjajo, da so njihovi programi in nastopi ocenjevani. </w:t>
      </w:r>
    </w:p>
    <w:p w:rsidR="00814EB5" w:rsidRDefault="00814EB5" w:rsidP="000E5AFC">
      <w:pPr>
        <w:spacing w:line="240" w:lineRule="auto"/>
        <w:jc w:val="both"/>
        <w:rPr>
          <w:rFonts w:ascii="Tahoma" w:eastAsia="Times New Roman" w:hAnsi="Tahoma" w:cs="Tahoma"/>
          <w:color w:val="00B0F0"/>
          <w:sz w:val="32"/>
          <w:szCs w:val="32"/>
          <w:lang w:eastAsia="sl-SI"/>
        </w:rPr>
      </w:pPr>
    </w:p>
    <w:p w:rsidR="000E5AFC" w:rsidRDefault="000E5AFC" w:rsidP="000E5AFC">
      <w:pPr>
        <w:spacing w:line="240" w:lineRule="auto"/>
        <w:jc w:val="both"/>
        <w:rPr>
          <w:rFonts w:ascii="Tahoma" w:eastAsia="Times New Roman" w:hAnsi="Tahoma" w:cs="Tahoma"/>
          <w:color w:val="00B0F0"/>
          <w:sz w:val="32"/>
          <w:szCs w:val="32"/>
          <w:lang w:eastAsia="sl-SI"/>
        </w:rPr>
      </w:pPr>
    </w:p>
    <w:p w:rsidR="000E5AFC" w:rsidRDefault="000E5AFC" w:rsidP="000E5AFC">
      <w:pPr>
        <w:spacing w:line="240" w:lineRule="auto"/>
        <w:jc w:val="both"/>
        <w:rPr>
          <w:rFonts w:ascii="Tahoma" w:eastAsia="Times New Roman" w:hAnsi="Tahoma" w:cs="Tahoma"/>
          <w:sz w:val="32"/>
          <w:szCs w:val="32"/>
          <w:lang w:eastAsia="sl-SI"/>
        </w:rPr>
      </w:pPr>
      <w:r w:rsidRPr="000E2F12">
        <w:rPr>
          <w:rFonts w:ascii="Tahoma" w:eastAsia="Times New Roman" w:hAnsi="Tahoma" w:cs="Tahoma"/>
          <w:sz w:val="32"/>
          <w:szCs w:val="32"/>
          <w:lang w:eastAsia="sl-SI"/>
        </w:rPr>
        <w:lastRenderedPageBreak/>
        <w:t xml:space="preserve">9) </w:t>
      </w:r>
      <w:r w:rsidRPr="00B36E9E">
        <w:rPr>
          <w:rFonts w:ascii="Tahoma" w:eastAsia="Times New Roman" w:hAnsi="Tahoma" w:cs="Tahoma"/>
          <w:sz w:val="32"/>
          <w:szCs w:val="32"/>
          <w:lang w:eastAsia="sl-SI"/>
        </w:rPr>
        <w:t xml:space="preserve">Izbor </w:t>
      </w:r>
      <w:r>
        <w:rPr>
          <w:rFonts w:ascii="Tahoma" w:eastAsia="Times New Roman" w:hAnsi="Tahoma" w:cs="Tahoma"/>
          <w:sz w:val="32"/>
          <w:szCs w:val="32"/>
          <w:lang w:eastAsia="sl-SI"/>
        </w:rPr>
        <w:t>in ocenjevanje</w:t>
      </w:r>
      <w:r w:rsidRPr="00B36E9E">
        <w:rPr>
          <w:rFonts w:ascii="Tahoma" w:eastAsia="Times New Roman" w:hAnsi="Tahoma" w:cs="Tahoma"/>
          <w:sz w:val="32"/>
          <w:szCs w:val="32"/>
          <w:lang w:eastAsia="sl-SI"/>
        </w:rPr>
        <w:t xml:space="preserve"> bo temeljil</w:t>
      </w:r>
      <w:r>
        <w:rPr>
          <w:rFonts w:ascii="Tahoma" w:eastAsia="Times New Roman" w:hAnsi="Tahoma" w:cs="Tahoma"/>
          <w:sz w:val="32"/>
          <w:szCs w:val="32"/>
          <w:lang w:eastAsia="sl-SI"/>
        </w:rPr>
        <w:t>o</w:t>
      </w:r>
      <w:r w:rsidRPr="00B36E9E">
        <w:rPr>
          <w:rFonts w:ascii="Tahoma" w:eastAsia="Times New Roman" w:hAnsi="Tahoma" w:cs="Tahoma"/>
          <w:sz w:val="32"/>
          <w:szCs w:val="32"/>
          <w:lang w:eastAsia="sl-SI"/>
        </w:rPr>
        <w:t xml:space="preserve"> na naslednjih merilih:</w:t>
      </w:r>
    </w:p>
    <w:p w:rsidR="000E5AFC"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b/>
          <w:sz w:val="32"/>
          <w:szCs w:val="32"/>
          <w:lang w:eastAsia="sl-SI"/>
        </w:rPr>
      </w:pPr>
      <w:r>
        <w:rPr>
          <w:rFonts w:ascii="Tahoma" w:eastAsia="Times New Roman" w:hAnsi="Tahoma" w:cs="Tahoma"/>
          <w:b/>
          <w:sz w:val="32"/>
          <w:szCs w:val="32"/>
          <w:lang w:eastAsia="sl-SI"/>
        </w:rPr>
        <w:t>A. Zasnova</w:t>
      </w:r>
      <w:r w:rsidRPr="000C1F0B">
        <w:rPr>
          <w:rFonts w:ascii="Tahoma" w:eastAsia="Times New Roman" w:hAnsi="Tahoma" w:cs="Tahoma"/>
          <w:b/>
          <w:sz w:val="32"/>
          <w:szCs w:val="32"/>
          <w:lang w:eastAsia="sl-SI"/>
        </w:rPr>
        <w:t xml:space="preserve"> koreografije</w:t>
      </w:r>
      <w:r>
        <w:rPr>
          <w:rFonts w:ascii="Tahoma" w:eastAsia="Times New Roman" w:hAnsi="Tahoma" w:cs="Tahoma"/>
          <w:b/>
          <w:sz w:val="32"/>
          <w:szCs w:val="32"/>
          <w:lang w:eastAsia="sl-SI"/>
        </w:rPr>
        <w:t xml:space="preserve"> (možnih 40 točk) </w:t>
      </w:r>
    </w:p>
    <w:p w:rsidR="00794AE4" w:rsidRDefault="00794AE4" w:rsidP="000E5AFC">
      <w:pPr>
        <w:spacing w:line="240" w:lineRule="auto"/>
        <w:jc w:val="both"/>
        <w:rPr>
          <w:rFonts w:ascii="Tahoma" w:eastAsia="Times New Roman" w:hAnsi="Tahoma" w:cs="Tahoma"/>
          <w:b/>
          <w:sz w:val="32"/>
          <w:szCs w:val="32"/>
          <w:lang w:eastAsia="sl-SI"/>
        </w:rPr>
      </w:pPr>
    </w:p>
    <w:p w:rsidR="000E5AFC" w:rsidRDefault="000E5AFC" w:rsidP="000E5AFC">
      <w:pPr>
        <w:numPr>
          <w:ilvl w:val="0"/>
          <w:numId w:val="1"/>
        </w:numPr>
        <w:spacing w:line="240" w:lineRule="auto"/>
        <w:jc w:val="both"/>
        <w:rPr>
          <w:rFonts w:ascii="Tahoma" w:eastAsia="Times New Roman" w:hAnsi="Tahoma" w:cs="Tahoma"/>
          <w:sz w:val="32"/>
          <w:szCs w:val="32"/>
          <w:lang w:eastAsia="sl-SI"/>
        </w:rPr>
      </w:pPr>
      <w:r>
        <w:rPr>
          <w:rFonts w:ascii="Tahoma" w:eastAsia="Times New Roman" w:hAnsi="Tahoma" w:cs="Tahoma"/>
          <w:sz w:val="32"/>
          <w:szCs w:val="32"/>
          <w:u w:val="single"/>
          <w:lang w:eastAsia="sl-SI"/>
        </w:rPr>
        <w:t>z</w:t>
      </w:r>
      <w:r w:rsidRPr="000C1F0B">
        <w:rPr>
          <w:rFonts w:ascii="Tahoma" w:eastAsia="Times New Roman" w:hAnsi="Tahoma" w:cs="Tahoma"/>
          <w:sz w:val="32"/>
          <w:szCs w:val="32"/>
          <w:u w:val="single"/>
          <w:lang w:eastAsia="sl-SI"/>
        </w:rPr>
        <w:t>amisel in zasnova</w:t>
      </w:r>
      <w:r>
        <w:rPr>
          <w:rFonts w:ascii="Tahoma" w:eastAsia="Times New Roman" w:hAnsi="Tahoma" w:cs="Tahoma"/>
          <w:sz w:val="32"/>
          <w:szCs w:val="32"/>
          <w:u w:val="single"/>
          <w:lang w:eastAsia="sl-SI"/>
        </w:rPr>
        <w:t>;</w:t>
      </w:r>
      <w:r>
        <w:rPr>
          <w:rFonts w:ascii="Tahoma" w:eastAsia="Times New Roman" w:hAnsi="Tahoma" w:cs="Tahoma"/>
          <w:sz w:val="32"/>
          <w:szCs w:val="32"/>
          <w:lang w:eastAsia="sl-SI"/>
        </w:rPr>
        <w:t xml:space="preserve"> ocenjuje se </w:t>
      </w:r>
      <w:r w:rsidRPr="000C1F0B">
        <w:rPr>
          <w:rFonts w:ascii="Tahoma" w:eastAsia="Times New Roman" w:hAnsi="Tahoma" w:cs="Tahoma"/>
          <w:sz w:val="32"/>
          <w:szCs w:val="32"/>
          <w:lang w:eastAsia="sl-SI"/>
        </w:rPr>
        <w:t>jasnost, inovativnost in razvoj ideje, težavnost, raznovrstnost, smiselnost izbora plesov, prehodov, variacij, ponovitev, pozicij, skladnost izbranih elementov plesa z glasbo...) (možnih 10 točk)</w:t>
      </w:r>
      <w:r>
        <w:rPr>
          <w:rFonts w:ascii="Tahoma" w:eastAsia="Times New Roman" w:hAnsi="Tahoma" w:cs="Tahoma"/>
          <w:sz w:val="32"/>
          <w:szCs w:val="32"/>
          <w:lang w:eastAsia="sl-SI"/>
        </w:rPr>
        <w:t>,</w:t>
      </w:r>
    </w:p>
    <w:p w:rsidR="000E5AFC" w:rsidRPr="000C1F0B" w:rsidRDefault="000E5AFC" w:rsidP="000E5AFC">
      <w:pPr>
        <w:spacing w:line="240" w:lineRule="auto"/>
        <w:ind w:left="720"/>
        <w:jc w:val="both"/>
        <w:rPr>
          <w:rFonts w:ascii="Tahoma" w:eastAsia="Times New Roman" w:hAnsi="Tahoma" w:cs="Tahoma"/>
          <w:sz w:val="32"/>
          <w:szCs w:val="32"/>
          <w:lang w:eastAsia="sl-SI"/>
        </w:rPr>
      </w:pPr>
    </w:p>
    <w:p w:rsidR="000E5AFC" w:rsidRDefault="000E5AFC" w:rsidP="000E5AFC">
      <w:pPr>
        <w:numPr>
          <w:ilvl w:val="0"/>
          <w:numId w:val="1"/>
        </w:numPr>
        <w:spacing w:line="240" w:lineRule="auto"/>
        <w:jc w:val="both"/>
        <w:rPr>
          <w:rFonts w:ascii="Tahoma" w:eastAsia="Times New Roman" w:hAnsi="Tahoma" w:cs="Tahoma"/>
          <w:sz w:val="32"/>
          <w:szCs w:val="32"/>
          <w:lang w:eastAsia="sl-SI"/>
        </w:rPr>
      </w:pPr>
      <w:r>
        <w:rPr>
          <w:rFonts w:ascii="Tahoma" w:eastAsia="Times New Roman" w:hAnsi="Tahoma" w:cs="Tahoma"/>
          <w:sz w:val="32"/>
          <w:szCs w:val="32"/>
          <w:u w:val="single"/>
          <w:lang w:eastAsia="sl-SI"/>
        </w:rPr>
        <w:t>inštrumentalna</w:t>
      </w:r>
      <w:r w:rsidRPr="000C1F0B">
        <w:rPr>
          <w:rFonts w:ascii="Tahoma" w:eastAsia="Times New Roman" w:hAnsi="Tahoma" w:cs="Tahoma"/>
          <w:sz w:val="32"/>
          <w:szCs w:val="32"/>
          <w:u w:val="single"/>
          <w:lang w:eastAsia="sl-SI"/>
        </w:rPr>
        <w:t xml:space="preserve"> zasnova/priredba</w:t>
      </w:r>
      <w:r>
        <w:rPr>
          <w:rFonts w:ascii="Tahoma" w:eastAsia="Times New Roman" w:hAnsi="Tahoma" w:cs="Tahoma"/>
          <w:sz w:val="32"/>
          <w:szCs w:val="32"/>
          <w:u w:val="single"/>
          <w:lang w:eastAsia="sl-SI"/>
        </w:rPr>
        <w:t>;</w:t>
      </w:r>
      <w:r>
        <w:rPr>
          <w:rFonts w:ascii="Tahoma" w:eastAsia="Times New Roman" w:hAnsi="Tahoma" w:cs="Tahoma"/>
          <w:sz w:val="32"/>
          <w:szCs w:val="32"/>
          <w:lang w:eastAsia="sl-SI"/>
        </w:rPr>
        <w:t xml:space="preserve"> ocenjuje se </w:t>
      </w:r>
      <w:r w:rsidRPr="000C1F0B">
        <w:rPr>
          <w:rFonts w:ascii="Tahoma" w:eastAsia="Times New Roman" w:hAnsi="Tahoma" w:cs="Tahoma"/>
          <w:sz w:val="32"/>
          <w:szCs w:val="32"/>
          <w:lang w:eastAsia="sl-SI"/>
        </w:rPr>
        <w:t>izbor viž, inštrumentalna zasedba, umeščenost inštr</w:t>
      </w:r>
      <w:r>
        <w:rPr>
          <w:rFonts w:ascii="Tahoma" w:eastAsia="Times New Roman" w:hAnsi="Tahoma" w:cs="Tahoma"/>
          <w:sz w:val="32"/>
          <w:szCs w:val="32"/>
          <w:lang w:eastAsia="sl-SI"/>
        </w:rPr>
        <w:t>umentalnih linij v priredbo, itd.</w:t>
      </w:r>
      <w:r w:rsidRPr="000C1F0B">
        <w:rPr>
          <w:rFonts w:ascii="Tahoma" w:eastAsia="Times New Roman" w:hAnsi="Tahoma" w:cs="Tahoma"/>
          <w:sz w:val="32"/>
          <w:szCs w:val="32"/>
          <w:lang w:eastAsia="sl-SI"/>
        </w:rPr>
        <w:t xml:space="preserve"> in </w:t>
      </w:r>
      <w:r w:rsidRPr="000C1F0B">
        <w:rPr>
          <w:rFonts w:ascii="Tahoma" w:eastAsia="Times New Roman" w:hAnsi="Tahoma" w:cs="Tahoma"/>
          <w:sz w:val="32"/>
          <w:szCs w:val="32"/>
          <w:u w:val="single"/>
          <w:lang w:eastAsia="sl-SI"/>
        </w:rPr>
        <w:t>zasnova pevskega programa</w:t>
      </w:r>
      <w:r>
        <w:rPr>
          <w:rFonts w:ascii="Tahoma" w:eastAsia="Times New Roman" w:hAnsi="Tahoma" w:cs="Tahoma"/>
          <w:sz w:val="32"/>
          <w:szCs w:val="32"/>
          <w:lang w:eastAsia="sl-SI"/>
        </w:rPr>
        <w:t xml:space="preserve"> (če je prisoten; če petja v koreografiji ni, niste sankcionirani z manj točkami); ocenjuje se </w:t>
      </w:r>
      <w:r w:rsidRPr="000C1F0B">
        <w:rPr>
          <w:rFonts w:ascii="Tahoma" w:eastAsia="Times New Roman" w:hAnsi="Tahoma" w:cs="Tahoma"/>
          <w:sz w:val="32"/>
          <w:szCs w:val="32"/>
          <w:lang w:eastAsia="sl-SI"/>
        </w:rPr>
        <w:t>izbor pesmi, smiselnost umeščenosti pevskega programa v koreografijo, pevska zasedba, umeščeno</w:t>
      </w:r>
      <w:r>
        <w:rPr>
          <w:rFonts w:ascii="Tahoma" w:eastAsia="Times New Roman" w:hAnsi="Tahoma" w:cs="Tahoma"/>
          <w:sz w:val="32"/>
          <w:szCs w:val="32"/>
          <w:lang w:eastAsia="sl-SI"/>
        </w:rPr>
        <w:t>st pevskih linij v priredbo, itd.</w:t>
      </w:r>
      <w:r w:rsidRPr="000C1F0B">
        <w:rPr>
          <w:rFonts w:ascii="Tahoma" w:eastAsia="Times New Roman" w:hAnsi="Tahoma" w:cs="Tahoma"/>
          <w:sz w:val="32"/>
          <w:szCs w:val="32"/>
          <w:lang w:eastAsia="sl-SI"/>
        </w:rPr>
        <w:t xml:space="preserve"> (možnih 20 točk)</w:t>
      </w:r>
      <w:r>
        <w:rPr>
          <w:rFonts w:ascii="Tahoma" w:eastAsia="Times New Roman" w:hAnsi="Tahoma" w:cs="Tahoma"/>
          <w:sz w:val="32"/>
          <w:szCs w:val="32"/>
          <w:lang w:eastAsia="sl-SI"/>
        </w:rPr>
        <w:t>,</w:t>
      </w:r>
    </w:p>
    <w:p w:rsidR="000E5AFC" w:rsidRPr="000C1F0B" w:rsidRDefault="000E5AFC" w:rsidP="000E5AFC">
      <w:pPr>
        <w:spacing w:line="240" w:lineRule="auto"/>
        <w:ind w:firstLine="708"/>
        <w:jc w:val="both"/>
        <w:rPr>
          <w:rFonts w:ascii="Tahoma" w:eastAsia="Times New Roman" w:hAnsi="Tahoma" w:cs="Tahoma"/>
          <w:sz w:val="32"/>
          <w:szCs w:val="32"/>
          <w:lang w:eastAsia="sl-SI"/>
        </w:rPr>
      </w:pPr>
    </w:p>
    <w:p w:rsidR="000E5AFC" w:rsidRPr="000C1F0B" w:rsidRDefault="000E5AFC" w:rsidP="000E5AFC">
      <w:pPr>
        <w:numPr>
          <w:ilvl w:val="0"/>
          <w:numId w:val="1"/>
        </w:numPr>
        <w:spacing w:line="240" w:lineRule="auto"/>
        <w:jc w:val="both"/>
        <w:rPr>
          <w:rFonts w:ascii="Tahoma" w:eastAsia="Times New Roman" w:hAnsi="Tahoma" w:cs="Tahoma"/>
          <w:sz w:val="32"/>
          <w:szCs w:val="32"/>
          <w:lang w:eastAsia="sl-SI"/>
        </w:rPr>
      </w:pPr>
      <w:r>
        <w:rPr>
          <w:rFonts w:ascii="Tahoma" w:eastAsia="Times New Roman" w:hAnsi="Tahoma" w:cs="Tahoma"/>
          <w:sz w:val="32"/>
          <w:szCs w:val="32"/>
          <w:u w:val="single"/>
          <w:lang w:eastAsia="sl-SI"/>
        </w:rPr>
        <w:t>k</w:t>
      </w:r>
      <w:r w:rsidRPr="000C1F0B">
        <w:rPr>
          <w:rFonts w:ascii="Tahoma" w:eastAsia="Times New Roman" w:hAnsi="Tahoma" w:cs="Tahoma"/>
          <w:sz w:val="32"/>
          <w:szCs w:val="32"/>
          <w:u w:val="single"/>
          <w:lang w:eastAsia="sl-SI"/>
        </w:rPr>
        <w:t>ostumografija</w:t>
      </w:r>
      <w:r>
        <w:rPr>
          <w:rFonts w:ascii="Tahoma" w:eastAsia="Times New Roman" w:hAnsi="Tahoma" w:cs="Tahoma"/>
          <w:sz w:val="32"/>
          <w:szCs w:val="32"/>
          <w:lang w:eastAsia="sl-SI"/>
        </w:rPr>
        <w:t xml:space="preserve">; ocenjuje se </w:t>
      </w:r>
      <w:r w:rsidRPr="000C1F0B">
        <w:rPr>
          <w:rFonts w:ascii="Tahoma" w:eastAsia="Times New Roman" w:hAnsi="Tahoma" w:cs="Tahoma"/>
          <w:sz w:val="32"/>
          <w:szCs w:val="32"/>
          <w:lang w:eastAsia="sl-SI"/>
        </w:rPr>
        <w:t>kostumograf</w:t>
      </w:r>
      <w:r>
        <w:rPr>
          <w:rFonts w:ascii="Tahoma" w:eastAsia="Times New Roman" w:hAnsi="Tahoma" w:cs="Tahoma"/>
          <w:sz w:val="32"/>
          <w:szCs w:val="32"/>
          <w:lang w:eastAsia="sl-SI"/>
        </w:rPr>
        <w:t>ija</w:t>
      </w:r>
      <w:r w:rsidRPr="000C1F0B">
        <w:rPr>
          <w:rFonts w:ascii="Tahoma" w:eastAsia="Times New Roman" w:hAnsi="Tahoma" w:cs="Tahoma"/>
          <w:sz w:val="32"/>
          <w:szCs w:val="32"/>
          <w:lang w:eastAsia="sl-SI"/>
        </w:rPr>
        <w:t xml:space="preserve"> kot celota</w:t>
      </w:r>
      <w:r>
        <w:rPr>
          <w:rFonts w:ascii="Tahoma" w:eastAsia="Times New Roman" w:hAnsi="Tahoma" w:cs="Tahoma"/>
          <w:sz w:val="32"/>
          <w:szCs w:val="32"/>
          <w:lang w:eastAsia="sl-SI"/>
        </w:rPr>
        <w:t>,</w:t>
      </w:r>
      <w:r w:rsidRPr="000C1F0B">
        <w:rPr>
          <w:rFonts w:ascii="Tahoma" w:eastAsia="Times New Roman" w:hAnsi="Tahoma" w:cs="Tahoma"/>
          <w:sz w:val="32"/>
          <w:szCs w:val="32"/>
          <w:lang w:eastAsia="sl-SI"/>
        </w:rPr>
        <w:t xml:space="preserve"> skladnost kostumografije z za</w:t>
      </w:r>
      <w:r>
        <w:rPr>
          <w:rFonts w:ascii="Tahoma" w:eastAsia="Times New Roman" w:hAnsi="Tahoma" w:cs="Tahoma"/>
          <w:sz w:val="32"/>
          <w:szCs w:val="32"/>
          <w:lang w:eastAsia="sl-SI"/>
        </w:rPr>
        <w:t>m</w:t>
      </w:r>
      <w:r w:rsidRPr="000C1F0B">
        <w:rPr>
          <w:rFonts w:ascii="Tahoma" w:eastAsia="Times New Roman" w:hAnsi="Tahoma" w:cs="Tahoma"/>
          <w:sz w:val="32"/>
          <w:szCs w:val="32"/>
          <w:lang w:eastAsia="sl-SI"/>
        </w:rPr>
        <w:t>islijo koreografije</w:t>
      </w:r>
      <w:r>
        <w:rPr>
          <w:rFonts w:ascii="Tahoma" w:eastAsia="Times New Roman" w:hAnsi="Tahoma" w:cs="Tahoma"/>
          <w:sz w:val="32"/>
          <w:szCs w:val="32"/>
          <w:lang w:eastAsia="sl-SI"/>
        </w:rPr>
        <w:t>,</w:t>
      </w:r>
      <w:r w:rsidRPr="000C1F0B">
        <w:rPr>
          <w:rFonts w:ascii="Tahoma" w:eastAsia="Times New Roman" w:hAnsi="Tahoma" w:cs="Tahoma"/>
          <w:sz w:val="32"/>
          <w:szCs w:val="32"/>
          <w:lang w:eastAsia="sl-SI"/>
        </w:rPr>
        <w:t xml:space="preserve"> sledenje koreografski zasnovi, prepričljivost</w:t>
      </w:r>
      <w:r>
        <w:rPr>
          <w:rFonts w:ascii="Tahoma" w:eastAsia="Times New Roman" w:hAnsi="Tahoma" w:cs="Tahoma"/>
          <w:sz w:val="32"/>
          <w:szCs w:val="32"/>
          <w:lang w:eastAsia="sl-SI"/>
        </w:rPr>
        <w:t>, itd.</w:t>
      </w:r>
      <w:r w:rsidRPr="000C1F0B">
        <w:rPr>
          <w:rFonts w:ascii="Tahoma" w:eastAsia="Times New Roman" w:hAnsi="Tahoma" w:cs="Tahoma"/>
          <w:sz w:val="32"/>
          <w:szCs w:val="32"/>
          <w:lang w:eastAsia="sl-SI"/>
        </w:rPr>
        <w:t xml:space="preserve"> (možnih 10 točk)</w:t>
      </w:r>
    </w:p>
    <w:p w:rsidR="000E5AFC" w:rsidRDefault="000E5AFC" w:rsidP="000E5AFC">
      <w:pPr>
        <w:spacing w:line="240" w:lineRule="auto"/>
        <w:jc w:val="both"/>
        <w:rPr>
          <w:rFonts w:ascii="Tahoma" w:eastAsia="Times New Roman" w:hAnsi="Tahoma" w:cs="Tahoma"/>
          <w:b/>
          <w:sz w:val="32"/>
          <w:szCs w:val="32"/>
          <w:lang w:eastAsia="sl-SI"/>
        </w:rPr>
      </w:pPr>
    </w:p>
    <w:p w:rsidR="000E5AFC" w:rsidRDefault="000E5AFC" w:rsidP="000E5AFC">
      <w:pPr>
        <w:spacing w:line="240" w:lineRule="auto"/>
        <w:jc w:val="both"/>
        <w:rPr>
          <w:rFonts w:ascii="Tahoma" w:eastAsia="Times New Roman" w:hAnsi="Tahoma" w:cs="Tahoma"/>
          <w:b/>
          <w:sz w:val="32"/>
          <w:szCs w:val="32"/>
          <w:lang w:eastAsia="sl-SI"/>
        </w:rPr>
      </w:pPr>
      <w:r>
        <w:rPr>
          <w:rFonts w:ascii="Tahoma" w:eastAsia="Times New Roman" w:hAnsi="Tahoma" w:cs="Tahoma"/>
          <w:b/>
          <w:sz w:val="32"/>
          <w:szCs w:val="32"/>
          <w:lang w:eastAsia="sl-SI"/>
        </w:rPr>
        <w:t xml:space="preserve">B. Izvedba </w:t>
      </w:r>
      <w:r w:rsidRPr="000C1F0B">
        <w:rPr>
          <w:rFonts w:ascii="Tahoma" w:eastAsia="Times New Roman" w:hAnsi="Tahoma" w:cs="Tahoma"/>
          <w:b/>
          <w:sz w:val="32"/>
          <w:szCs w:val="32"/>
          <w:lang w:eastAsia="sl-SI"/>
        </w:rPr>
        <w:t>koreografije</w:t>
      </w:r>
      <w:r>
        <w:rPr>
          <w:rFonts w:ascii="Tahoma" w:eastAsia="Times New Roman" w:hAnsi="Tahoma" w:cs="Tahoma"/>
          <w:b/>
          <w:sz w:val="32"/>
          <w:szCs w:val="32"/>
          <w:lang w:eastAsia="sl-SI"/>
        </w:rPr>
        <w:t xml:space="preserve"> (možnih 60 točk) </w:t>
      </w:r>
    </w:p>
    <w:p w:rsidR="000E5AFC" w:rsidRPr="000C1F0B"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sz w:val="32"/>
          <w:szCs w:val="32"/>
          <w:lang w:eastAsia="sl-SI"/>
        </w:rPr>
      </w:pPr>
      <w:r>
        <w:rPr>
          <w:rFonts w:ascii="Tahoma" w:eastAsia="Times New Roman" w:hAnsi="Tahoma" w:cs="Tahoma"/>
          <w:sz w:val="32"/>
          <w:szCs w:val="32"/>
          <w:lang w:eastAsia="sl-SI"/>
        </w:rPr>
        <w:t xml:space="preserve">- </w:t>
      </w:r>
      <w:r>
        <w:rPr>
          <w:rFonts w:ascii="Tahoma" w:eastAsia="Times New Roman" w:hAnsi="Tahoma" w:cs="Tahoma"/>
          <w:sz w:val="32"/>
          <w:szCs w:val="32"/>
          <w:u w:val="single"/>
          <w:lang w:eastAsia="sl-SI"/>
        </w:rPr>
        <w:t>tehnična izvedba plesa</w:t>
      </w:r>
      <w:r w:rsidRPr="000C1F0B">
        <w:rPr>
          <w:rFonts w:ascii="Tahoma" w:eastAsia="Times New Roman" w:hAnsi="Tahoma" w:cs="Tahoma"/>
          <w:sz w:val="32"/>
          <w:szCs w:val="32"/>
          <w:lang w:eastAsia="sl-SI"/>
        </w:rPr>
        <w:t xml:space="preserve">; ocenjuje se plesnost in plesne elemente (usklajenost izvedbe plesnih elementov, okretnost izvedbe, kakovost in nadzor gibanja), orientacija in obvladovanje prostora, ustrezno izpeljani prehodi med posameznimi plesi, </w:t>
      </w:r>
      <w:r>
        <w:rPr>
          <w:rFonts w:ascii="Tahoma" w:eastAsia="Times New Roman" w:hAnsi="Tahoma" w:cs="Tahoma"/>
          <w:sz w:val="32"/>
          <w:szCs w:val="32"/>
          <w:lang w:eastAsia="sl-SI"/>
        </w:rPr>
        <w:t xml:space="preserve">tehnično obvladovanje formacij, fizična sposobnost izražanja ritmičnega posluha, </w:t>
      </w:r>
      <w:r w:rsidRPr="000C1F0B">
        <w:rPr>
          <w:rFonts w:ascii="Tahoma" w:eastAsia="Times New Roman" w:hAnsi="Tahoma" w:cs="Tahoma"/>
          <w:sz w:val="32"/>
          <w:szCs w:val="32"/>
          <w:lang w:eastAsia="sl-SI"/>
        </w:rPr>
        <w:t>itd. .... (možnih 10 točk)</w:t>
      </w:r>
      <w:r>
        <w:rPr>
          <w:rFonts w:ascii="Tahoma" w:eastAsia="Times New Roman" w:hAnsi="Tahoma" w:cs="Tahoma"/>
          <w:sz w:val="32"/>
          <w:szCs w:val="32"/>
          <w:lang w:eastAsia="sl-SI"/>
        </w:rPr>
        <w:t>,</w:t>
      </w:r>
    </w:p>
    <w:p w:rsidR="000E5AFC" w:rsidRPr="000C1F0B" w:rsidRDefault="000E5AFC" w:rsidP="000E5AFC">
      <w:pPr>
        <w:spacing w:line="240" w:lineRule="auto"/>
        <w:jc w:val="both"/>
        <w:rPr>
          <w:rFonts w:ascii="Tahoma" w:eastAsia="Times New Roman" w:hAnsi="Tahoma" w:cs="Tahoma"/>
          <w:sz w:val="32"/>
          <w:szCs w:val="32"/>
          <w:lang w:eastAsia="sl-SI"/>
        </w:rPr>
      </w:pPr>
    </w:p>
    <w:p w:rsidR="000E5AFC" w:rsidRPr="000C1F0B" w:rsidRDefault="000E5AFC" w:rsidP="000E5AFC">
      <w:pPr>
        <w:spacing w:line="240" w:lineRule="auto"/>
        <w:jc w:val="both"/>
        <w:rPr>
          <w:rFonts w:ascii="Tahoma" w:eastAsia="Times New Roman" w:hAnsi="Tahoma" w:cs="Tahoma"/>
          <w:sz w:val="32"/>
          <w:szCs w:val="32"/>
          <w:lang w:eastAsia="sl-SI"/>
        </w:rPr>
      </w:pPr>
      <w:r>
        <w:rPr>
          <w:rFonts w:ascii="Tahoma" w:eastAsia="Times New Roman" w:hAnsi="Tahoma" w:cs="Tahoma"/>
          <w:sz w:val="32"/>
          <w:szCs w:val="32"/>
          <w:lang w:eastAsia="sl-SI"/>
        </w:rPr>
        <w:t xml:space="preserve">- </w:t>
      </w:r>
      <w:r w:rsidRPr="000C1F0B">
        <w:rPr>
          <w:rFonts w:ascii="Tahoma" w:eastAsia="Times New Roman" w:hAnsi="Tahoma" w:cs="Tahoma"/>
          <w:sz w:val="32"/>
          <w:szCs w:val="32"/>
          <w:lang w:eastAsia="sl-SI"/>
        </w:rPr>
        <w:t>i</w:t>
      </w:r>
      <w:r w:rsidRPr="000C1F0B">
        <w:rPr>
          <w:rFonts w:ascii="Tahoma" w:eastAsia="Times New Roman" w:hAnsi="Tahoma" w:cs="Tahoma"/>
          <w:sz w:val="32"/>
          <w:szCs w:val="32"/>
          <w:u w:val="single"/>
          <w:lang w:eastAsia="sl-SI"/>
        </w:rPr>
        <w:t>zvedb</w:t>
      </w:r>
      <w:r>
        <w:rPr>
          <w:rFonts w:ascii="Tahoma" w:eastAsia="Times New Roman" w:hAnsi="Tahoma" w:cs="Tahoma"/>
          <w:sz w:val="32"/>
          <w:szCs w:val="32"/>
          <w:u w:val="single"/>
          <w:lang w:eastAsia="sl-SI"/>
        </w:rPr>
        <w:t>a</w:t>
      </w:r>
      <w:r w:rsidRPr="000C1F0B">
        <w:rPr>
          <w:rFonts w:ascii="Tahoma" w:eastAsia="Times New Roman" w:hAnsi="Tahoma" w:cs="Tahoma"/>
          <w:sz w:val="32"/>
          <w:szCs w:val="32"/>
          <w:u w:val="single"/>
          <w:lang w:eastAsia="sl-SI"/>
        </w:rPr>
        <w:t xml:space="preserve"> inštrumentalnega in pevskega programa</w:t>
      </w:r>
      <w:r>
        <w:rPr>
          <w:rFonts w:ascii="Tahoma" w:eastAsia="Times New Roman" w:hAnsi="Tahoma" w:cs="Tahoma"/>
          <w:sz w:val="32"/>
          <w:szCs w:val="32"/>
          <w:lang w:eastAsia="sl-SI"/>
        </w:rPr>
        <w:t xml:space="preserve">; ocenjuje se </w:t>
      </w:r>
      <w:r w:rsidRPr="000C1F0B">
        <w:rPr>
          <w:rFonts w:ascii="Tahoma" w:eastAsia="Times New Roman" w:hAnsi="Tahoma" w:cs="Tahoma"/>
          <w:sz w:val="32"/>
          <w:szCs w:val="32"/>
          <w:lang w:eastAsia="sl-SI"/>
        </w:rPr>
        <w:t xml:space="preserve">intonančna točnost, usklajenost izvajalcev, slišnost inštrumentov </w:t>
      </w:r>
      <w:r>
        <w:rPr>
          <w:rFonts w:ascii="Tahoma" w:eastAsia="Times New Roman" w:hAnsi="Tahoma" w:cs="Tahoma"/>
          <w:sz w:val="32"/>
          <w:szCs w:val="32"/>
          <w:lang w:eastAsia="sl-SI"/>
        </w:rPr>
        <w:t xml:space="preserve">in posameznih glasov </w:t>
      </w:r>
      <w:r w:rsidRPr="000C1F0B">
        <w:rPr>
          <w:rFonts w:ascii="Tahoma" w:eastAsia="Times New Roman" w:hAnsi="Tahoma" w:cs="Tahoma"/>
          <w:sz w:val="32"/>
          <w:szCs w:val="32"/>
          <w:lang w:eastAsia="sl-SI"/>
        </w:rPr>
        <w:t>v zasedbi, ustrezen ritem in tempo, tehnika igranja</w:t>
      </w:r>
      <w:r>
        <w:rPr>
          <w:rFonts w:ascii="Tahoma" w:eastAsia="Times New Roman" w:hAnsi="Tahoma" w:cs="Tahoma"/>
          <w:sz w:val="32"/>
          <w:szCs w:val="32"/>
          <w:lang w:eastAsia="sl-SI"/>
        </w:rPr>
        <w:t xml:space="preserve"> in petja</w:t>
      </w:r>
      <w:r w:rsidRPr="000C1F0B">
        <w:rPr>
          <w:rFonts w:ascii="Tahoma" w:eastAsia="Times New Roman" w:hAnsi="Tahoma" w:cs="Tahoma"/>
          <w:sz w:val="32"/>
          <w:szCs w:val="32"/>
          <w:lang w:eastAsia="sl-SI"/>
        </w:rPr>
        <w:t xml:space="preserve">, interpretativno prilagajanje </w:t>
      </w:r>
      <w:r w:rsidRPr="000C1F0B">
        <w:rPr>
          <w:rFonts w:ascii="Tahoma" w:eastAsia="Times New Roman" w:hAnsi="Tahoma" w:cs="Tahoma"/>
          <w:sz w:val="32"/>
          <w:szCs w:val="32"/>
          <w:lang w:eastAsia="sl-SI"/>
        </w:rPr>
        <w:lastRenderedPageBreak/>
        <w:t>različnim glasbenim vsebinam, tehnična podprtost .... Dovoljene so priredbe (možnih 20 točk)</w:t>
      </w:r>
      <w:r>
        <w:rPr>
          <w:rFonts w:ascii="Tahoma" w:eastAsia="Times New Roman" w:hAnsi="Tahoma" w:cs="Tahoma"/>
          <w:sz w:val="32"/>
          <w:szCs w:val="32"/>
          <w:lang w:eastAsia="sl-SI"/>
        </w:rPr>
        <w:t>; č</w:t>
      </w:r>
      <w:r w:rsidRPr="000C1F0B">
        <w:rPr>
          <w:rFonts w:ascii="Tahoma" w:eastAsia="Times New Roman" w:hAnsi="Tahoma" w:cs="Tahoma"/>
          <w:sz w:val="32"/>
          <w:szCs w:val="32"/>
          <w:lang w:eastAsia="sl-SI"/>
        </w:rPr>
        <w:t>e petja ni v koreografiji, nist</w:t>
      </w:r>
      <w:r>
        <w:rPr>
          <w:rFonts w:ascii="Tahoma" w:eastAsia="Times New Roman" w:hAnsi="Tahoma" w:cs="Tahoma"/>
          <w:sz w:val="32"/>
          <w:szCs w:val="32"/>
          <w:lang w:eastAsia="sl-SI"/>
        </w:rPr>
        <w:t>e sankcionirani z manj točkami,</w:t>
      </w:r>
    </w:p>
    <w:p w:rsidR="000E5AFC" w:rsidRDefault="000E5AFC" w:rsidP="000E5AFC">
      <w:pPr>
        <w:spacing w:line="240" w:lineRule="auto"/>
        <w:jc w:val="both"/>
        <w:rPr>
          <w:rFonts w:ascii="Tahoma" w:eastAsia="Times New Roman" w:hAnsi="Tahoma" w:cs="Tahoma"/>
          <w:sz w:val="32"/>
          <w:szCs w:val="32"/>
          <w:lang w:eastAsia="sl-SI"/>
        </w:rPr>
      </w:pPr>
    </w:p>
    <w:p w:rsidR="000E5AFC" w:rsidRPr="000C1F0B" w:rsidRDefault="000E5AFC" w:rsidP="000E5AFC">
      <w:pPr>
        <w:spacing w:line="240" w:lineRule="auto"/>
        <w:jc w:val="both"/>
        <w:rPr>
          <w:rFonts w:ascii="Tahoma" w:eastAsia="Times New Roman" w:hAnsi="Tahoma" w:cs="Tahoma"/>
          <w:sz w:val="32"/>
          <w:szCs w:val="32"/>
          <w:lang w:eastAsia="sl-SI"/>
        </w:rPr>
      </w:pPr>
      <w:r>
        <w:rPr>
          <w:rFonts w:ascii="Tahoma" w:eastAsia="Times New Roman" w:hAnsi="Tahoma" w:cs="Tahoma"/>
          <w:sz w:val="32"/>
          <w:szCs w:val="32"/>
          <w:lang w:eastAsia="sl-SI"/>
        </w:rPr>
        <w:t xml:space="preserve">- </w:t>
      </w:r>
      <w:r w:rsidRPr="000C1F0B">
        <w:rPr>
          <w:rFonts w:ascii="Tahoma" w:eastAsia="Times New Roman" w:hAnsi="Tahoma" w:cs="Tahoma"/>
          <w:sz w:val="32"/>
          <w:szCs w:val="32"/>
          <w:u w:val="single"/>
          <w:lang w:eastAsia="sl-SI"/>
        </w:rPr>
        <w:t>interpretacija koreografije</w:t>
      </w:r>
      <w:r>
        <w:rPr>
          <w:rFonts w:ascii="Tahoma" w:eastAsia="Times New Roman" w:hAnsi="Tahoma" w:cs="Tahoma"/>
          <w:sz w:val="32"/>
          <w:szCs w:val="32"/>
          <w:lang w:eastAsia="sl-SI"/>
        </w:rPr>
        <w:t xml:space="preserve">; ocenjuje se </w:t>
      </w:r>
      <w:r w:rsidRPr="000C1F0B">
        <w:rPr>
          <w:rFonts w:ascii="Tahoma" w:eastAsia="Times New Roman" w:hAnsi="Tahoma" w:cs="Tahoma"/>
          <w:sz w:val="32"/>
          <w:szCs w:val="32"/>
          <w:lang w:eastAsia="sl-SI"/>
        </w:rPr>
        <w:t>izraznost in podajanje plesa (možnih 10 točk), predstavitev koreografije (kostumska urejenost in urejenost obraza in las, sposobnost posredovanja plesa gledalcem, raba rekvizitov in pripomočkov,...</w:t>
      </w:r>
      <w:r>
        <w:rPr>
          <w:rFonts w:ascii="Tahoma" w:eastAsia="Times New Roman" w:hAnsi="Tahoma" w:cs="Tahoma"/>
          <w:sz w:val="32"/>
          <w:szCs w:val="32"/>
          <w:lang w:eastAsia="sl-SI"/>
        </w:rPr>
        <w:t>)</w:t>
      </w:r>
      <w:r w:rsidRPr="000C1F0B">
        <w:rPr>
          <w:rFonts w:ascii="Tahoma" w:eastAsia="Times New Roman" w:hAnsi="Tahoma" w:cs="Tahoma"/>
          <w:sz w:val="32"/>
          <w:szCs w:val="32"/>
          <w:lang w:eastAsia="sl-SI"/>
        </w:rPr>
        <w:t xml:space="preserve"> </w:t>
      </w:r>
      <w:r>
        <w:rPr>
          <w:rFonts w:ascii="Tahoma" w:eastAsia="Times New Roman" w:hAnsi="Tahoma" w:cs="Tahoma"/>
          <w:sz w:val="32"/>
          <w:szCs w:val="32"/>
          <w:lang w:eastAsia="sl-SI"/>
        </w:rPr>
        <w:t>(</w:t>
      </w:r>
      <w:r w:rsidRPr="000C1F0B">
        <w:rPr>
          <w:rFonts w:ascii="Tahoma" w:eastAsia="Times New Roman" w:hAnsi="Tahoma" w:cs="Tahoma"/>
          <w:sz w:val="32"/>
          <w:szCs w:val="32"/>
          <w:lang w:eastAsia="sl-SI"/>
        </w:rPr>
        <w:t xml:space="preserve">možnih 10 točk) in splošen vtis (ali nastop deluje kot urejena, harmonična celota) (možnih 10 točk). </w:t>
      </w:r>
    </w:p>
    <w:p w:rsidR="000E5AFC"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sz w:val="32"/>
          <w:szCs w:val="32"/>
          <w:lang w:eastAsia="sl-SI"/>
        </w:rPr>
      </w:pPr>
      <w:r>
        <w:rPr>
          <w:rFonts w:ascii="Tahoma" w:eastAsia="Times New Roman" w:hAnsi="Tahoma" w:cs="Tahoma"/>
          <w:sz w:val="32"/>
          <w:szCs w:val="32"/>
          <w:lang w:eastAsia="sl-SI"/>
        </w:rPr>
        <w:t>10</w:t>
      </w:r>
      <w:r w:rsidRPr="00FD120A">
        <w:rPr>
          <w:rFonts w:ascii="Tahoma" w:eastAsia="Times New Roman" w:hAnsi="Tahoma" w:cs="Tahoma"/>
          <w:sz w:val="32"/>
          <w:szCs w:val="32"/>
          <w:lang w:eastAsia="sl-SI"/>
        </w:rPr>
        <w:t>) Datume območnih in regijskih srečanj prijavljenim skupinam sporoči njihova območna izpostava.</w:t>
      </w:r>
    </w:p>
    <w:p w:rsidR="000E5AFC" w:rsidRPr="00FD120A"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sz w:val="32"/>
          <w:szCs w:val="32"/>
          <w:lang w:eastAsia="sl-SI"/>
        </w:rPr>
      </w:pPr>
      <w:r>
        <w:rPr>
          <w:rFonts w:ascii="Tahoma" w:eastAsia="Times New Roman" w:hAnsi="Tahoma" w:cs="Tahoma"/>
          <w:sz w:val="32"/>
          <w:szCs w:val="32"/>
          <w:lang w:eastAsia="sl-SI"/>
        </w:rPr>
        <w:t>11</w:t>
      </w:r>
      <w:r w:rsidRPr="00FD120A">
        <w:rPr>
          <w:rFonts w:ascii="Tahoma" w:eastAsia="Times New Roman" w:hAnsi="Tahoma" w:cs="Tahoma"/>
          <w:sz w:val="32"/>
          <w:szCs w:val="32"/>
          <w:lang w:eastAsia="sl-SI"/>
        </w:rPr>
        <w:t xml:space="preserve">) Program </w:t>
      </w:r>
      <w:r>
        <w:rPr>
          <w:rFonts w:ascii="Tahoma" w:eastAsia="Times New Roman" w:hAnsi="Tahoma" w:cs="Tahoma"/>
          <w:sz w:val="32"/>
          <w:szCs w:val="32"/>
          <w:lang w:eastAsia="sl-SI"/>
        </w:rPr>
        <w:t xml:space="preserve">območnih srečanj sestavijo organizatorji, program  </w:t>
      </w:r>
      <w:r w:rsidRPr="00FD120A">
        <w:rPr>
          <w:rFonts w:ascii="Tahoma" w:eastAsia="Times New Roman" w:hAnsi="Tahoma" w:cs="Tahoma"/>
          <w:sz w:val="32"/>
          <w:szCs w:val="32"/>
          <w:lang w:eastAsia="sl-SI"/>
        </w:rPr>
        <w:t xml:space="preserve">regijskih srečanj </w:t>
      </w:r>
      <w:r>
        <w:rPr>
          <w:rFonts w:ascii="Tahoma" w:eastAsia="Times New Roman" w:hAnsi="Tahoma" w:cs="Tahoma"/>
          <w:sz w:val="32"/>
          <w:szCs w:val="32"/>
          <w:lang w:eastAsia="sl-SI"/>
        </w:rPr>
        <w:t>sestavijo regijski selektorji, program državnega srečanja pa organizator v sodelovanju s</w:t>
      </w:r>
      <w:r w:rsidRPr="00FD120A">
        <w:rPr>
          <w:rFonts w:ascii="Tahoma" w:eastAsia="Times New Roman" w:hAnsi="Tahoma" w:cs="Tahoma"/>
          <w:sz w:val="32"/>
          <w:szCs w:val="32"/>
          <w:lang w:eastAsia="sl-SI"/>
        </w:rPr>
        <w:t xml:space="preserve"> selektorji. Spremembe niso mogoče. Skupina se s prijavo obvezuje za nastop na območnih in regijskih srečanjih ter državnem srečanju (v kolikor jo je predlagal selektor) v dodeljenem terminu.</w:t>
      </w:r>
      <w:r>
        <w:rPr>
          <w:rFonts w:ascii="Tahoma" w:eastAsia="Times New Roman" w:hAnsi="Tahoma" w:cs="Tahoma"/>
          <w:sz w:val="32"/>
          <w:szCs w:val="32"/>
          <w:lang w:eastAsia="sl-SI"/>
        </w:rPr>
        <w:t xml:space="preserve"> Nastop in predstavitev v drugih regijah ni mogoč. </w:t>
      </w:r>
    </w:p>
    <w:p w:rsidR="000E5AFC" w:rsidRPr="00FD120A"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sz w:val="32"/>
          <w:szCs w:val="32"/>
          <w:lang w:eastAsia="sl-SI"/>
        </w:rPr>
      </w:pPr>
      <w:r>
        <w:rPr>
          <w:rFonts w:ascii="Tahoma" w:eastAsia="Times New Roman" w:hAnsi="Tahoma" w:cs="Tahoma"/>
          <w:sz w:val="32"/>
          <w:szCs w:val="32"/>
          <w:lang w:eastAsia="sl-SI"/>
        </w:rPr>
        <w:t>12</w:t>
      </w:r>
      <w:r w:rsidRPr="00FD120A">
        <w:rPr>
          <w:rFonts w:ascii="Tahoma" w:eastAsia="Times New Roman" w:hAnsi="Tahoma" w:cs="Tahoma"/>
          <w:sz w:val="32"/>
          <w:szCs w:val="32"/>
          <w:lang w:eastAsia="sl-SI"/>
        </w:rPr>
        <w:t xml:space="preserve">) Skupine, izbrane na regijska </w:t>
      </w:r>
      <w:r>
        <w:rPr>
          <w:rFonts w:ascii="Tahoma" w:eastAsia="Times New Roman" w:hAnsi="Tahoma" w:cs="Tahoma"/>
          <w:sz w:val="32"/>
          <w:szCs w:val="32"/>
          <w:lang w:eastAsia="sl-SI"/>
        </w:rPr>
        <w:t xml:space="preserve">Ringaraja </w:t>
      </w:r>
      <w:r w:rsidRPr="00FD120A">
        <w:rPr>
          <w:rFonts w:ascii="Tahoma" w:eastAsia="Times New Roman" w:hAnsi="Tahoma" w:cs="Tahoma"/>
          <w:sz w:val="32"/>
          <w:szCs w:val="32"/>
          <w:lang w:eastAsia="sl-SI"/>
        </w:rPr>
        <w:t xml:space="preserve">srečanja, bodo o izboru obveščene najkasneje </w:t>
      </w:r>
      <w:r>
        <w:rPr>
          <w:rFonts w:ascii="Tahoma" w:eastAsia="Times New Roman" w:hAnsi="Tahoma" w:cs="Tahoma"/>
          <w:sz w:val="32"/>
          <w:szCs w:val="32"/>
          <w:lang w:eastAsia="sl-SI"/>
        </w:rPr>
        <w:t>5</w:t>
      </w:r>
      <w:r w:rsidRPr="00FD120A">
        <w:rPr>
          <w:rFonts w:ascii="Tahoma" w:eastAsia="Times New Roman" w:hAnsi="Tahoma" w:cs="Tahoma"/>
          <w:sz w:val="32"/>
          <w:szCs w:val="32"/>
          <w:lang w:eastAsia="sl-SI"/>
        </w:rPr>
        <w:t xml:space="preserve"> dni po zadnjem ogledu vseh območnih srečanj posamezne regije. </w:t>
      </w:r>
    </w:p>
    <w:p w:rsidR="000E5AFC"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b/>
          <w:sz w:val="32"/>
          <w:szCs w:val="32"/>
          <w:lang w:eastAsia="sl-SI"/>
        </w:rPr>
      </w:pPr>
      <w:r>
        <w:rPr>
          <w:rFonts w:ascii="Tahoma" w:eastAsia="Times New Roman" w:hAnsi="Tahoma" w:cs="Tahoma"/>
          <w:sz w:val="32"/>
          <w:szCs w:val="32"/>
          <w:lang w:eastAsia="sl-SI"/>
        </w:rPr>
        <w:t xml:space="preserve">13) </w:t>
      </w:r>
      <w:r w:rsidRPr="00FD120A">
        <w:rPr>
          <w:rFonts w:ascii="Tahoma" w:eastAsia="Times New Roman" w:hAnsi="Tahoma" w:cs="Tahoma"/>
          <w:sz w:val="32"/>
          <w:szCs w:val="32"/>
          <w:lang w:eastAsia="sl-SI"/>
        </w:rPr>
        <w:t xml:space="preserve">Skupine, izbrane na </w:t>
      </w:r>
      <w:r>
        <w:rPr>
          <w:rFonts w:ascii="Tahoma" w:eastAsia="Times New Roman" w:hAnsi="Tahoma" w:cs="Tahoma"/>
          <w:b/>
          <w:sz w:val="32"/>
          <w:szCs w:val="32"/>
          <w:lang w:eastAsia="sl-SI"/>
        </w:rPr>
        <w:t>Ringaraja</w:t>
      </w:r>
      <w:r w:rsidR="00962EE9">
        <w:rPr>
          <w:rFonts w:ascii="Tahoma" w:eastAsia="Times New Roman" w:hAnsi="Tahoma" w:cs="Tahoma"/>
          <w:b/>
          <w:sz w:val="32"/>
          <w:szCs w:val="32"/>
          <w:lang w:eastAsia="sl-SI"/>
        </w:rPr>
        <w:t xml:space="preserve"> </w:t>
      </w:r>
      <w:r>
        <w:rPr>
          <w:rFonts w:ascii="Tahoma" w:eastAsia="Times New Roman" w:hAnsi="Tahoma" w:cs="Tahoma"/>
          <w:b/>
          <w:sz w:val="32"/>
          <w:szCs w:val="32"/>
          <w:lang w:eastAsia="sl-SI"/>
        </w:rPr>
        <w:t xml:space="preserve">– </w:t>
      </w:r>
      <w:r w:rsidR="00962EE9">
        <w:rPr>
          <w:rFonts w:ascii="Tahoma" w:eastAsia="Times New Roman" w:hAnsi="Tahoma" w:cs="Tahoma"/>
          <w:b/>
          <w:sz w:val="32"/>
          <w:szCs w:val="32"/>
          <w:lang w:eastAsia="sl-SI"/>
        </w:rPr>
        <w:t>državno srečanje</w:t>
      </w:r>
      <w:r>
        <w:rPr>
          <w:rFonts w:ascii="Tahoma" w:eastAsia="Times New Roman" w:hAnsi="Tahoma" w:cs="Tahoma"/>
          <w:b/>
          <w:sz w:val="32"/>
          <w:szCs w:val="32"/>
          <w:lang w:eastAsia="sl-SI"/>
        </w:rPr>
        <w:t xml:space="preserve"> otroških folklornih skupin Slovenije, ki bo potekal</w:t>
      </w:r>
      <w:r w:rsidR="00962EE9">
        <w:rPr>
          <w:rFonts w:ascii="Tahoma" w:eastAsia="Times New Roman" w:hAnsi="Tahoma" w:cs="Tahoma"/>
          <w:b/>
          <w:sz w:val="32"/>
          <w:szCs w:val="32"/>
          <w:lang w:eastAsia="sl-SI"/>
        </w:rPr>
        <w:t>o</w:t>
      </w:r>
      <w:r w:rsidR="006264B9">
        <w:rPr>
          <w:rFonts w:ascii="Tahoma" w:eastAsia="Times New Roman" w:hAnsi="Tahoma" w:cs="Tahoma"/>
          <w:b/>
          <w:sz w:val="32"/>
          <w:szCs w:val="32"/>
          <w:lang w:eastAsia="sl-SI"/>
        </w:rPr>
        <w:t xml:space="preserve"> 30. maja 2020</w:t>
      </w:r>
      <w:r>
        <w:rPr>
          <w:rFonts w:ascii="Tahoma" w:eastAsia="Times New Roman" w:hAnsi="Tahoma" w:cs="Tahoma"/>
          <w:b/>
          <w:sz w:val="32"/>
          <w:szCs w:val="32"/>
          <w:lang w:eastAsia="sl-SI"/>
        </w:rPr>
        <w:t xml:space="preserve"> v Majšperku, bodo o i</w:t>
      </w:r>
      <w:r w:rsidR="006264B9">
        <w:rPr>
          <w:rFonts w:ascii="Tahoma" w:eastAsia="Times New Roman" w:hAnsi="Tahoma" w:cs="Tahoma"/>
          <w:b/>
          <w:sz w:val="32"/>
          <w:szCs w:val="32"/>
          <w:lang w:eastAsia="sl-SI"/>
        </w:rPr>
        <w:t>zboru obveščene najkasneje do 18</w:t>
      </w:r>
      <w:r w:rsidR="006C2BAB">
        <w:rPr>
          <w:rFonts w:ascii="Tahoma" w:eastAsia="Times New Roman" w:hAnsi="Tahoma" w:cs="Tahoma"/>
          <w:b/>
          <w:sz w:val="32"/>
          <w:szCs w:val="32"/>
          <w:lang w:eastAsia="sl-SI"/>
        </w:rPr>
        <w:t>. maja 2020</w:t>
      </w:r>
      <w:r>
        <w:rPr>
          <w:rFonts w:ascii="Tahoma" w:eastAsia="Times New Roman" w:hAnsi="Tahoma" w:cs="Tahoma"/>
          <w:b/>
          <w:sz w:val="32"/>
          <w:szCs w:val="32"/>
          <w:lang w:eastAsia="sl-SI"/>
        </w:rPr>
        <w:t xml:space="preserve">. </w:t>
      </w:r>
      <w:r w:rsidRPr="00FD120A">
        <w:rPr>
          <w:rFonts w:ascii="Tahoma" w:eastAsia="Times New Roman" w:hAnsi="Tahoma" w:cs="Tahoma"/>
          <w:b/>
          <w:sz w:val="32"/>
          <w:szCs w:val="32"/>
          <w:lang w:eastAsia="sl-SI"/>
        </w:rPr>
        <w:t xml:space="preserve"> </w:t>
      </w:r>
    </w:p>
    <w:p w:rsidR="000E5AFC" w:rsidRPr="00FD120A"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sz w:val="32"/>
          <w:szCs w:val="32"/>
          <w:lang w:eastAsia="sl-SI"/>
        </w:rPr>
      </w:pPr>
      <w:r w:rsidRPr="00FD120A">
        <w:rPr>
          <w:rFonts w:ascii="Tahoma" w:eastAsia="Times New Roman" w:hAnsi="Tahoma" w:cs="Tahoma"/>
          <w:sz w:val="32"/>
          <w:szCs w:val="32"/>
          <w:lang w:eastAsia="sl-SI"/>
        </w:rPr>
        <w:t>1</w:t>
      </w:r>
      <w:r>
        <w:rPr>
          <w:rFonts w:ascii="Tahoma" w:eastAsia="Times New Roman" w:hAnsi="Tahoma" w:cs="Tahoma"/>
          <w:sz w:val="32"/>
          <w:szCs w:val="32"/>
          <w:lang w:eastAsia="sl-SI"/>
        </w:rPr>
        <w:t>4</w:t>
      </w:r>
      <w:r w:rsidRPr="00FD120A">
        <w:rPr>
          <w:rFonts w:ascii="Tahoma" w:eastAsia="Times New Roman" w:hAnsi="Tahoma" w:cs="Tahoma"/>
          <w:sz w:val="32"/>
          <w:szCs w:val="32"/>
          <w:lang w:eastAsia="sl-SI"/>
        </w:rPr>
        <w:t>) Selektor n</w:t>
      </w:r>
      <w:r>
        <w:rPr>
          <w:rFonts w:ascii="Tahoma" w:eastAsia="Times New Roman" w:hAnsi="Tahoma" w:cs="Tahoma"/>
          <w:sz w:val="32"/>
          <w:szCs w:val="32"/>
          <w:lang w:eastAsia="sl-SI"/>
        </w:rPr>
        <w:t>e sme ocenjevati skupine, ki jo vodi ali za katero je ustvaril glasbeno priredbo ali koreografijo.</w:t>
      </w:r>
    </w:p>
    <w:p w:rsidR="000E5AFC"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sz w:val="32"/>
          <w:szCs w:val="32"/>
          <w:lang w:eastAsia="sl-SI"/>
        </w:rPr>
      </w:pPr>
      <w:r>
        <w:rPr>
          <w:rFonts w:ascii="Tahoma" w:eastAsia="Times New Roman" w:hAnsi="Tahoma" w:cs="Tahoma"/>
          <w:sz w:val="32"/>
          <w:szCs w:val="32"/>
          <w:lang w:eastAsia="sl-SI"/>
        </w:rPr>
        <w:t xml:space="preserve">15) Srečanja v organizaciji JSKD so pogosto </w:t>
      </w:r>
      <w:r w:rsidRPr="004C4778">
        <w:rPr>
          <w:rFonts w:ascii="Tahoma" w:eastAsia="Times New Roman" w:hAnsi="Tahoma" w:cs="Tahoma"/>
          <w:sz w:val="32"/>
          <w:szCs w:val="32"/>
          <w:lang w:eastAsia="sl-SI"/>
        </w:rPr>
        <w:t>tonsko in slikovno snema</w:t>
      </w:r>
      <w:r>
        <w:rPr>
          <w:rFonts w:ascii="Tahoma" w:eastAsia="Times New Roman" w:hAnsi="Tahoma" w:cs="Tahoma"/>
          <w:sz w:val="32"/>
          <w:szCs w:val="32"/>
          <w:lang w:eastAsia="sl-SI"/>
        </w:rPr>
        <w:t xml:space="preserve">na, posnetke pa se uporabi </w:t>
      </w:r>
      <w:r w:rsidRPr="004C4778">
        <w:rPr>
          <w:rFonts w:ascii="Tahoma" w:eastAsia="Times New Roman" w:hAnsi="Tahoma" w:cs="Tahoma"/>
          <w:sz w:val="32"/>
          <w:szCs w:val="32"/>
          <w:lang w:eastAsia="sl-SI"/>
        </w:rPr>
        <w:t xml:space="preserve"> za informacijske namene</w:t>
      </w:r>
      <w:r>
        <w:rPr>
          <w:rFonts w:ascii="Tahoma" w:eastAsia="Times New Roman" w:hAnsi="Tahoma" w:cs="Tahoma"/>
          <w:sz w:val="32"/>
          <w:szCs w:val="32"/>
          <w:lang w:eastAsia="sl-SI"/>
        </w:rPr>
        <w:t xml:space="preserve">. S </w:t>
      </w:r>
      <w:r>
        <w:rPr>
          <w:rFonts w:ascii="Tahoma" w:eastAsia="Times New Roman" w:hAnsi="Tahoma" w:cs="Tahoma"/>
          <w:sz w:val="32"/>
          <w:szCs w:val="32"/>
          <w:lang w:eastAsia="sl-SI"/>
        </w:rPr>
        <w:lastRenderedPageBreak/>
        <w:t xml:space="preserve">prijavo na srečanje se skupina, nastopajoči in prijavitelji strinjajo s fotografiranjem, snemanjem in objavo posnetkov. </w:t>
      </w:r>
    </w:p>
    <w:p w:rsidR="000E5AFC"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b/>
          <w:sz w:val="32"/>
          <w:szCs w:val="32"/>
          <w:lang w:eastAsia="sl-SI"/>
        </w:rPr>
      </w:pPr>
    </w:p>
    <w:p w:rsidR="000E5AFC" w:rsidRPr="00FD120A" w:rsidRDefault="000E5AFC" w:rsidP="000E5AFC">
      <w:pPr>
        <w:spacing w:line="240" w:lineRule="auto"/>
        <w:jc w:val="both"/>
        <w:rPr>
          <w:rFonts w:ascii="Tahoma" w:eastAsia="Times New Roman" w:hAnsi="Tahoma" w:cs="Tahoma"/>
          <w:b/>
          <w:sz w:val="32"/>
          <w:szCs w:val="32"/>
          <w:lang w:eastAsia="sl-SI"/>
        </w:rPr>
      </w:pPr>
    </w:p>
    <w:p w:rsidR="000E5AFC" w:rsidRDefault="000E5AFC" w:rsidP="000E5AFC">
      <w:pPr>
        <w:spacing w:line="240" w:lineRule="auto"/>
        <w:jc w:val="both"/>
        <w:rPr>
          <w:rFonts w:ascii="Tahoma" w:eastAsia="Times New Roman" w:hAnsi="Tahoma" w:cs="Tahoma"/>
          <w:b/>
          <w:sz w:val="32"/>
          <w:szCs w:val="32"/>
          <w:lang w:eastAsia="sl-SI"/>
        </w:rPr>
      </w:pPr>
      <w:r w:rsidRPr="006778A4">
        <w:rPr>
          <w:rFonts w:ascii="Tahoma" w:eastAsia="Times New Roman" w:hAnsi="Tahoma" w:cs="Tahoma"/>
          <w:b/>
          <w:color w:val="76923C" w:themeColor="accent3" w:themeShade="BF"/>
          <w:sz w:val="32"/>
          <w:szCs w:val="32"/>
          <w:lang w:eastAsia="sl-SI"/>
        </w:rPr>
        <w:t>II. PRIZNANJA IN ŽIRIJA</w:t>
      </w:r>
    </w:p>
    <w:p w:rsidR="000E5AFC" w:rsidRPr="00FD120A" w:rsidRDefault="000E5AFC" w:rsidP="000E5AFC">
      <w:pPr>
        <w:spacing w:line="240" w:lineRule="auto"/>
        <w:jc w:val="both"/>
        <w:rPr>
          <w:rFonts w:ascii="Tahoma" w:eastAsia="Times New Roman" w:hAnsi="Tahoma" w:cs="Tahoma"/>
          <w:b/>
          <w:sz w:val="32"/>
          <w:szCs w:val="32"/>
          <w:lang w:eastAsia="sl-SI"/>
        </w:rPr>
      </w:pPr>
    </w:p>
    <w:p w:rsidR="000E5AFC" w:rsidRPr="006778A4" w:rsidRDefault="00B61C2F" w:rsidP="000E5AFC">
      <w:pPr>
        <w:spacing w:line="240" w:lineRule="auto"/>
        <w:jc w:val="both"/>
        <w:rPr>
          <w:rFonts w:ascii="Tahoma" w:eastAsia="Times New Roman" w:hAnsi="Tahoma" w:cs="Tahoma"/>
          <w:i/>
          <w:iCs/>
          <w:color w:val="C0504D" w:themeColor="accent2"/>
          <w:sz w:val="32"/>
          <w:szCs w:val="32"/>
          <w:lang w:eastAsia="sl-SI"/>
        </w:rPr>
      </w:pPr>
      <w:r w:rsidRPr="006778A4">
        <w:rPr>
          <w:rFonts w:ascii="Tahoma" w:eastAsia="Times New Roman" w:hAnsi="Tahoma" w:cs="Tahoma"/>
          <w:i/>
          <w:iCs/>
          <w:color w:val="C0504D" w:themeColor="accent2"/>
          <w:sz w:val="32"/>
          <w:szCs w:val="32"/>
          <w:lang w:eastAsia="sl-SI"/>
        </w:rPr>
        <w:t>Ringaraja</w:t>
      </w:r>
      <w:r w:rsidR="000E5AFC" w:rsidRPr="006778A4">
        <w:rPr>
          <w:rFonts w:ascii="Tahoma" w:eastAsia="Times New Roman" w:hAnsi="Tahoma" w:cs="Tahoma"/>
          <w:i/>
          <w:iCs/>
          <w:color w:val="C0504D" w:themeColor="accent2"/>
          <w:sz w:val="32"/>
          <w:szCs w:val="32"/>
          <w:lang w:eastAsia="sl-SI"/>
        </w:rPr>
        <w:t xml:space="preserve"> </w:t>
      </w:r>
      <w:r w:rsidR="00962EE9" w:rsidRPr="006778A4">
        <w:rPr>
          <w:rFonts w:ascii="Tahoma" w:eastAsia="Times New Roman" w:hAnsi="Tahoma" w:cs="Tahoma"/>
          <w:i/>
          <w:iCs/>
          <w:color w:val="C0504D" w:themeColor="accent2"/>
          <w:sz w:val="32"/>
          <w:szCs w:val="32"/>
          <w:lang w:eastAsia="sl-SI"/>
        </w:rPr>
        <w:t xml:space="preserve">– državno </w:t>
      </w:r>
      <w:r w:rsidR="000E5AFC" w:rsidRPr="006778A4">
        <w:rPr>
          <w:rFonts w:ascii="Tahoma" w:eastAsia="Times New Roman" w:hAnsi="Tahoma" w:cs="Tahoma"/>
          <w:i/>
          <w:iCs/>
          <w:color w:val="C0504D" w:themeColor="accent2"/>
          <w:sz w:val="32"/>
          <w:szCs w:val="32"/>
          <w:lang w:eastAsia="sl-SI"/>
        </w:rPr>
        <w:t xml:space="preserve">srečanje </w:t>
      </w:r>
      <w:r w:rsidR="00ED5D87" w:rsidRPr="006778A4">
        <w:rPr>
          <w:rFonts w:ascii="Tahoma" w:eastAsia="Times New Roman" w:hAnsi="Tahoma" w:cs="Tahoma"/>
          <w:i/>
          <w:iCs/>
          <w:color w:val="C0504D" w:themeColor="accent2"/>
          <w:sz w:val="32"/>
          <w:szCs w:val="32"/>
          <w:lang w:eastAsia="sl-SI"/>
        </w:rPr>
        <w:t>otroških folklornih skupin Slovenije</w:t>
      </w:r>
    </w:p>
    <w:p w:rsidR="00B61C2F" w:rsidRDefault="00B61C2F" w:rsidP="00B61C2F">
      <w:pPr>
        <w:spacing w:line="240" w:lineRule="auto"/>
        <w:jc w:val="both"/>
        <w:rPr>
          <w:rFonts w:ascii="Tahoma" w:eastAsia="Times New Roman" w:hAnsi="Tahoma" w:cs="Tahoma"/>
          <w:b/>
          <w:sz w:val="32"/>
          <w:szCs w:val="32"/>
          <w:lang w:eastAsia="sl-SI"/>
        </w:rPr>
      </w:pPr>
    </w:p>
    <w:p w:rsidR="00B61C2F" w:rsidRDefault="00B61C2F" w:rsidP="00B61C2F">
      <w:pPr>
        <w:spacing w:line="240" w:lineRule="auto"/>
        <w:jc w:val="both"/>
        <w:rPr>
          <w:rFonts w:ascii="Tahoma" w:eastAsia="Times New Roman" w:hAnsi="Tahoma" w:cs="Tahoma"/>
          <w:sz w:val="32"/>
          <w:szCs w:val="32"/>
          <w:lang w:eastAsia="sl-SI"/>
        </w:rPr>
      </w:pPr>
      <w:r w:rsidRPr="00FD120A">
        <w:rPr>
          <w:rFonts w:ascii="Tahoma" w:eastAsia="Times New Roman" w:hAnsi="Tahoma" w:cs="Tahoma"/>
          <w:sz w:val="32"/>
          <w:szCs w:val="32"/>
          <w:lang w:eastAsia="sl-SI"/>
        </w:rPr>
        <w:t>1</w:t>
      </w:r>
      <w:r>
        <w:rPr>
          <w:rFonts w:ascii="Tahoma" w:eastAsia="Times New Roman" w:hAnsi="Tahoma" w:cs="Tahoma"/>
          <w:sz w:val="32"/>
          <w:szCs w:val="32"/>
          <w:lang w:eastAsia="sl-SI"/>
        </w:rPr>
        <w:t>6</w:t>
      </w:r>
      <w:r w:rsidRPr="00FD120A">
        <w:rPr>
          <w:rFonts w:ascii="Tahoma" w:eastAsia="Times New Roman" w:hAnsi="Tahoma" w:cs="Tahoma"/>
          <w:sz w:val="32"/>
          <w:szCs w:val="32"/>
          <w:lang w:eastAsia="sl-SI"/>
        </w:rPr>
        <w:t xml:space="preserve">) </w:t>
      </w:r>
      <w:r>
        <w:rPr>
          <w:rFonts w:ascii="Tahoma" w:eastAsia="Times New Roman" w:hAnsi="Tahoma" w:cs="Tahoma"/>
          <w:sz w:val="32"/>
          <w:szCs w:val="32"/>
          <w:lang w:eastAsia="sl-SI"/>
        </w:rPr>
        <w:t xml:space="preserve">Vse skupine, izbrane na državno srečanje prejmejo zlato priznanje. </w:t>
      </w:r>
    </w:p>
    <w:p w:rsidR="00B61C2F" w:rsidRDefault="00B61C2F" w:rsidP="00B61C2F">
      <w:pPr>
        <w:spacing w:line="240" w:lineRule="auto"/>
        <w:jc w:val="both"/>
        <w:rPr>
          <w:rFonts w:ascii="Tahoma" w:eastAsia="Times New Roman" w:hAnsi="Tahoma" w:cs="Tahoma"/>
          <w:sz w:val="32"/>
          <w:szCs w:val="32"/>
          <w:lang w:eastAsia="sl-SI"/>
        </w:rPr>
      </w:pPr>
    </w:p>
    <w:p w:rsidR="00B61C2F" w:rsidRPr="00B36260" w:rsidRDefault="00B61C2F" w:rsidP="00B61C2F">
      <w:pPr>
        <w:spacing w:line="240" w:lineRule="auto"/>
        <w:jc w:val="both"/>
        <w:rPr>
          <w:rFonts w:ascii="Tahoma" w:eastAsia="Times New Roman" w:hAnsi="Tahoma" w:cs="Tahoma"/>
          <w:sz w:val="32"/>
          <w:szCs w:val="32"/>
          <w:lang w:eastAsia="sl-SI"/>
        </w:rPr>
      </w:pPr>
      <w:r w:rsidRPr="00B36260">
        <w:rPr>
          <w:rFonts w:ascii="Tahoma" w:eastAsia="Times New Roman" w:hAnsi="Tahoma" w:cs="Tahoma"/>
          <w:sz w:val="32"/>
          <w:szCs w:val="32"/>
          <w:lang w:eastAsia="sl-SI"/>
        </w:rPr>
        <w:t>1</w:t>
      </w:r>
      <w:r>
        <w:rPr>
          <w:rFonts w:ascii="Tahoma" w:eastAsia="Times New Roman" w:hAnsi="Tahoma" w:cs="Tahoma"/>
          <w:sz w:val="32"/>
          <w:szCs w:val="32"/>
          <w:lang w:eastAsia="sl-SI"/>
        </w:rPr>
        <w:t>7</w:t>
      </w:r>
      <w:r w:rsidRPr="00B36260">
        <w:rPr>
          <w:rFonts w:ascii="Tahoma" w:eastAsia="Times New Roman" w:hAnsi="Tahoma" w:cs="Tahoma"/>
          <w:sz w:val="32"/>
          <w:szCs w:val="32"/>
          <w:lang w:eastAsia="sl-SI"/>
        </w:rPr>
        <w:t xml:space="preserve">) </w:t>
      </w:r>
      <w:r w:rsidR="00ED5D87">
        <w:rPr>
          <w:rFonts w:ascii="Tahoma" w:eastAsia="Times New Roman" w:hAnsi="Tahoma" w:cs="Tahoma"/>
          <w:sz w:val="32"/>
          <w:szCs w:val="32"/>
          <w:lang w:eastAsia="sl-SI"/>
        </w:rPr>
        <w:t>Ringaraja – državno srečanje otroških folklornih skupin</w:t>
      </w:r>
      <w:r w:rsidRPr="00B36260">
        <w:rPr>
          <w:rFonts w:ascii="Tahoma" w:eastAsia="Times New Roman" w:hAnsi="Tahoma" w:cs="Tahoma"/>
          <w:sz w:val="32"/>
          <w:szCs w:val="32"/>
          <w:lang w:eastAsia="sl-SI"/>
        </w:rPr>
        <w:t xml:space="preserve">, ki bo v soboto, </w:t>
      </w:r>
      <w:r w:rsidR="005407D3">
        <w:rPr>
          <w:rFonts w:ascii="Tahoma" w:eastAsia="Times New Roman" w:hAnsi="Tahoma" w:cs="Tahoma"/>
          <w:sz w:val="32"/>
          <w:szCs w:val="32"/>
          <w:lang w:eastAsia="sl-SI"/>
        </w:rPr>
        <w:t>30. maja 2020</w:t>
      </w:r>
      <w:r>
        <w:rPr>
          <w:rFonts w:ascii="Tahoma" w:eastAsia="Times New Roman" w:hAnsi="Tahoma" w:cs="Tahoma"/>
          <w:sz w:val="32"/>
          <w:szCs w:val="32"/>
          <w:lang w:eastAsia="sl-SI"/>
        </w:rPr>
        <w:t xml:space="preserve"> v Majšperku, bo spremljala in ocenjevala tričlanska strokovna žirija (imena članov žirije bodo znana teden pred prireditvijo), ki lahko </w:t>
      </w:r>
      <w:r w:rsidRPr="00B61C2F">
        <w:rPr>
          <w:rFonts w:ascii="Tahoma" w:eastAsia="Times New Roman" w:hAnsi="Tahoma" w:cs="Tahoma"/>
          <w:sz w:val="32"/>
          <w:szCs w:val="32"/>
          <w:lang w:eastAsia="sl-SI"/>
        </w:rPr>
        <w:t>podeli zlate plakete s pohvalo za naslednje kategorije: </w:t>
      </w:r>
      <w:r w:rsidRPr="00B61C2F">
        <w:rPr>
          <w:rFonts w:ascii="Tahoma" w:eastAsia="Times New Roman" w:hAnsi="Tahoma" w:cs="Tahoma"/>
          <w:i/>
          <w:iCs/>
          <w:sz w:val="32"/>
          <w:szCs w:val="32"/>
          <w:lang w:eastAsia="sl-SI"/>
        </w:rPr>
        <w:t>za glasbeno izvedbo, pevsko izvedbo, plesno izvedbo, kostumsko podobo, inovativen program in najbolj prepričljivo predstavitev v celoti</w:t>
      </w:r>
      <w:r w:rsidRPr="00B61C2F">
        <w:rPr>
          <w:rFonts w:ascii="Tahoma" w:eastAsia="Times New Roman" w:hAnsi="Tahoma" w:cs="Tahoma"/>
          <w:sz w:val="32"/>
          <w:szCs w:val="32"/>
          <w:lang w:eastAsia="sl-SI"/>
        </w:rPr>
        <w:t>.</w:t>
      </w:r>
      <w:r>
        <w:rPr>
          <w:rFonts w:ascii="Tahoma" w:eastAsia="Times New Roman" w:hAnsi="Tahoma" w:cs="Tahoma"/>
          <w:sz w:val="32"/>
          <w:szCs w:val="32"/>
          <w:lang w:eastAsia="sl-SI"/>
        </w:rPr>
        <w:t xml:space="preserve"> Plakete </w:t>
      </w:r>
      <w:r w:rsidR="00C83AD8">
        <w:rPr>
          <w:rFonts w:ascii="Tahoma" w:eastAsia="Times New Roman" w:hAnsi="Tahoma" w:cs="Tahoma"/>
          <w:sz w:val="32"/>
          <w:szCs w:val="32"/>
          <w:lang w:eastAsia="sl-SI"/>
        </w:rPr>
        <w:t>b</w:t>
      </w:r>
      <w:r>
        <w:rPr>
          <w:rFonts w:ascii="Tahoma" w:eastAsia="Times New Roman" w:hAnsi="Tahoma" w:cs="Tahoma"/>
          <w:sz w:val="32"/>
          <w:szCs w:val="32"/>
          <w:lang w:eastAsia="sl-SI"/>
        </w:rPr>
        <w:t>odo podeljene ob koncu prireditve.</w:t>
      </w:r>
    </w:p>
    <w:p w:rsidR="000E5AFC" w:rsidRPr="00FD120A"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sz w:val="32"/>
          <w:szCs w:val="32"/>
          <w:lang w:eastAsia="sl-SI"/>
        </w:rPr>
      </w:pPr>
      <w:r>
        <w:rPr>
          <w:rFonts w:ascii="Tahoma" w:eastAsia="Times New Roman" w:hAnsi="Tahoma" w:cs="Tahoma"/>
          <w:sz w:val="32"/>
          <w:szCs w:val="32"/>
          <w:lang w:eastAsia="sl-SI"/>
        </w:rPr>
        <w:t>1</w:t>
      </w:r>
      <w:r w:rsidR="00B61C2F">
        <w:rPr>
          <w:rFonts w:ascii="Tahoma" w:eastAsia="Times New Roman" w:hAnsi="Tahoma" w:cs="Tahoma"/>
          <w:sz w:val="32"/>
          <w:szCs w:val="32"/>
          <w:lang w:eastAsia="sl-SI"/>
        </w:rPr>
        <w:t>8</w:t>
      </w:r>
      <w:r>
        <w:rPr>
          <w:rFonts w:ascii="Tahoma" w:eastAsia="Times New Roman" w:hAnsi="Tahoma" w:cs="Tahoma"/>
          <w:sz w:val="32"/>
          <w:szCs w:val="32"/>
          <w:lang w:eastAsia="sl-SI"/>
        </w:rPr>
        <w:t xml:space="preserve">) </w:t>
      </w:r>
      <w:r w:rsidRPr="00FD120A">
        <w:rPr>
          <w:rFonts w:ascii="Tahoma" w:eastAsia="Times New Roman" w:hAnsi="Tahoma" w:cs="Tahoma"/>
          <w:sz w:val="32"/>
          <w:szCs w:val="32"/>
          <w:lang w:eastAsia="sl-SI"/>
        </w:rPr>
        <w:t xml:space="preserve">Odločitev žirije je nepreklicna. </w:t>
      </w:r>
      <w:r>
        <w:rPr>
          <w:rFonts w:ascii="Tahoma" w:eastAsia="Times New Roman" w:hAnsi="Tahoma" w:cs="Tahoma"/>
          <w:sz w:val="32"/>
          <w:szCs w:val="32"/>
          <w:lang w:eastAsia="sl-SI"/>
        </w:rPr>
        <w:t xml:space="preserve">Pritožba nanjo ni mogoča. </w:t>
      </w:r>
    </w:p>
    <w:p w:rsidR="000E5AFC" w:rsidRPr="00FD120A" w:rsidRDefault="000E5AFC" w:rsidP="000E5AFC">
      <w:pPr>
        <w:spacing w:line="240" w:lineRule="auto"/>
        <w:jc w:val="both"/>
        <w:rPr>
          <w:rFonts w:ascii="Tahoma" w:eastAsia="Times New Roman" w:hAnsi="Tahoma" w:cs="Tahoma"/>
          <w:sz w:val="32"/>
          <w:szCs w:val="32"/>
          <w:lang w:eastAsia="sl-SI"/>
        </w:rPr>
      </w:pPr>
    </w:p>
    <w:p w:rsidR="000E5AFC" w:rsidRPr="00FD120A"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b/>
          <w:sz w:val="32"/>
          <w:szCs w:val="32"/>
          <w:lang w:eastAsia="sl-SI"/>
        </w:rPr>
      </w:pPr>
      <w:r w:rsidRPr="00FD120A">
        <w:rPr>
          <w:rFonts w:ascii="Tahoma" w:eastAsia="Times New Roman" w:hAnsi="Tahoma" w:cs="Tahoma"/>
          <w:b/>
          <w:sz w:val="32"/>
          <w:szCs w:val="32"/>
          <w:lang w:eastAsia="sl-SI"/>
        </w:rPr>
        <w:t>III. PRIJAVA*</w:t>
      </w:r>
    </w:p>
    <w:p w:rsidR="000E5AFC" w:rsidRPr="00FD120A" w:rsidRDefault="000E5AFC" w:rsidP="000E5AFC">
      <w:pPr>
        <w:spacing w:line="240" w:lineRule="auto"/>
        <w:jc w:val="both"/>
        <w:rPr>
          <w:rFonts w:ascii="Tahoma" w:eastAsia="Times New Roman" w:hAnsi="Tahoma" w:cs="Tahoma"/>
          <w:b/>
          <w:sz w:val="32"/>
          <w:szCs w:val="32"/>
          <w:lang w:eastAsia="sl-SI"/>
        </w:rPr>
      </w:pPr>
    </w:p>
    <w:p w:rsidR="000E5AFC" w:rsidRPr="00FD120A" w:rsidRDefault="000E5AFC" w:rsidP="000E5AFC">
      <w:pPr>
        <w:spacing w:line="240" w:lineRule="auto"/>
        <w:jc w:val="both"/>
        <w:rPr>
          <w:rFonts w:ascii="Tahoma" w:eastAsia="Times New Roman" w:hAnsi="Tahoma" w:cs="Tahoma"/>
          <w:sz w:val="32"/>
          <w:szCs w:val="32"/>
          <w:lang w:eastAsia="sl-SI"/>
        </w:rPr>
      </w:pPr>
      <w:r>
        <w:rPr>
          <w:rFonts w:ascii="Tahoma" w:eastAsia="Times New Roman" w:hAnsi="Tahoma" w:cs="Tahoma"/>
          <w:sz w:val="32"/>
          <w:szCs w:val="32"/>
          <w:lang w:eastAsia="sl-SI"/>
        </w:rPr>
        <w:t xml:space="preserve">19) </w:t>
      </w:r>
      <w:r w:rsidRPr="00FD120A">
        <w:rPr>
          <w:rFonts w:ascii="Tahoma" w:eastAsia="Times New Roman" w:hAnsi="Tahoma" w:cs="Tahoma"/>
          <w:sz w:val="32"/>
          <w:szCs w:val="32"/>
          <w:lang w:eastAsia="sl-SI"/>
        </w:rPr>
        <w:t>Prijava je možna preko spletne prijavnice, ki jo najdete na spodnji povezavi:</w:t>
      </w:r>
    </w:p>
    <w:p w:rsidR="000E5AFC" w:rsidRPr="00FD120A" w:rsidRDefault="000E5AFC" w:rsidP="000E5AFC">
      <w:pPr>
        <w:spacing w:line="240" w:lineRule="auto"/>
        <w:jc w:val="both"/>
        <w:rPr>
          <w:rFonts w:ascii="Tahoma" w:eastAsia="Times New Roman" w:hAnsi="Tahoma" w:cs="Tahoma"/>
          <w:sz w:val="32"/>
          <w:szCs w:val="32"/>
          <w:lang w:eastAsia="sl-SI"/>
        </w:rPr>
      </w:pPr>
      <w:r w:rsidRPr="00FD120A">
        <w:rPr>
          <w:rFonts w:ascii="Tahoma" w:eastAsia="Times New Roman" w:hAnsi="Tahoma" w:cs="Tahoma"/>
          <w:sz w:val="32"/>
          <w:szCs w:val="32"/>
          <w:lang w:eastAsia="sl-SI"/>
        </w:rPr>
        <w:t> </w:t>
      </w:r>
    </w:p>
    <w:p w:rsidR="000E5AFC" w:rsidRPr="00FD120A" w:rsidRDefault="000E5AFC" w:rsidP="000E5AFC">
      <w:pPr>
        <w:spacing w:line="240" w:lineRule="auto"/>
        <w:jc w:val="both"/>
        <w:rPr>
          <w:rFonts w:ascii="Tahoma" w:eastAsia="Times New Roman" w:hAnsi="Tahoma" w:cs="Tahoma"/>
          <w:sz w:val="32"/>
          <w:szCs w:val="32"/>
          <w:lang w:eastAsia="sl-SI"/>
        </w:rPr>
      </w:pPr>
      <w:r>
        <w:rPr>
          <w:noProof/>
          <w:lang w:eastAsia="sl-SI"/>
        </w:rPr>
        <w:drawing>
          <wp:inline distT="0" distB="0" distL="0" distR="0">
            <wp:extent cx="1876425" cy="381000"/>
            <wp:effectExtent l="0" t="0" r="9525" b="0"/>
            <wp:docPr id="1" name="Slika 1" descr="PRIJAVNIC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JAVNICA"/>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6425" cy="381000"/>
                    </a:xfrm>
                    <a:prstGeom prst="rect">
                      <a:avLst/>
                    </a:prstGeom>
                    <a:noFill/>
                    <a:ln>
                      <a:noFill/>
                    </a:ln>
                  </pic:spPr>
                </pic:pic>
              </a:graphicData>
            </a:graphic>
          </wp:inline>
        </w:drawing>
      </w:r>
      <w:bookmarkStart w:id="0" w:name="_GoBack"/>
      <w:bookmarkEnd w:id="0"/>
      <w:r w:rsidR="00230908">
        <w:fldChar w:fldCharType="begin"/>
      </w:r>
      <w:r w:rsidR="00794AE4">
        <w:instrText xml:space="preserve"> HYPERLINK "https://docs.google.com/forms/d/e/1FAIpQLSeJGuhWQeA1xT3LURnwxLqkILgexXTUhe4RYMV3njB0ra8npg/viewform" </w:instrText>
      </w:r>
      <w:r w:rsidR="00230908">
        <w:fldChar w:fldCharType="end"/>
      </w:r>
    </w:p>
    <w:p w:rsidR="000E5AFC" w:rsidRPr="00FD120A" w:rsidRDefault="000E5AFC" w:rsidP="000E5AFC">
      <w:pPr>
        <w:spacing w:line="240" w:lineRule="auto"/>
        <w:jc w:val="both"/>
        <w:rPr>
          <w:rFonts w:ascii="Tahoma" w:eastAsia="Times New Roman" w:hAnsi="Tahoma" w:cs="Tahoma"/>
          <w:sz w:val="32"/>
          <w:szCs w:val="32"/>
          <w:lang w:eastAsia="sl-SI"/>
        </w:rPr>
      </w:pPr>
    </w:p>
    <w:p w:rsidR="000E5AFC" w:rsidRPr="00FD120A" w:rsidRDefault="000E5AFC" w:rsidP="000E5AFC">
      <w:pPr>
        <w:spacing w:line="240" w:lineRule="auto"/>
        <w:jc w:val="both"/>
        <w:rPr>
          <w:rFonts w:ascii="Tahoma" w:eastAsia="Times New Roman" w:hAnsi="Tahoma" w:cs="Tahoma"/>
          <w:sz w:val="32"/>
          <w:szCs w:val="32"/>
          <w:lang w:eastAsia="sl-SI"/>
        </w:rPr>
      </w:pPr>
      <w:r>
        <w:rPr>
          <w:rFonts w:ascii="Tahoma" w:eastAsia="Times New Roman" w:hAnsi="Tahoma" w:cs="Tahoma"/>
          <w:sz w:val="32"/>
          <w:szCs w:val="32"/>
          <w:lang w:eastAsia="sl-SI"/>
        </w:rPr>
        <w:t xml:space="preserve">20) </w:t>
      </w:r>
      <w:r w:rsidRPr="00FD120A">
        <w:rPr>
          <w:rFonts w:ascii="Tahoma" w:eastAsia="Times New Roman" w:hAnsi="Tahoma" w:cs="Tahoma"/>
          <w:sz w:val="32"/>
          <w:szCs w:val="32"/>
          <w:lang w:eastAsia="sl-SI"/>
        </w:rPr>
        <w:t xml:space="preserve">Prijavnico je potrebno izpolniti najkasneje </w:t>
      </w:r>
      <w:r w:rsidRPr="00794AE4">
        <w:rPr>
          <w:rFonts w:ascii="Tahoma" w:eastAsia="Times New Roman" w:hAnsi="Tahoma" w:cs="Tahoma"/>
          <w:sz w:val="32"/>
          <w:szCs w:val="32"/>
          <w:highlight w:val="lightGray"/>
          <w:lang w:eastAsia="sl-SI"/>
        </w:rPr>
        <w:t xml:space="preserve">do </w:t>
      </w:r>
      <w:r w:rsidR="00626B38" w:rsidRPr="00794AE4">
        <w:rPr>
          <w:rFonts w:ascii="Tahoma" w:eastAsia="Times New Roman" w:hAnsi="Tahoma" w:cs="Tahoma"/>
          <w:sz w:val="32"/>
          <w:szCs w:val="32"/>
          <w:highlight w:val="lightGray"/>
          <w:lang w:eastAsia="sl-SI"/>
        </w:rPr>
        <w:t>21</w:t>
      </w:r>
      <w:r w:rsidRPr="00794AE4">
        <w:rPr>
          <w:rFonts w:ascii="Tahoma" w:eastAsia="Times New Roman" w:hAnsi="Tahoma" w:cs="Tahoma"/>
          <w:sz w:val="32"/>
          <w:szCs w:val="32"/>
          <w:highlight w:val="lightGray"/>
          <w:lang w:eastAsia="sl-SI"/>
        </w:rPr>
        <w:t>. januarja</w:t>
      </w:r>
      <w:r w:rsidR="00626B38">
        <w:rPr>
          <w:rFonts w:ascii="Tahoma" w:eastAsia="Times New Roman" w:hAnsi="Tahoma" w:cs="Tahoma"/>
          <w:sz w:val="32"/>
          <w:szCs w:val="32"/>
          <w:lang w:eastAsia="sl-SI"/>
        </w:rPr>
        <w:t xml:space="preserve"> 2020</w:t>
      </w:r>
      <w:r w:rsidRPr="00FD120A">
        <w:rPr>
          <w:rFonts w:ascii="Tahoma" w:eastAsia="Times New Roman" w:hAnsi="Tahoma" w:cs="Tahoma"/>
          <w:sz w:val="32"/>
          <w:szCs w:val="32"/>
          <w:lang w:eastAsia="sl-SI"/>
        </w:rPr>
        <w:t>, oz. do roka, ki ga je določila območna izpostava JSKD na območju, na katerem se prijavljate.</w:t>
      </w:r>
    </w:p>
    <w:p w:rsidR="000E5AFC" w:rsidRDefault="000E5AFC" w:rsidP="000E5AFC">
      <w:pPr>
        <w:spacing w:line="240" w:lineRule="auto"/>
        <w:jc w:val="both"/>
        <w:rPr>
          <w:rFonts w:ascii="Tahoma" w:eastAsia="Times New Roman" w:hAnsi="Tahoma" w:cs="Tahoma"/>
          <w:sz w:val="32"/>
          <w:szCs w:val="32"/>
          <w:lang w:eastAsia="sl-SI"/>
        </w:rPr>
      </w:pPr>
      <w:r w:rsidRPr="00A75852">
        <w:rPr>
          <w:rFonts w:ascii="Tahoma" w:eastAsia="Times New Roman" w:hAnsi="Tahoma" w:cs="Tahoma"/>
          <w:bCs/>
          <w:sz w:val="32"/>
          <w:szCs w:val="32"/>
          <w:lang w:eastAsia="sl-SI"/>
        </w:rPr>
        <w:lastRenderedPageBreak/>
        <w:t>Nepopolnih in prepozno prispelih prijav ne bomo upoštevali.</w:t>
      </w:r>
      <w:r w:rsidRPr="00A75852">
        <w:rPr>
          <w:rFonts w:ascii="Tahoma" w:eastAsia="Times New Roman" w:hAnsi="Tahoma" w:cs="Tahoma"/>
          <w:b/>
          <w:bCs/>
          <w:sz w:val="32"/>
          <w:szCs w:val="32"/>
          <w:lang w:eastAsia="sl-SI"/>
        </w:rPr>
        <w:t xml:space="preserve"> </w:t>
      </w:r>
      <w:r w:rsidRPr="00A75852">
        <w:rPr>
          <w:rFonts w:ascii="Tahoma" w:eastAsia="Times New Roman" w:hAnsi="Tahoma" w:cs="Tahoma"/>
          <w:sz w:val="32"/>
          <w:szCs w:val="32"/>
          <w:lang w:eastAsia="sl-SI"/>
        </w:rPr>
        <w:t>Natančen program bo določila strokovna služba območne izpostave na podlagi prispelih prijav. Podrobna navodila (</w:t>
      </w:r>
      <w:r>
        <w:rPr>
          <w:rFonts w:ascii="Tahoma" w:eastAsia="Times New Roman" w:hAnsi="Tahoma" w:cs="Tahoma"/>
          <w:sz w:val="32"/>
          <w:szCs w:val="32"/>
          <w:lang w:eastAsia="sl-SI"/>
        </w:rPr>
        <w:t>tonska</w:t>
      </w:r>
      <w:r w:rsidRPr="00A75852">
        <w:rPr>
          <w:rFonts w:ascii="Tahoma" w:eastAsia="Times New Roman" w:hAnsi="Tahoma" w:cs="Tahoma"/>
          <w:sz w:val="32"/>
          <w:szCs w:val="32"/>
          <w:lang w:eastAsia="sl-SI"/>
        </w:rPr>
        <w:t xml:space="preserve"> vaja, </w:t>
      </w:r>
      <w:r>
        <w:rPr>
          <w:rFonts w:ascii="Tahoma" w:eastAsia="Times New Roman" w:hAnsi="Tahoma" w:cs="Tahoma"/>
          <w:sz w:val="32"/>
          <w:szCs w:val="32"/>
          <w:lang w:eastAsia="sl-SI"/>
        </w:rPr>
        <w:t xml:space="preserve">generalka, </w:t>
      </w:r>
      <w:r w:rsidRPr="00A75852">
        <w:rPr>
          <w:rFonts w:ascii="Tahoma" w:eastAsia="Times New Roman" w:hAnsi="Tahoma" w:cs="Tahoma"/>
          <w:sz w:val="32"/>
          <w:szCs w:val="32"/>
          <w:lang w:eastAsia="sl-SI"/>
        </w:rPr>
        <w:t>spored…) boste prejeli naknadno.</w:t>
      </w:r>
    </w:p>
    <w:p w:rsidR="000E5AFC"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bCs/>
          <w:sz w:val="32"/>
          <w:szCs w:val="32"/>
          <w:lang w:eastAsia="sl-SI"/>
        </w:rPr>
      </w:pPr>
      <w:r>
        <w:rPr>
          <w:rFonts w:ascii="Tahoma" w:eastAsia="Times New Roman" w:hAnsi="Tahoma" w:cs="Tahoma"/>
          <w:bCs/>
          <w:sz w:val="32"/>
          <w:szCs w:val="32"/>
          <w:lang w:eastAsia="sl-SI"/>
        </w:rPr>
        <w:t xml:space="preserve">21) </w:t>
      </w:r>
      <w:r w:rsidRPr="00A4441C">
        <w:rPr>
          <w:rFonts w:ascii="Tahoma" w:eastAsia="Times New Roman" w:hAnsi="Tahoma" w:cs="Tahoma"/>
          <w:bCs/>
          <w:sz w:val="32"/>
          <w:szCs w:val="32"/>
          <w:lang w:eastAsia="sl-SI"/>
        </w:rPr>
        <w:t xml:space="preserve">Vsakršne spremembe, ki nastanejo po oddani prijavnici (sprememba zasedbe, imena sodelavcev, idr.), je </w:t>
      </w:r>
      <w:r>
        <w:rPr>
          <w:rFonts w:ascii="Tahoma" w:eastAsia="Times New Roman" w:hAnsi="Tahoma" w:cs="Tahoma"/>
          <w:bCs/>
          <w:sz w:val="32"/>
          <w:szCs w:val="32"/>
          <w:lang w:eastAsia="sl-SI"/>
        </w:rPr>
        <w:t>izvajalec</w:t>
      </w:r>
      <w:r w:rsidRPr="00A4441C">
        <w:rPr>
          <w:rFonts w:ascii="Tahoma" w:eastAsia="Times New Roman" w:hAnsi="Tahoma" w:cs="Tahoma"/>
          <w:bCs/>
          <w:sz w:val="32"/>
          <w:szCs w:val="32"/>
          <w:lang w:eastAsia="sl-SI"/>
        </w:rPr>
        <w:t xml:space="preserve"> dolž</w:t>
      </w:r>
      <w:r>
        <w:rPr>
          <w:rFonts w:ascii="Tahoma" w:eastAsia="Times New Roman" w:hAnsi="Tahoma" w:cs="Tahoma"/>
          <w:bCs/>
          <w:sz w:val="32"/>
          <w:szCs w:val="32"/>
          <w:lang w:eastAsia="sl-SI"/>
        </w:rPr>
        <w:t>an</w:t>
      </w:r>
      <w:r w:rsidRPr="00A4441C">
        <w:rPr>
          <w:rFonts w:ascii="Tahoma" w:eastAsia="Times New Roman" w:hAnsi="Tahoma" w:cs="Tahoma"/>
          <w:bCs/>
          <w:sz w:val="32"/>
          <w:szCs w:val="32"/>
          <w:lang w:eastAsia="sl-SI"/>
        </w:rPr>
        <w:t xml:space="preserve"> nemudoma sporočiti svoji območni izpostavi.</w:t>
      </w:r>
    </w:p>
    <w:p w:rsidR="000E5AFC"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sz w:val="32"/>
          <w:szCs w:val="32"/>
          <w:lang w:eastAsia="sl-SI"/>
        </w:rPr>
      </w:pPr>
      <w:r>
        <w:rPr>
          <w:rFonts w:ascii="Tahoma" w:eastAsia="Times New Roman" w:hAnsi="Tahoma" w:cs="Tahoma"/>
          <w:sz w:val="32"/>
          <w:szCs w:val="32"/>
          <w:lang w:eastAsia="sl-SI"/>
        </w:rPr>
        <w:t xml:space="preserve">22) </w:t>
      </w:r>
      <w:r w:rsidR="00B61C2F">
        <w:rPr>
          <w:rFonts w:ascii="Tahoma" w:eastAsia="Times New Roman" w:hAnsi="Tahoma" w:cs="Tahoma"/>
          <w:sz w:val="32"/>
          <w:szCs w:val="32"/>
          <w:lang w:eastAsia="sl-SI"/>
        </w:rPr>
        <w:t>Skupine</w:t>
      </w:r>
      <w:r w:rsidRPr="003F224F">
        <w:rPr>
          <w:rFonts w:ascii="Tahoma" w:eastAsia="Times New Roman" w:hAnsi="Tahoma" w:cs="Tahoma"/>
          <w:sz w:val="32"/>
          <w:szCs w:val="32"/>
          <w:lang w:eastAsia="sl-SI"/>
        </w:rPr>
        <w:t xml:space="preserve"> s prijavo potrdijo, da sprejmejo razpisne pogoje.</w:t>
      </w:r>
    </w:p>
    <w:p w:rsidR="000E5AFC"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both"/>
        <w:rPr>
          <w:rFonts w:ascii="Tahoma" w:eastAsia="Times New Roman" w:hAnsi="Tahoma" w:cs="Tahoma"/>
          <w:bCs/>
          <w:sz w:val="32"/>
          <w:szCs w:val="32"/>
          <w:lang w:eastAsia="sl-SI"/>
        </w:rPr>
      </w:pPr>
    </w:p>
    <w:p w:rsidR="000E5AFC" w:rsidRPr="00A75852" w:rsidRDefault="000E5AFC" w:rsidP="000E5AFC">
      <w:pPr>
        <w:spacing w:line="240" w:lineRule="auto"/>
        <w:jc w:val="both"/>
        <w:rPr>
          <w:rFonts w:ascii="Tahoma" w:eastAsia="Times New Roman" w:hAnsi="Tahoma" w:cs="Tahoma"/>
          <w:bCs/>
          <w:sz w:val="32"/>
          <w:szCs w:val="32"/>
          <w:lang w:eastAsia="sl-SI"/>
        </w:rPr>
      </w:pPr>
      <w:r w:rsidRPr="00FD120A">
        <w:rPr>
          <w:rFonts w:ascii="Tahoma" w:eastAsia="Times New Roman" w:hAnsi="Tahoma" w:cs="Tahoma"/>
          <w:b/>
          <w:sz w:val="32"/>
          <w:szCs w:val="32"/>
          <w:lang w:eastAsia="sl-SI"/>
        </w:rPr>
        <w:t>*</w:t>
      </w:r>
      <w:r w:rsidRPr="00A4441C">
        <w:rPr>
          <w:rFonts w:ascii="Tahoma" w:eastAsia="Times New Roman" w:hAnsi="Tahoma" w:cs="Tahoma"/>
          <w:bCs/>
          <w:i/>
          <w:iCs/>
          <w:sz w:val="32"/>
          <w:szCs w:val="32"/>
          <w:lang w:eastAsia="sl-SI"/>
        </w:rPr>
        <w:t>Če v društ</w:t>
      </w:r>
      <w:r>
        <w:rPr>
          <w:rFonts w:ascii="Tahoma" w:eastAsia="Times New Roman" w:hAnsi="Tahoma" w:cs="Tahoma"/>
          <w:bCs/>
          <w:i/>
          <w:iCs/>
          <w:sz w:val="32"/>
          <w:szCs w:val="32"/>
          <w:lang w:eastAsia="sl-SI"/>
        </w:rPr>
        <w:t xml:space="preserve">vu ali zavodu deluje več skupin, ki </w:t>
      </w:r>
      <w:r w:rsidRPr="00A4441C">
        <w:rPr>
          <w:rFonts w:ascii="Tahoma" w:eastAsia="Times New Roman" w:hAnsi="Tahoma" w:cs="Tahoma"/>
          <w:bCs/>
          <w:i/>
          <w:iCs/>
          <w:sz w:val="32"/>
          <w:szCs w:val="32"/>
          <w:lang w:eastAsia="sl-SI"/>
        </w:rPr>
        <w:t>bi se želele predstaviti na srečanju, naj se prijavi vsako skupino posebej.</w:t>
      </w:r>
    </w:p>
    <w:p w:rsidR="000E5AFC" w:rsidRPr="00A75852" w:rsidRDefault="000E5AFC" w:rsidP="000E5AFC">
      <w:pPr>
        <w:spacing w:line="240" w:lineRule="auto"/>
        <w:jc w:val="both"/>
        <w:rPr>
          <w:rFonts w:ascii="Tahoma" w:eastAsia="Times New Roman" w:hAnsi="Tahoma" w:cs="Tahoma"/>
          <w:sz w:val="32"/>
          <w:szCs w:val="32"/>
          <w:lang w:eastAsia="sl-SI"/>
        </w:rPr>
      </w:pPr>
    </w:p>
    <w:p w:rsidR="000E5AFC" w:rsidRDefault="000E5AFC" w:rsidP="000E5AFC">
      <w:pPr>
        <w:spacing w:line="240" w:lineRule="auto"/>
        <w:jc w:val="right"/>
        <w:rPr>
          <w:rFonts w:ascii="Tahoma" w:eastAsia="Times New Roman" w:hAnsi="Tahoma" w:cs="Tahoma"/>
          <w:sz w:val="32"/>
          <w:szCs w:val="32"/>
          <w:lang w:eastAsia="sl-SI"/>
        </w:rPr>
      </w:pPr>
    </w:p>
    <w:p w:rsidR="000E5AFC" w:rsidRDefault="000E5AFC" w:rsidP="000E5AFC">
      <w:pPr>
        <w:spacing w:line="240" w:lineRule="auto"/>
        <w:jc w:val="right"/>
        <w:rPr>
          <w:rFonts w:ascii="Tahoma" w:eastAsia="Times New Roman" w:hAnsi="Tahoma" w:cs="Tahoma"/>
          <w:sz w:val="32"/>
          <w:szCs w:val="32"/>
          <w:lang w:eastAsia="sl-SI"/>
        </w:rPr>
      </w:pPr>
    </w:p>
    <w:p w:rsidR="000E5AFC" w:rsidRDefault="000E5AFC" w:rsidP="000E5AFC">
      <w:pPr>
        <w:spacing w:line="240" w:lineRule="auto"/>
        <w:jc w:val="right"/>
        <w:rPr>
          <w:rFonts w:ascii="Tahoma" w:eastAsia="Times New Roman" w:hAnsi="Tahoma" w:cs="Tahoma"/>
          <w:sz w:val="32"/>
          <w:szCs w:val="32"/>
          <w:lang w:eastAsia="sl-SI"/>
        </w:rPr>
      </w:pPr>
    </w:p>
    <w:p w:rsidR="000E5AFC" w:rsidRDefault="000E5AFC" w:rsidP="000E5AFC">
      <w:pPr>
        <w:spacing w:line="240" w:lineRule="auto"/>
        <w:jc w:val="right"/>
        <w:rPr>
          <w:rFonts w:ascii="Tahoma" w:eastAsia="Times New Roman" w:hAnsi="Tahoma" w:cs="Tahoma"/>
          <w:sz w:val="32"/>
          <w:szCs w:val="32"/>
          <w:lang w:eastAsia="sl-SI"/>
        </w:rPr>
      </w:pPr>
    </w:p>
    <w:p w:rsidR="000E5AFC" w:rsidRDefault="000E5AFC" w:rsidP="000E5AFC">
      <w:pPr>
        <w:spacing w:line="240" w:lineRule="auto"/>
        <w:jc w:val="right"/>
        <w:rPr>
          <w:rFonts w:ascii="Tahoma" w:eastAsia="Times New Roman" w:hAnsi="Tahoma" w:cs="Tahoma"/>
          <w:sz w:val="32"/>
          <w:szCs w:val="32"/>
          <w:lang w:eastAsia="sl-SI"/>
        </w:rPr>
      </w:pPr>
    </w:p>
    <w:p w:rsidR="000E5AFC" w:rsidRDefault="000E5AFC" w:rsidP="000E5AFC">
      <w:pPr>
        <w:spacing w:line="240" w:lineRule="auto"/>
        <w:jc w:val="right"/>
        <w:rPr>
          <w:rFonts w:ascii="Tahoma" w:eastAsia="Times New Roman" w:hAnsi="Tahoma" w:cs="Tahoma"/>
          <w:sz w:val="32"/>
          <w:szCs w:val="32"/>
          <w:lang w:eastAsia="sl-SI"/>
        </w:rPr>
      </w:pPr>
    </w:p>
    <w:p w:rsidR="000E5AFC" w:rsidRDefault="000E5AFC" w:rsidP="000E5AFC">
      <w:pPr>
        <w:spacing w:line="240" w:lineRule="auto"/>
        <w:jc w:val="right"/>
        <w:rPr>
          <w:rFonts w:ascii="Tahoma" w:eastAsia="Times New Roman" w:hAnsi="Tahoma" w:cs="Tahoma"/>
          <w:sz w:val="32"/>
          <w:szCs w:val="32"/>
          <w:lang w:eastAsia="sl-SI"/>
        </w:rPr>
      </w:pPr>
    </w:p>
    <w:p w:rsidR="000E5AFC" w:rsidRDefault="000E5AFC" w:rsidP="000E5AFC">
      <w:pPr>
        <w:spacing w:line="240" w:lineRule="auto"/>
        <w:jc w:val="right"/>
        <w:rPr>
          <w:rFonts w:ascii="Tahoma" w:eastAsia="Times New Roman" w:hAnsi="Tahoma" w:cs="Tahoma"/>
          <w:sz w:val="32"/>
          <w:szCs w:val="32"/>
          <w:lang w:eastAsia="sl-SI"/>
        </w:rPr>
      </w:pPr>
    </w:p>
    <w:p w:rsidR="000E5AFC" w:rsidRDefault="000E5AFC" w:rsidP="000E5AFC">
      <w:pPr>
        <w:spacing w:line="240" w:lineRule="auto"/>
        <w:jc w:val="right"/>
        <w:rPr>
          <w:rFonts w:ascii="Tahoma" w:eastAsia="Times New Roman" w:hAnsi="Tahoma" w:cs="Tahoma"/>
          <w:sz w:val="32"/>
          <w:szCs w:val="32"/>
          <w:lang w:eastAsia="sl-SI"/>
        </w:rPr>
      </w:pPr>
    </w:p>
    <w:p w:rsidR="000E5AFC" w:rsidRDefault="000E5AFC" w:rsidP="000E5AFC">
      <w:pPr>
        <w:spacing w:line="240" w:lineRule="auto"/>
        <w:jc w:val="right"/>
        <w:rPr>
          <w:rFonts w:ascii="Tahoma" w:eastAsia="Times New Roman" w:hAnsi="Tahoma" w:cs="Tahoma"/>
          <w:sz w:val="32"/>
          <w:szCs w:val="32"/>
          <w:lang w:eastAsia="sl-SI"/>
        </w:rPr>
      </w:pPr>
    </w:p>
    <w:p w:rsidR="00B668F3" w:rsidRDefault="00B668F3"/>
    <w:sectPr w:rsidR="00B668F3" w:rsidSect="002309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94C73"/>
    <w:multiLevelType w:val="hybridMultilevel"/>
    <w:tmpl w:val="CEC27AB4"/>
    <w:lvl w:ilvl="0" w:tplc="79E48BC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hyphenationZone w:val="425"/>
  <w:characterSpacingControl w:val="doNotCompress"/>
  <w:compat/>
  <w:rsids>
    <w:rsidRoot w:val="000E5AFC"/>
    <w:rsid w:val="000E5AFC"/>
    <w:rsid w:val="00165B6A"/>
    <w:rsid w:val="00230908"/>
    <w:rsid w:val="00243302"/>
    <w:rsid w:val="002C446C"/>
    <w:rsid w:val="00386174"/>
    <w:rsid w:val="005407D3"/>
    <w:rsid w:val="006264B9"/>
    <w:rsid w:val="00626B38"/>
    <w:rsid w:val="006778A4"/>
    <w:rsid w:val="006C2BAB"/>
    <w:rsid w:val="00794AE4"/>
    <w:rsid w:val="007C25C0"/>
    <w:rsid w:val="00814EB5"/>
    <w:rsid w:val="00825962"/>
    <w:rsid w:val="00860683"/>
    <w:rsid w:val="008A4595"/>
    <w:rsid w:val="00962EE9"/>
    <w:rsid w:val="00A61092"/>
    <w:rsid w:val="00B61C2F"/>
    <w:rsid w:val="00B668F3"/>
    <w:rsid w:val="00C83AD8"/>
    <w:rsid w:val="00CC609A"/>
    <w:rsid w:val="00E37F96"/>
    <w:rsid w:val="00ED5D8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E5AFC"/>
    <w:pPr>
      <w:spacing w:after="0" w:line="360" w:lineRule="auto"/>
    </w:pPr>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6778A4"/>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778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E5AFC"/>
    <w:pPr>
      <w:spacing w:after="0" w:line="360" w:lineRule="auto"/>
    </w:pPr>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6778A4"/>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778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72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forms.gle/91BMnN2jhfu8k591A"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1151</Words>
  <Characters>6567</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Tjaša Ferenc</dc:creator>
  <cp:lastModifiedBy>Tatjana</cp:lastModifiedBy>
  <cp:revision>2</cp:revision>
  <dcterms:created xsi:type="dcterms:W3CDTF">2020-01-13T10:42:00Z</dcterms:created>
  <dcterms:modified xsi:type="dcterms:W3CDTF">2020-01-13T10:42:00Z</dcterms:modified>
</cp:coreProperties>
</file>