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7BD17" w14:textId="01BBC7DC" w:rsidR="009C000B" w:rsidRDefault="00013B74" w:rsidP="009C000B">
      <w:pPr>
        <w:autoSpaceDE w:val="0"/>
        <w:autoSpaceDN w:val="0"/>
        <w:adjustRightInd w:val="0"/>
        <w:spacing w:line="360" w:lineRule="auto"/>
        <w:rPr>
          <w:rFonts w:cs="Arial"/>
          <w:color w:val="000000"/>
          <w:sz w:val="22"/>
          <w:szCs w:val="22"/>
          <w:lang w:val="sl-SI" w:eastAsia="sl-SI"/>
        </w:rPr>
      </w:pPr>
      <w:r>
        <w:rPr>
          <w:rFonts w:cs="Arial"/>
          <w:color w:val="000000"/>
          <w:sz w:val="22"/>
          <w:szCs w:val="22"/>
          <w:lang w:val="sl-SI" w:eastAsia="sl-SI"/>
        </w:rPr>
        <w:t>Datum:</w:t>
      </w:r>
      <w:r w:rsidR="00D14852">
        <w:rPr>
          <w:rFonts w:cs="Arial"/>
          <w:color w:val="000000"/>
          <w:sz w:val="22"/>
          <w:szCs w:val="22"/>
          <w:lang w:val="sl-SI" w:eastAsia="sl-SI"/>
        </w:rPr>
        <w:t xml:space="preserve"> </w:t>
      </w:r>
      <w:r w:rsidR="00317452">
        <w:rPr>
          <w:rFonts w:cs="Arial"/>
          <w:color w:val="000000"/>
          <w:sz w:val="22"/>
          <w:szCs w:val="22"/>
          <w:lang w:val="sl-SI" w:eastAsia="sl-SI"/>
        </w:rPr>
        <w:t>2</w:t>
      </w:r>
      <w:r w:rsidR="00770749">
        <w:rPr>
          <w:rFonts w:cs="Arial"/>
          <w:color w:val="000000"/>
          <w:sz w:val="22"/>
          <w:szCs w:val="22"/>
          <w:lang w:val="sl-SI" w:eastAsia="sl-SI"/>
        </w:rPr>
        <w:t>3</w:t>
      </w:r>
      <w:r w:rsidR="00B10C98">
        <w:rPr>
          <w:rFonts w:cs="Arial"/>
          <w:color w:val="000000"/>
          <w:sz w:val="22"/>
          <w:szCs w:val="22"/>
          <w:lang w:val="sl-SI" w:eastAsia="sl-SI"/>
        </w:rPr>
        <w:t>. 9</w:t>
      </w:r>
      <w:r w:rsidR="00F05B81">
        <w:rPr>
          <w:rFonts w:cs="Arial"/>
          <w:color w:val="000000"/>
          <w:sz w:val="22"/>
          <w:szCs w:val="22"/>
          <w:lang w:val="sl-SI" w:eastAsia="sl-SI"/>
        </w:rPr>
        <w:t>.</w:t>
      </w:r>
      <w:r w:rsidR="00CF005B">
        <w:rPr>
          <w:rFonts w:cs="Arial"/>
          <w:color w:val="000000"/>
          <w:sz w:val="22"/>
          <w:szCs w:val="22"/>
          <w:lang w:val="sl-SI" w:eastAsia="sl-SI"/>
        </w:rPr>
        <w:t xml:space="preserve"> 2024</w:t>
      </w:r>
    </w:p>
    <w:p w14:paraId="4967C4D5" w14:textId="77777777" w:rsidR="00117EE1" w:rsidRPr="003844CB" w:rsidRDefault="00117EE1" w:rsidP="009C000B">
      <w:pPr>
        <w:autoSpaceDE w:val="0"/>
        <w:autoSpaceDN w:val="0"/>
        <w:adjustRightInd w:val="0"/>
        <w:spacing w:line="360" w:lineRule="auto"/>
        <w:rPr>
          <w:rFonts w:cs="Arial"/>
          <w:color w:val="000000"/>
          <w:sz w:val="22"/>
          <w:szCs w:val="22"/>
          <w:lang w:val="sl-SI" w:eastAsia="sl-SI"/>
        </w:rPr>
      </w:pPr>
    </w:p>
    <w:p w14:paraId="4EE64393" w14:textId="72BB3F5B" w:rsidR="00BD1232" w:rsidRPr="003844CB" w:rsidRDefault="009C000B" w:rsidP="009C000B">
      <w:pPr>
        <w:keepNext/>
        <w:autoSpaceDE w:val="0"/>
        <w:autoSpaceDN w:val="0"/>
        <w:adjustRightInd w:val="0"/>
        <w:spacing w:line="360" w:lineRule="auto"/>
        <w:rPr>
          <w:rFonts w:cs="Arial"/>
          <w:color w:val="000000"/>
          <w:sz w:val="22"/>
          <w:szCs w:val="22"/>
          <w:lang w:val="sl-SI" w:eastAsia="sl-SI"/>
        </w:rPr>
      </w:pPr>
      <w:r w:rsidRPr="003844CB">
        <w:rPr>
          <w:rFonts w:cs="Arial"/>
          <w:color w:val="000000"/>
          <w:sz w:val="22"/>
          <w:szCs w:val="22"/>
          <w:lang w:val="sl-SI" w:eastAsia="sl-SI"/>
        </w:rPr>
        <w:t>S P O R O Č I L O</w:t>
      </w:r>
      <w:r w:rsidR="0065755E">
        <w:rPr>
          <w:rFonts w:cs="Arial"/>
          <w:color w:val="000000"/>
          <w:sz w:val="22"/>
          <w:szCs w:val="22"/>
          <w:lang w:val="sl-SI" w:eastAsia="sl-SI"/>
        </w:rPr>
        <w:t xml:space="preserve"> </w:t>
      </w:r>
      <w:r w:rsidR="00D14852">
        <w:rPr>
          <w:rFonts w:cs="Arial"/>
          <w:color w:val="000000"/>
          <w:sz w:val="22"/>
          <w:szCs w:val="22"/>
          <w:lang w:val="sl-SI" w:eastAsia="sl-SI"/>
        </w:rPr>
        <w:t xml:space="preserve"> </w:t>
      </w:r>
      <w:r w:rsidRPr="003844CB">
        <w:rPr>
          <w:rFonts w:cs="Arial"/>
          <w:color w:val="000000"/>
          <w:sz w:val="22"/>
          <w:szCs w:val="22"/>
          <w:lang w:val="sl-SI" w:eastAsia="sl-SI"/>
        </w:rPr>
        <w:t>Z A</w:t>
      </w:r>
      <w:r w:rsidR="0065755E">
        <w:rPr>
          <w:rFonts w:cs="Arial"/>
          <w:color w:val="000000"/>
          <w:sz w:val="22"/>
          <w:szCs w:val="22"/>
          <w:lang w:val="sl-SI" w:eastAsia="sl-SI"/>
        </w:rPr>
        <w:t xml:space="preserve"> </w:t>
      </w:r>
      <w:r w:rsidR="00D14852">
        <w:rPr>
          <w:rFonts w:cs="Arial"/>
          <w:color w:val="000000"/>
          <w:sz w:val="22"/>
          <w:szCs w:val="22"/>
          <w:lang w:val="sl-SI" w:eastAsia="sl-SI"/>
        </w:rPr>
        <w:t xml:space="preserve"> </w:t>
      </w:r>
      <w:r w:rsidRPr="003844CB">
        <w:rPr>
          <w:rFonts w:cs="Arial"/>
          <w:color w:val="000000"/>
          <w:sz w:val="22"/>
          <w:szCs w:val="22"/>
          <w:lang w:val="sl-SI" w:eastAsia="sl-SI"/>
        </w:rPr>
        <w:t>J A V N O S T</w:t>
      </w:r>
    </w:p>
    <w:p w14:paraId="7A290D6A" w14:textId="4898A7DD" w:rsidR="00C2001F" w:rsidRPr="00117EE1" w:rsidRDefault="00C2001F" w:rsidP="009C000B">
      <w:pPr>
        <w:spacing w:before="120" w:line="300" w:lineRule="exact"/>
        <w:jc w:val="both"/>
        <w:rPr>
          <w:rFonts w:cs="Arial"/>
          <w:b/>
          <w:sz w:val="22"/>
          <w:szCs w:val="22"/>
          <w:lang w:val="sl-SI"/>
        </w:rPr>
      </w:pPr>
      <w:r w:rsidRPr="00117EE1">
        <w:rPr>
          <w:rFonts w:cs="Arial"/>
          <w:b/>
          <w:sz w:val="22"/>
          <w:szCs w:val="22"/>
          <w:lang w:val="sl-SI"/>
        </w:rPr>
        <w:t>RAZPIS</w:t>
      </w:r>
      <w:r w:rsidR="00CB5D16" w:rsidRPr="00117EE1">
        <w:rPr>
          <w:rFonts w:cs="Arial"/>
          <w:b/>
          <w:sz w:val="22"/>
          <w:szCs w:val="22"/>
          <w:lang w:val="sl-SI"/>
        </w:rPr>
        <w:t>ANIH</w:t>
      </w:r>
      <w:r w:rsidRPr="00117EE1">
        <w:rPr>
          <w:rFonts w:cs="Arial"/>
          <w:b/>
          <w:sz w:val="22"/>
          <w:szCs w:val="22"/>
          <w:lang w:val="sl-SI"/>
        </w:rPr>
        <w:t xml:space="preserve"> </w:t>
      </w:r>
      <w:r w:rsidR="00B10C98" w:rsidRPr="00117EE1">
        <w:rPr>
          <w:rFonts w:cs="Arial"/>
          <w:b/>
          <w:sz w:val="22"/>
          <w:szCs w:val="22"/>
          <w:lang w:val="sl-SI"/>
        </w:rPr>
        <w:t>2</w:t>
      </w:r>
      <w:r w:rsidR="009704DC" w:rsidRPr="00117EE1">
        <w:rPr>
          <w:rFonts w:cs="Arial"/>
          <w:b/>
          <w:sz w:val="22"/>
          <w:szCs w:val="22"/>
          <w:lang w:val="sl-SI"/>
        </w:rPr>
        <w:t>,</w:t>
      </w:r>
      <w:r w:rsidR="00B10C98" w:rsidRPr="00117EE1">
        <w:rPr>
          <w:rFonts w:cs="Arial"/>
          <w:b/>
          <w:sz w:val="22"/>
          <w:szCs w:val="22"/>
          <w:lang w:val="sl-SI"/>
        </w:rPr>
        <w:t>3 MI</w:t>
      </w:r>
      <w:r w:rsidR="009704DC" w:rsidRPr="00117EE1">
        <w:rPr>
          <w:rFonts w:cs="Arial"/>
          <w:b/>
          <w:sz w:val="22"/>
          <w:szCs w:val="22"/>
          <w:lang w:val="sl-SI"/>
        </w:rPr>
        <w:t xml:space="preserve">LIJONA EVROV </w:t>
      </w:r>
      <w:r w:rsidRPr="00117EE1">
        <w:rPr>
          <w:rFonts w:cs="Arial"/>
          <w:b/>
          <w:sz w:val="22"/>
          <w:szCs w:val="22"/>
          <w:lang w:val="sl-SI"/>
        </w:rPr>
        <w:t xml:space="preserve">ZA </w:t>
      </w:r>
      <w:r w:rsidR="00B10C98" w:rsidRPr="00117EE1">
        <w:rPr>
          <w:rFonts w:cs="Arial"/>
          <w:b/>
          <w:sz w:val="22"/>
          <w:szCs w:val="22"/>
          <w:lang w:val="sl-SI"/>
        </w:rPr>
        <w:t xml:space="preserve">SPODBUJANJE POVEZOVANJA </w:t>
      </w:r>
      <w:r w:rsidR="009704DC" w:rsidRPr="00117EE1">
        <w:rPr>
          <w:rFonts w:cs="Arial"/>
          <w:b/>
          <w:sz w:val="22"/>
          <w:szCs w:val="22"/>
          <w:lang w:val="sl-SI"/>
        </w:rPr>
        <w:t>KMETOV IN ODKUPOVALCEV EKOLOŠKIH PROIZVODOV</w:t>
      </w:r>
    </w:p>
    <w:p w14:paraId="13F4914C" w14:textId="54E0F9CF" w:rsidR="009D587E" w:rsidRPr="00117EE1" w:rsidRDefault="00013B74" w:rsidP="00190950">
      <w:pPr>
        <w:spacing w:before="120" w:line="300" w:lineRule="exact"/>
        <w:jc w:val="both"/>
        <w:rPr>
          <w:rFonts w:cs="Arial"/>
          <w:b/>
          <w:bCs/>
          <w:szCs w:val="20"/>
          <w:lang w:val="sl-SI"/>
        </w:rPr>
      </w:pPr>
      <w:r w:rsidRPr="00117EE1">
        <w:rPr>
          <w:rFonts w:cs="Arial"/>
          <w:b/>
          <w:bCs/>
          <w:szCs w:val="20"/>
          <w:lang w:val="sl-SI"/>
        </w:rPr>
        <w:t xml:space="preserve">Ljubljana, </w:t>
      </w:r>
      <w:r w:rsidR="00317452" w:rsidRPr="00117EE1">
        <w:rPr>
          <w:rFonts w:cs="Arial"/>
          <w:b/>
          <w:bCs/>
          <w:szCs w:val="20"/>
          <w:lang w:val="sl-SI"/>
        </w:rPr>
        <w:t>2</w:t>
      </w:r>
      <w:r w:rsidR="00770749">
        <w:rPr>
          <w:rFonts w:cs="Arial"/>
          <w:b/>
          <w:bCs/>
          <w:szCs w:val="20"/>
          <w:lang w:val="sl-SI"/>
        </w:rPr>
        <w:t>3</w:t>
      </w:r>
      <w:r w:rsidR="00B10C98" w:rsidRPr="00117EE1">
        <w:rPr>
          <w:rFonts w:cs="Arial"/>
          <w:b/>
          <w:bCs/>
          <w:szCs w:val="20"/>
          <w:lang w:val="sl-SI"/>
        </w:rPr>
        <w:t>. september</w:t>
      </w:r>
      <w:r w:rsidR="00562B52" w:rsidRPr="00117EE1">
        <w:rPr>
          <w:rFonts w:cs="Arial"/>
          <w:b/>
          <w:bCs/>
          <w:szCs w:val="20"/>
          <w:lang w:val="sl-SI"/>
        </w:rPr>
        <w:t xml:space="preserve"> 2024</w:t>
      </w:r>
      <w:r w:rsidR="009C000B" w:rsidRPr="00117EE1">
        <w:rPr>
          <w:rFonts w:cs="Arial"/>
          <w:b/>
          <w:bCs/>
          <w:szCs w:val="20"/>
          <w:lang w:val="sl-SI"/>
        </w:rPr>
        <w:t xml:space="preserve"> - </w:t>
      </w:r>
      <w:r w:rsidR="00C2001F" w:rsidRPr="00117EE1">
        <w:rPr>
          <w:rFonts w:cs="Arial"/>
          <w:b/>
          <w:bCs/>
          <w:szCs w:val="20"/>
          <w:lang w:val="sl-SI"/>
        </w:rPr>
        <w:t xml:space="preserve">Ministrstvo za kmetijstvo, gozdarstvo in prehrano (v nadaljevanju: MKGP) je objavilo javni razpis </w:t>
      </w:r>
      <w:r w:rsidR="00F3532B" w:rsidRPr="00117EE1">
        <w:rPr>
          <w:rFonts w:cs="Arial"/>
          <w:b/>
          <w:bCs/>
          <w:szCs w:val="20"/>
          <w:lang w:val="sl-SI"/>
        </w:rPr>
        <w:t xml:space="preserve">za </w:t>
      </w:r>
      <w:r w:rsidR="00190950" w:rsidRPr="00117EE1">
        <w:rPr>
          <w:rFonts w:cs="Arial"/>
          <w:b/>
          <w:bCs/>
          <w:szCs w:val="20"/>
          <w:lang w:val="sl-SI"/>
        </w:rPr>
        <w:t xml:space="preserve">intervencijo </w:t>
      </w:r>
      <w:r w:rsidR="00B10C98" w:rsidRPr="00117EE1">
        <w:rPr>
          <w:rFonts w:cs="Arial"/>
          <w:b/>
          <w:bCs/>
          <w:szCs w:val="20"/>
          <w:lang w:val="sl-SI"/>
        </w:rPr>
        <w:t>IRP 12- regijski pristop povezovanja lokalnih proizvodov s poudarkom na ekoloških proizvodih iz strateškega načrta skupne kmetijske politike 2023-2027</w:t>
      </w:r>
      <w:r w:rsidR="00C2001F" w:rsidRPr="00117EE1">
        <w:rPr>
          <w:rFonts w:cs="Arial"/>
          <w:b/>
          <w:bCs/>
          <w:szCs w:val="20"/>
          <w:lang w:val="sl-SI"/>
        </w:rPr>
        <w:t xml:space="preserve">, s katerim razpisuje </w:t>
      </w:r>
      <w:r w:rsidR="00B10C98" w:rsidRPr="00117EE1">
        <w:rPr>
          <w:rFonts w:cs="Arial"/>
          <w:b/>
          <w:bCs/>
          <w:szCs w:val="20"/>
          <w:lang w:val="sl-SI"/>
        </w:rPr>
        <w:t>2</w:t>
      </w:r>
      <w:r w:rsidR="00365825">
        <w:rPr>
          <w:rFonts w:cs="Arial"/>
          <w:b/>
          <w:bCs/>
          <w:szCs w:val="20"/>
          <w:lang w:val="sl-SI"/>
        </w:rPr>
        <w:t>,</w:t>
      </w:r>
      <w:r w:rsidR="00B10C98" w:rsidRPr="00117EE1">
        <w:rPr>
          <w:rFonts w:cs="Arial"/>
          <w:b/>
          <w:bCs/>
          <w:szCs w:val="20"/>
          <w:lang w:val="sl-SI"/>
        </w:rPr>
        <w:t>3 mi</w:t>
      </w:r>
      <w:r w:rsidR="00365825">
        <w:rPr>
          <w:rFonts w:cs="Arial"/>
          <w:b/>
          <w:bCs/>
          <w:szCs w:val="20"/>
          <w:lang w:val="sl-SI"/>
        </w:rPr>
        <w:t>lijona</w:t>
      </w:r>
      <w:r w:rsidR="00F3532B" w:rsidRPr="00117EE1">
        <w:rPr>
          <w:rFonts w:cs="Arial"/>
          <w:b/>
          <w:bCs/>
          <w:szCs w:val="20"/>
          <w:lang w:val="sl-SI"/>
        </w:rPr>
        <w:t xml:space="preserve"> </w:t>
      </w:r>
      <w:r w:rsidR="00C2001F" w:rsidRPr="00117EE1">
        <w:rPr>
          <w:rFonts w:cs="Arial"/>
          <w:b/>
          <w:bCs/>
          <w:szCs w:val="20"/>
          <w:lang w:val="sl-SI"/>
        </w:rPr>
        <w:t>evrov</w:t>
      </w:r>
      <w:r w:rsidR="00196F45" w:rsidRPr="00117EE1">
        <w:rPr>
          <w:rFonts w:cs="Arial"/>
          <w:b/>
          <w:bCs/>
          <w:szCs w:val="20"/>
          <w:lang w:val="sl-SI"/>
        </w:rPr>
        <w:t xml:space="preserve"> sredstev.</w:t>
      </w:r>
      <w:r w:rsidR="009D587E" w:rsidRPr="00117EE1">
        <w:rPr>
          <w:rFonts w:cs="Arial"/>
          <w:b/>
          <w:bCs/>
          <w:szCs w:val="20"/>
          <w:lang w:val="sl-SI"/>
        </w:rPr>
        <w:t xml:space="preserve"> Sredstva</w:t>
      </w:r>
      <w:r w:rsidR="00317811" w:rsidRPr="00117EE1">
        <w:rPr>
          <w:rFonts w:cs="Arial"/>
          <w:b/>
          <w:bCs/>
          <w:szCs w:val="20"/>
          <w:lang w:val="sl-SI"/>
        </w:rPr>
        <w:t xml:space="preserve"> s</w:t>
      </w:r>
      <w:r w:rsidR="00365825">
        <w:rPr>
          <w:rFonts w:cs="Arial"/>
          <w:b/>
          <w:bCs/>
          <w:szCs w:val="20"/>
          <w:lang w:val="sl-SI"/>
        </w:rPr>
        <w:t xml:space="preserve">o </w:t>
      </w:r>
      <w:r w:rsidR="00317811" w:rsidRPr="00117EE1">
        <w:rPr>
          <w:rFonts w:cs="Arial"/>
          <w:b/>
          <w:bCs/>
          <w:szCs w:val="20"/>
          <w:lang w:val="sl-SI"/>
        </w:rPr>
        <w:t>zagotov</w:t>
      </w:r>
      <w:r w:rsidR="00365825">
        <w:rPr>
          <w:rFonts w:cs="Arial"/>
          <w:b/>
          <w:bCs/>
          <w:szCs w:val="20"/>
          <w:lang w:val="sl-SI"/>
        </w:rPr>
        <w:t>ljena</w:t>
      </w:r>
      <w:r w:rsidR="00C2001F" w:rsidRPr="00117EE1">
        <w:rPr>
          <w:rFonts w:cs="Arial"/>
          <w:b/>
          <w:bCs/>
          <w:szCs w:val="20"/>
          <w:lang w:val="sl-SI"/>
        </w:rPr>
        <w:t xml:space="preserve"> </w:t>
      </w:r>
      <w:r w:rsidR="00B11E53" w:rsidRPr="00117EE1">
        <w:rPr>
          <w:rFonts w:cs="Arial"/>
          <w:b/>
          <w:bCs/>
          <w:szCs w:val="20"/>
          <w:lang w:val="sl-SI"/>
        </w:rPr>
        <w:t xml:space="preserve">iz Evropskega kmetijskega sklada za razvoj podeželja in proračuna Republike Slovenije. </w:t>
      </w:r>
    </w:p>
    <w:p w14:paraId="2876D8C4" w14:textId="154753B6" w:rsidR="00013B74" w:rsidRPr="00117EE1" w:rsidRDefault="00C2001F" w:rsidP="00190950">
      <w:pPr>
        <w:spacing w:before="120" w:line="300" w:lineRule="exact"/>
        <w:jc w:val="both"/>
        <w:rPr>
          <w:rFonts w:cs="Arial"/>
          <w:szCs w:val="20"/>
          <w:lang w:val="sl-SI"/>
        </w:rPr>
      </w:pPr>
      <w:r w:rsidRPr="00117EE1">
        <w:rPr>
          <w:rFonts w:cs="Arial"/>
          <w:szCs w:val="20"/>
          <w:lang w:val="sl-SI"/>
        </w:rPr>
        <w:t xml:space="preserve">Podpora je </w:t>
      </w:r>
      <w:r w:rsidR="00562B52" w:rsidRPr="00117EE1">
        <w:rPr>
          <w:rFonts w:cs="Arial"/>
          <w:szCs w:val="20"/>
          <w:lang w:val="sl-SI"/>
        </w:rPr>
        <w:t>namenjena sofinanciranju</w:t>
      </w:r>
      <w:r w:rsidR="00B10C98" w:rsidRPr="00117EE1">
        <w:rPr>
          <w:rFonts w:cs="Arial"/>
          <w:szCs w:val="20"/>
          <w:lang w:val="sl-SI"/>
        </w:rPr>
        <w:t xml:space="preserve"> stroškov,</w:t>
      </w:r>
      <w:r w:rsidR="009D587E" w:rsidRPr="00117EE1">
        <w:rPr>
          <w:rFonts w:cs="Arial"/>
          <w:szCs w:val="20"/>
          <w:lang w:val="sl-SI"/>
        </w:rPr>
        <w:t xml:space="preserve"> </w:t>
      </w:r>
      <w:r w:rsidR="00B10C98" w:rsidRPr="00117EE1">
        <w:rPr>
          <w:rFonts w:cs="Arial"/>
          <w:szCs w:val="20"/>
          <w:lang w:val="sl-SI"/>
        </w:rPr>
        <w:t>ki nastanejo pri vzpostavitvi partnerstva kmetijskih gospodarstev</w:t>
      </w:r>
      <w:r w:rsidR="00A40D49" w:rsidRPr="00117EE1">
        <w:rPr>
          <w:rFonts w:cs="Arial"/>
          <w:szCs w:val="20"/>
          <w:lang w:val="sl-SI"/>
        </w:rPr>
        <w:t>,</w:t>
      </w:r>
      <w:r w:rsidR="009D587E" w:rsidRPr="00117EE1">
        <w:rPr>
          <w:rFonts w:cs="Arial"/>
          <w:szCs w:val="20"/>
          <w:lang w:val="sl-SI"/>
        </w:rPr>
        <w:t xml:space="preserve"> (v nadaljevanju: KMG)</w:t>
      </w:r>
      <w:r w:rsidR="00A40D49" w:rsidRPr="00117EE1">
        <w:rPr>
          <w:rFonts w:cs="Arial"/>
          <w:szCs w:val="20"/>
          <w:lang w:val="sl-SI"/>
        </w:rPr>
        <w:t xml:space="preserve"> in </w:t>
      </w:r>
      <w:r w:rsidR="00B10C98" w:rsidRPr="00117EE1">
        <w:rPr>
          <w:rFonts w:cs="Arial"/>
          <w:szCs w:val="20"/>
          <w:lang w:val="sl-SI"/>
        </w:rPr>
        <w:t>odkupovalcev pr</w:t>
      </w:r>
      <w:r w:rsidR="00A40D49" w:rsidRPr="00117EE1">
        <w:rPr>
          <w:rFonts w:cs="Arial"/>
          <w:szCs w:val="20"/>
          <w:lang w:val="sl-SI"/>
        </w:rPr>
        <w:t xml:space="preserve">oizvodov, </w:t>
      </w:r>
      <w:r w:rsidR="009D587E" w:rsidRPr="00117EE1">
        <w:rPr>
          <w:rFonts w:cs="Arial"/>
          <w:szCs w:val="20"/>
          <w:lang w:val="sl-SI"/>
        </w:rPr>
        <w:t xml:space="preserve"> upravljanju</w:t>
      </w:r>
      <w:r w:rsidR="00A40D49" w:rsidRPr="00117EE1">
        <w:rPr>
          <w:rFonts w:cs="Arial"/>
          <w:szCs w:val="20"/>
          <w:lang w:val="sl-SI"/>
        </w:rPr>
        <w:t xml:space="preserve"> partnerstva</w:t>
      </w:r>
      <w:r w:rsidR="009D587E" w:rsidRPr="00117EE1">
        <w:rPr>
          <w:rFonts w:cs="Arial"/>
          <w:szCs w:val="20"/>
          <w:lang w:val="sl-SI"/>
        </w:rPr>
        <w:t xml:space="preserve"> ter</w:t>
      </w:r>
      <w:r w:rsidR="00B10C98" w:rsidRPr="00117EE1">
        <w:rPr>
          <w:rFonts w:cs="Arial"/>
          <w:szCs w:val="20"/>
          <w:lang w:val="sl-SI"/>
        </w:rPr>
        <w:t xml:space="preserve"> pripravi in izvajanju načrta razvoja geografsko zaokroženega območja</w:t>
      </w:r>
      <w:r w:rsidR="006433AD" w:rsidRPr="00117EE1">
        <w:rPr>
          <w:rFonts w:cs="Arial"/>
          <w:szCs w:val="20"/>
          <w:lang w:val="sl-SI"/>
        </w:rPr>
        <w:t xml:space="preserve"> (v nadaljnjem besedilu: načrt)</w:t>
      </w:r>
      <w:r w:rsidR="00B10C98" w:rsidRPr="00117EE1">
        <w:rPr>
          <w:rFonts w:cs="Arial"/>
          <w:szCs w:val="20"/>
          <w:lang w:val="sl-SI"/>
        </w:rPr>
        <w:t xml:space="preserve">. </w:t>
      </w:r>
      <w:r w:rsidR="009D587E" w:rsidRPr="00117EE1">
        <w:rPr>
          <w:rFonts w:cs="Arial"/>
          <w:szCs w:val="20"/>
          <w:lang w:val="sl-SI"/>
        </w:rPr>
        <w:t xml:space="preserve">Namen podpore je </w:t>
      </w:r>
      <w:r w:rsidR="00B10C98" w:rsidRPr="00117EE1">
        <w:rPr>
          <w:rFonts w:cs="Arial"/>
          <w:szCs w:val="20"/>
          <w:lang w:val="sl-SI"/>
        </w:rPr>
        <w:t>spodbujanje povezovanja KMG v verigo od pridelovalcev, do predelovalcev, gostinskih ponudnikov, obratov javne prehrane in trgovin</w:t>
      </w:r>
      <w:r w:rsidR="00F3532B" w:rsidRPr="00117EE1">
        <w:rPr>
          <w:rFonts w:cs="Arial"/>
          <w:szCs w:val="20"/>
          <w:lang w:val="sl-SI"/>
        </w:rPr>
        <w:t>.</w:t>
      </w:r>
      <w:r w:rsidRPr="00117EE1">
        <w:rPr>
          <w:rFonts w:cs="Arial"/>
          <w:szCs w:val="20"/>
          <w:lang w:val="sl-SI"/>
        </w:rPr>
        <w:t xml:space="preserve"> </w:t>
      </w:r>
      <w:r w:rsidR="009704DC" w:rsidRPr="00117EE1">
        <w:rPr>
          <w:rFonts w:cs="Arial"/>
          <w:szCs w:val="20"/>
          <w:lang w:val="sl-SI"/>
        </w:rPr>
        <w:t xml:space="preserve">Ministrstvo </w:t>
      </w:r>
      <w:r w:rsidRPr="00117EE1">
        <w:rPr>
          <w:rFonts w:cs="Arial"/>
          <w:szCs w:val="20"/>
          <w:lang w:val="sl-SI"/>
        </w:rPr>
        <w:t>si z omenjenimi spodbuda</w:t>
      </w:r>
      <w:r w:rsidR="003C32B2" w:rsidRPr="00117EE1">
        <w:rPr>
          <w:rFonts w:cs="Arial"/>
          <w:szCs w:val="20"/>
          <w:lang w:val="sl-SI"/>
        </w:rPr>
        <w:t xml:space="preserve">mi prizadeva izboljšati </w:t>
      </w:r>
      <w:r w:rsidR="009D587E" w:rsidRPr="00117EE1">
        <w:rPr>
          <w:rFonts w:cs="Arial"/>
          <w:szCs w:val="20"/>
          <w:lang w:val="sl-SI"/>
        </w:rPr>
        <w:t>prepoznavnost in izboljšati dodano vrednost lokalnih pridelkov in proizvodov z vključevanjem v znamke, kolektivne znamke oziroma sheme kakovosti EU. Intervencija bo z večjim vključevanjem ekoloških kmetij in z ustanovitvijo novih kratkih dobavnih verig prispevala tudi trajnostni proizvodnji in predelavi lokalnih proizvodov, k</w:t>
      </w:r>
      <w:r w:rsidR="00D14852" w:rsidRPr="00117EE1">
        <w:rPr>
          <w:rFonts w:cs="Arial"/>
          <w:szCs w:val="20"/>
          <w:lang w:val="sl-SI"/>
        </w:rPr>
        <w:t xml:space="preserve"> </w:t>
      </w:r>
      <w:r w:rsidR="009D587E" w:rsidRPr="00117EE1">
        <w:rPr>
          <w:rFonts w:cs="Arial"/>
          <w:szCs w:val="20"/>
          <w:lang w:val="sl-SI"/>
        </w:rPr>
        <w:t>izboljšanju prenosa znanja med člani partnerstva, izboljšala pa se bo tudi ozaveščenost lokalne skupnosti o pomenu lokalne hrane</w:t>
      </w:r>
      <w:r w:rsidR="003C32B2" w:rsidRPr="00117EE1">
        <w:rPr>
          <w:rFonts w:cs="Arial"/>
          <w:szCs w:val="20"/>
          <w:lang w:val="sl-SI"/>
        </w:rPr>
        <w:t>.</w:t>
      </w:r>
      <w:r w:rsidRPr="00117EE1">
        <w:rPr>
          <w:rFonts w:cs="Arial"/>
          <w:szCs w:val="20"/>
          <w:lang w:val="sl-SI"/>
        </w:rPr>
        <w:t xml:space="preserve"> </w:t>
      </w:r>
    </w:p>
    <w:p w14:paraId="682CE9F8" w14:textId="00FEDF94" w:rsidR="006433AD" w:rsidRPr="00117EE1" w:rsidRDefault="00F65B20" w:rsidP="009704DC">
      <w:pPr>
        <w:pStyle w:val="alineazaodstavkom1"/>
        <w:spacing w:before="120" w:line="300" w:lineRule="exact"/>
        <w:ind w:left="0" w:firstLine="0"/>
        <w:rPr>
          <w:sz w:val="20"/>
          <w:szCs w:val="20"/>
        </w:rPr>
      </w:pPr>
      <w:r w:rsidRPr="00117EE1">
        <w:rPr>
          <w:sz w:val="20"/>
          <w:szCs w:val="20"/>
        </w:rPr>
        <w:t xml:space="preserve">Upravičenec </w:t>
      </w:r>
      <w:r w:rsidR="006433AD" w:rsidRPr="00117EE1">
        <w:rPr>
          <w:sz w:val="20"/>
          <w:szCs w:val="20"/>
        </w:rPr>
        <w:t xml:space="preserve">do podpore </w:t>
      </w:r>
      <w:r w:rsidRPr="00117EE1">
        <w:rPr>
          <w:sz w:val="20"/>
          <w:szCs w:val="20"/>
        </w:rPr>
        <w:t xml:space="preserve">je vodilni partner pogodbenega partnerstva, ki je član partnerstva in pravna oseba, ki ima sedež na </w:t>
      </w:r>
      <w:r w:rsidR="006433AD" w:rsidRPr="00117EE1">
        <w:rPr>
          <w:sz w:val="20"/>
          <w:szCs w:val="20"/>
        </w:rPr>
        <w:t xml:space="preserve">definiranem </w:t>
      </w:r>
      <w:r w:rsidRPr="00117EE1">
        <w:rPr>
          <w:sz w:val="20"/>
          <w:szCs w:val="20"/>
        </w:rPr>
        <w:t>geografsko zaokroženem območju in opravlja dejavnost, registrirano na ozemlju Republike Slovenije.</w:t>
      </w:r>
      <w:r w:rsidR="009704DC" w:rsidRPr="00117EE1">
        <w:rPr>
          <w:sz w:val="20"/>
          <w:szCs w:val="20"/>
        </w:rPr>
        <w:t xml:space="preserve"> P</w:t>
      </w:r>
      <w:r w:rsidR="006433AD" w:rsidRPr="00117EE1">
        <w:rPr>
          <w:sz w:val="20"/>
          <w:szCs w:val="20"/>
        </w:rPr>
        <w:t>ogoji za pridobitev podpore</w:t>
      </w:r>
      <w:r w:rsidR="009704DC" w:rsidRPr="00117EE1">
        <w:rPr>
          <w:sz w:val="20"/>
          <w:szCs w:val="20"/>
        </w:rPr>
        <w:t xml:space="preserve"> so</w:t>
      </w:r>
      <w:r w:rsidR="006433AD" w:rsidRPr="00117EE1">
        <w:rPr>
          <w:sz w:val="20"/>
          <w:szCs w:val="20"/>
        </w:rPr>
        <w:t xml:space="preserve">: </w:t>
      </w:r>
    </w:p>
    <w:p w14:paraId="1E18B812" w14:textId="77777777" w:rsidR="006433AD" w:rsidRPr="00117EE1" w:rsidRDefault="006433AD" w:rsidP="009704DC">
      <w:pPr>
        <w:pStyle w:val="alineazaodstavkom1"/>
        <w:numPr>
          <w:ilvl w:val="0"/>
          <w:numId w:val="40"/>
        </w:numPr>
        <w:spacing w:line="300" w:lineRule="exact"/>
        <w:rPr>
          <w:sz w:val="20"/>
          <w:szCs w:val="20"/>
        </w:rPr>
      </w:pPr>
      <w:r w:rsidRPr="00117EE1">
        <w:rPr>
          <w:sz w:val="20"/>
          <w:szCs w:val="20"/>
        </w:rPr>
        <w:t xml:space="preserve">vzpostavljeno pogodbeno partnerstvo za izvajanje načrta, z opredeljenim vodilnim partnerjem in vključenim zahtevanim minimalnim številom članov partnerstva (vsaj 50 KMG in vsaj 5 članov partnerstva iz sektorja HORECA, obratov javne prehrane ali trgovin), </w:t>
      </w:r>
    </w:p>
    <w:p w14:paraId="355A5060" w14:textId="77777777" w:rsidR="006433AD" w:rsidRPr="00117EE1" w:rsidRDefault="006433AD" w:rsidP="009704DC">
      <w:pPr>
        <w:pStyle w:val="alineazaodstavkom1"/>
        <w:numPr>
          <w:ilvl w:val="0"/>
          <w:numId w:val="40"/>
        </w:numPr>
        <w:spacing w:line="300" w:lineRule="exact"/>
        <w:rPr>
          <w:sz w:val="20"/>
          <w:szCs w:val="20"/>
        </w:rPr>
      </w:pPr>
      <w:r w:rsidRPr="00117EE1">
        <w:rPr>
          <w:sz w:val="20"/>
          <w:szCs w:val="20"/>
        </w:rPr>
        <w:t>definirano geografsko zaokroženo območja, ki po</w:t>
      </w:r>
      <w:r w:rsidR="00F90B62" w:rsidRPr="00117EE1">
        <w:rPr>
          <w:sz w:val="20"/>
          <w:szCs w:val="20"/>
        </w:rPr>
        <w:t>vezuje vsaj dve soležni občini na območju Republike</w:t>
      </w:r>
      <w:r w:rsidRPr="00117EE1">
        <w:rPr>
          <w:sz w:val="20"/>
          <w:szCs w:val="20"/>
        </w:rPr>
        <w:t xml:space="preserve"> Sloveniji,</w:t>
      </w:r>
    </w:p>
    <w:p w14:paraId="64CA3170" w14:textId="77777777" w:rsidR="006433AD" w:rsidRPr="00117EE1" w:rsidRDefault="006433AD" w:rsidP="009704DC">
      <w:pPr>
        <w:pStyle w:val="alineazaodstavkom1"/>
        <w:numPr>
          <w:ilvl w:val="0"/>
          <w:numId w:val="40"/>
        </w:numPr>
        <w:spacing w:line="300" w:lineRule="exact"/>
        <w:rPr>
          <w:sz w:val="20"/>
          <w:szCs w:val="20"/>
        </w:rPr>
      </w:pPr>
      <w:r w:rsidRPr="00117EE1">
        <w:rPr>
          <w:sz w:val="20"/>
          <w:szCs w:val="20"/>
        </w:rPr>
        <w:t xml:space="preserve">izdelan načrt razvoja geografsko zaokroženega območja, </w:t>
      </w:r>
    </w:p>
    <w:p w14:paraId="3BD7893A" w14:textId="77777777" w:rsidR="006433AD" w:rsidRPr="00117EE1" w:rsidRDefault="00536E23" w:rsidP="009704DC">
      <w:pPr>
        <w:pStyle w:val="alineazaodstavkom1"/>
        <w:numPr>
          <w:ilvl w:val="0"/>
          <w:numId w:val="40"/>
        </w:numPr>
        <w:spacing w:line="300" w:lineRule="exact"/>
        <w:rPr>
          <w:sz w:val="20"/>
          <w:szCs w:val="20"/>
        </w:rPr>
      </w:pPr>
      <w:r w:rsidRPr="00117EE1">
        <w:rPr>
          <w:sz w:val="20"/>
          <w:szCs w:val="20"/>
        </w:rPr>
        <w:t xml:space="preserve">vzpostavljena </w:t>
      </w:r>
      <w:r w:rsidR="00F90B62" w:rsidRPr="00117EE1">
        <w:rPr>
          <w:sz w:val="20"/>
          <w:szCs w:val="20"/>
        </w:rPr>
        <w:t>nova oblika</w:t>
      </w:r>
      <w:r w:rsidR="006433AD" w:rsidRPr="00117EE1">
        <w:rPr>
          <w:sz w:val="20"/>
          <w:szCs w:val="20"/>
        </w:rPr>
        <w:t xml:space="preserve"> sodelovanja</w:t>
      </w:r>
      <w:r w:rsidRPr="00117EE1">
        <w:rPr>
          <w:sz w:val="20"/>
          <w:szCs w:val="20"/>
        </w:rPr>
        <w:t>,</w:t>
      </w:r>
      <w:r w:rsidR="006433AD" w:rsidRPr="00117EE1">
        <w:rPr>
          <w:sz w:val="20"/>
          <w:szCs w:val="20"/>
        </w:rPr>
        <w:t xml:space="preserve"> oziroma bo vlagatelj aktivnosti, določene v načrtu, začel izvajati na novo</w:t>
      </w:r>
      <w:r w:rsidR="003E57B5" w:rsidRPr="00117EE1">
        <w:rPr>
          <w:sz w:val="20"/>
          <w:szCs w:val="20"/>
        </w:rPr>
        <w:t>.</w:t>
      </w:r>
    </w:p>
    <w:p w14:paraId="5F4718C1" w14:textId="77777777" w:rsidR="009704DC" w:rsidRPr="00117EE1" w:rsidRDefault="00A974D7" w:rsidP="00A974D7">
      <w:pPr>
        <w:pStyle w:val="alineazaodstavkom1"/>
        <w:spacing w:before="120" w:line="300" w:lineRule="exact"/>
        <w:ind w:left="0" w:firstLine="0"/>
        <w:rPr>
          <w:sz w:val="20"/>
          <w:szCs w:val="20"/>
        </w:rPr>
      </w:pPr>
      <w:r w:rsidRPr="00117EE1">
        <w:rPr>
          <w:sz w:val="20"/>
          <w:szCs w:val="20"/>
        </w:rPr>
        <w:t>Podprte aktivnosti v okviru intervencije so</w:t>
      </w:r>
      <w:r w:rsidR="00F90B62" w:rsidRPr="00117EE1">
        <w:rPr>
          <w:sz w:val="20"/>
          <w:szCs w:val="20"/>
        </w:rPr>
        <w:t>:</w:t>
      </w:r>
      <w:r w:rsidRPr="00117EE1">
        <w:rPr>
          <w:sz w:val="20"/>
          <w:szCs w:val="20"/>
        </w:rPr>
        <w:t xml:space="preserve"> </w:t>
      </w:r>
    </w:p>
    <w:p w14:paraId="045B8B9A" w14:textId="77777777" w:rsidR="009704DC" w:rsidRPr="00117EE1" w:rsidRDefault="00A974D7" w:rsidP="009704DC">
      <w:pPr>
        <w:pStyle w:val="alineazaodstavkom1"/>
        <w:numPr>
          <w:ilvl w:val="0"/>
          <w:numId w:val="41"/>
        </w:numPr>
        <w:spacing w:before="120" w:line="300" w:lineRule="exact"/>
        <w:rPr>
          <w:sz w:val="20"/>
          <w:szCs w:val="20"/>
        </w:rPr>
      </w:pPr>
      <w:r w:rsidRPr="00117EE1">
        <w:rPr>
          <w:sz w:val="20"/>
          <w:szCs w:val="20"/>
        </w:rPr>
        <w:t>vodenje partnerstva in koordinacija načrta,</w:t>
      </w:r>
    </w:p>
    <w:p w14:paraId="4D8EA8A3" w14:textId="77777777" w:rsidR="009704DC" w:rsidRPr="00117EE1" w:rsidRDefault="00A974D7" w:rsidP="009704DC">
      <w:pPr>
        <w:pStyle w:val="alineazaodstavkom1"/>
        <w:numPr>
          <w:ilvl w:val="0"/>
          <w:numId w:val="41"/>
        </w:numPr>
        <w:spacing w:before="120" w:line="300" w:lineRule="exact"/>
        <w:rPr>
          <w:sz w:val="20"/>
          <w:szCs w:val="20"/>
        </w:rPr>
      </w:pPr>
      <w:r w:rsidRPr="00117EE1">
        <w:rPr>
          <w:sz w:val="20"/>
          <w:szCs w:val="20"/>
        </w:rPr>
        <w:t>iskanje novih članov partnerstva in njihovo medsebojno povezovanje,</w:t>
      </w:r>
    </w:p>
    <w:p w14:paraId="7DBC72B3" w14:textId="77777777" w:rsidR="009704DC" w:rsidRPr="00117EE1" w:rsidRDefault="00A974D7" w:rsidP="009704DC">
      <w:pPr>
        <w:pStyle w:val="alineazaodstavkom1"/>
        <w:numPr>
          <w:ilvl w:val="0"/>
          <w:numId w:val="41"/>
        </w:numPr>
        <w:spacing w:before="120" w:line="300" w:lineRule="exact"/>
        <w:rPr>
          <w:sz w:val="20"/>
          <w:szCs w:val="20"/>
        </w:rPr>
      </w:pPr>
      <w:r w:rsidRPr="00117EE1">
        <w:rPr>
          <w:sz w:val="20"/>
          <w:szCs w:val="20"/>
        </w:rPr>
        <w:lastRenderedPageBreak/>
        <w:t>priprava in izvedba usposabljanj članov partnerstva,</w:t>
      </w:r>
    </w:p>
    <w:p w14:paraId="4DD835FA" w14:textId="77777777" w:rsidR="009704DC" w:rsidRPr="00117EE1" w:rsidRDefault="00A974D7" w:rsidP="009704DC">
      <w:pPr>
        <w:pStyle w:val="alineazaodstavkom1"/>
        <w:numPr>
          <w:ilvl w:val="0"/>
          <w:numId w:val="41"/>
        </w:numPr>
        <w:spacing w:before="120" w:line="300" w:lineRule="exact"/>
        <w:rPr>
          <w:sz w:val="20"/>
          <w:szCs w:val="20"/>
        </w:rPr>
      </w:pPr>
      <w:r w:rsidRPr="00117EE1">
        <w:rPr>
          <w:sz w:val="20"/>
          <w:szCs w:val="20"/>
        </w:rPr>
        <w:t>aktivnosti, povezane z vzpostavitvijo oziroma razvojem znamke ali kolektivne znamke,</w:t>
      </w:r>
    </w:p>
    <w:p w14:paraId="3E9A01C6" w14:textId="77777777" w:rsidR="009704DC" w:rsidRPr="00117EE1" w:rsidRDefault="00A974D7" w:rsidP="009704DC">
      <w:pPr>
        <w:pStyle w:val="alineazaodstavkom1"/>
        <w:numPr>
          <w:ilvl w:val="0"/>
          <w:numId w:val="41"/>
        </w:numPr>
        <w:spacing w:before="120" w:line="300" w:lineRule="exact"/>
        <w:rPr>
          <w:sz w:val="20"/>
          <w:szCs w:val="20"/>
        </w:rPr>
      </w:pPr>
      <w:r w:rsidRPr="00117EE1">
        <w:rPr>
          <w:sz w:val="20"/>
          <w:szCs w:val="20"/>
        </w:rPr>
        <w:t xml:space="preserve">aktivnosti na področju skupnega trženja in iskanja novih tržnih poti, </w:t>
      </w:r>
    </w:p>
    <w:p w14:paraId="56B8535B" w14:textId="7A9B9B19" w:rsidR="00A974D7" w:rsidRPr="00117EE1" w:rsidRDefault="00A974D7" w:rsidP="009704DC">
      <w:pPr>
        <w:pStyle w:val="alineazaodstavkom1"/>
        <w:numPr>
          <w:ilvl w:val="0"/>
          <w:numId w:val="41"/>
        </w:numPr>
        <w:spacing w:before="120" w:line="300" w:lineRule="exact"/>
        <w:rPr>
          <w:sz w:val="20"/>
          <w:szCs w:val="20"/>
        </w:rPr>
      </w:pPr>
      <w:r w:rsidRPr="00117EE1">
        <w:rPr>
          <w:sz w:val="20"/>
          <w:szCs w:val="20"/>
        </w:rPr>
        <w:t>priprava in izvedba dogodkov</w:t>
      </w:r>
      <w:r w:rsidR="00F90B62" w:rsidRPr="00117EE1">
        <w:rPr>
          <w:sz w:val="20"/>
          <w:szCs w:val="20"/>
        </w:rPr>
        <w:t>, na katerih se bo javnost ozaveščalo o pomenu in prednostih lokalno pridelane hrane, o znamkah ter o lokalnih proizvodih iz shem kakovosti.</w:t>
      </w:r>
      <w:r w:rsidR="00D14852" w:rsidRPr="00117EE1">
        <w:rPr>
          <w:sz w:val="20"/>
          <w:szCs w:val="20"/>
        </w:rPr>
        <w:t xml:space="preserve"> </w:t>
      </w:r>
    </w:p>
    <w:p w14:paraId="65421262" w14:textId="77777777" w:rsidR="009704DC" w:rsidRPr="00117EE1" w:rsidRDefault="00A974D7" w:rsidP="006C1EDB">
      <w:pPr>
        <w:pStyle w:val="alineazaodstavkom1"/>
        <w:spacing w:before="120" w:line="300" w:lineRule="exact"/>
        <w:ind w:left="0" w:firstLine="0"/>
        <w:rPr>
          <w:sz w:val="20"/>
          <w:szCs w:val="20"/>
        </w:rPr>
      </w:pPr>
      <w:r w:rsidRPr="00117EE1">
        <w:rPr>
          <w:sz w:val="20"/>
          <w:szCs w:val="20"/>
        </w:rPr>
        <w:t xml:space="preserve">Upravičeni stroški v okviru intervencije so: </w:t>
      </w:r>
    </w:p>
    <w:p w14:paraId="660FFE28" w14:textId="77777777" w:rsidR="009704DC" w:rsidRPr="00117EE1" w:rsidRDefault="00A974D7" w:rsidP="009704DC">
      <w:pPr>
        <w:pStyle w:val="alineazaodstavkom1"/>
        <w:numPr>
          <w:ilvl w:val="0"/>
          <w:numId w:val="42"/>
        </w:numPr>
        <w:spacing w:before="120" w:line="300" w:lineRule="exact"/>
        <w:rPr>
          <w:sz w:val="20"/>
          <w:szCs w:val="20"/>
        </w:rPr>
      </w:pPr>
      <w:r w:rsidRPr="00117EE1">
        <w:rPr>
          <w:sz w:val="20"/>
          <w:szCs w:val="20"/>
        </w:rPr>
        <w:t xml:space="preserve">stroški dela in kilometrine, </w:t>
      </w:r>
    </w:p>
    <w:p w14:paraId="340EA688" w14:textId="77777777" w:rsidR="009704DC" w:rsidRPr="00117EE1" w:rsidRDefault="00A974D7" w:rsidP="009704DC">
      <w:pPr>
        <w:pStyle w:val="alineazaodstavkom1"/>
        <w:numPr>
          <w:ilvl w:val="0"/>
          <w:numId w:val="42"/>
        </w:numPr>
        <w:spacing w:before="120" w:line="300" w:lineRule="exact"/>
        <w:rPr>
          <w:sz w:val="20"/>
          <w:szCs w:val="20"/>
        </w:rPr>
      </w:pPr>
      <w:r w:rsidRPr="00117EE1">
        <w:rPr>
          <w:sz w:val="20"/>
          <w:szCs w:val="20"/>
        </w:rPr>
        <w:t xml:space="preserve">stroški izdelave načrta, </w:t>
      </w:r>
    </w:p>
    <w:p w14:paraId="6F5DA308" w14:textId="77777777" w:rsidR="009704DC" w:rsidRPr="00117EE1" w:rsidRDefault="00A974D7" w:rsidP="009704DC">
      <w:pPr>
        <w:pStyle w:val="alineazaodstavkom1"/>
        <w:numPr>
          <w:ilvl w:val="0"/>
          <w:numId w:val="42"/>
        </w:numPr>
        <w:spacing w:before="120" w:line="300" w:lineRule="exact"/>
        <w:rPr>
          <w:sz w:val="20"/>
          <w:szCs w:val="20"/>
        </w:rPr>
      </w:pPr>
      <w:r w:rsidRPr="00117EE1">
        <w:rPr>
          <w:sz w:val="20"/>
          <w:szCs w:val="20"/>
        </w:rPr>
        <w:t xml:space="preserve">stroški usposabljanj in udeležbe na dogodkih, </w:t>
      </w:r>
    </w:p>
    <w:p w14:paraId="353818EE" w14:textId="77777777" w:rsidR="009704DC" w:rsidRPr="00117EE1" w:rsidRDefault="00A974D7" w:rsidP="009704DC">
      <w:pPr>
        <w:pStyle w:val="alineazaodstavkom1"/>
        <w:numPr>
          <w:ilvl w:val="0"/>
          <w:numId w:val="42"/>
        </w:numPr>
        <w:spacing w:before="120" w:line="300" w:lineRule="exact"/>
        <w:rPr>
          <w:sz w:val="20"/>
          <w:szCs w:val="20"/>
        </w:rPr>
      </w:pPr>
      <w:r w:rsidRPr="00117EE1">
        <w:rPr>
          <w:sz w:val="20"/>
          <w:szCs w:val="20"/>
        </w:rPr>
        <w:t xml:space="preserve">stroški zunanjih storitev, kot so stroški razvoja in vzpostavitve celostne grafične podobe znamke ali kolektivne znamke, </w:t>
      </w:r>
    </w:p>
    <w:p w14:paraId="46C04DED" w14:textId="77777777" w:rsidR="009704DC" w:rsidRPr="00117EE1" w:rsidRDefault="00A974D7" w:rsidP="009704DC">
      <w:pPr>
        <w:pStyle w:val="alineazaodstavkom1"/>
        <w:numPr>
          <w:ilvl w:val="0"/>
          <w:numId w:val="42"/>
        </w:numPr>
        <w:spacing w:before="120" w:line="300" w:lineRule="exact"/>
        <w:rPr>
          <w:sz w:val="20"/>
          <w:szCs w:val="20"/>
        </w:rPr>
      </w:pPr>
      <w:r w:rsidRPr="00117EE1">
        <w:rPr>
          <w:sz w:val="20"/>
          <w:szCs w:val="20"/>
        </w:rPr>
        <w:t xml:space="preserve">stroški izgradnje spletne strani upravičenca, </w:t>
      </w:r>
    </w:p>
    <w:p w14:paraId="459FBECF" w14:textId="77777777" w:rsidR="00222D08" w:rsidRPr="00117EE1" w:rsidRDefault="00A974D7" w:rsidP="009704DC">
      <w:pPr>
        <w:pStyle w:val="alineazaodstavkom1"/>
        <w:numPr>
          <w:ilvl w:val="0"/>
          <w:numId w:val="42"/>
        </w:numPr>
        <w:spacing w:before="120" w:line="300" w:lineRule="exact"/>
        <w:rPr>
          <w:sz w:val="20"/>
          <w:szCs w:val="20"/>
        </w:rPr>
      </w:pPr>
      <w:r w:rsidRPr="00117EE1">
        <w:rPr>
          <w:sz w:val="20"/>
          <w:szCs w:val="20"/>
        </w:rPr>
        <w:t>stroški storitev povezanih z dostavo lokalnih proizvodov in stroški prenosa znanja znotraj partnerstva ali ozaveščanja lokalne skupnosti o lokalno pridelani hrani.</w:t>
      </w:r>
    </w:p>
    <w:p w14:paraId="562140F4" w14:textId="40BC44BD" w:rsidR="00222D08" w:rsidRPr="00117EE1" w:rsidRDefault="00A974D7" w:rsidP="00222D08">
      <w:pPr>
        <w:pStyle w:val="alineazaodstavkom1"/>
        <w:spacing w:before="120" w:line="300" w:lineRule="exact"/>
        <w:ind w:left="0" w:firstLine="0"/>
        <w:rPr>
          <w:sz w:val="20"/>
          <w:szCs w:val="20"/>
        </w:rPr>
      </w:pPr>
      <w:r w:rsidRPr="00117EE1">
        <w:rPr>
          <w:sz w:val="20"/>
          <w:szCs w:val="20"/>
        </w:rPr>
        <w:t>Upravičeni so tudi stroški naložb v objekte, stroški opreme, strojev, pohištva,</w:t>
      </w:r>
      <w:r w:rsidR="00D14852" w:rsidRPr="00117EE1">
        <w:rPr>
          <w:sz w:val="20"/>
          <w:szCs w:val="20"/>
        </w:rPr>
        <w:t xml:space="preserve"> </w:t>
      </w:r>
      <w:r w:rsidRPr="00117EE1">
        <w:rPr>
          <w:sz w:val="20"/>
          <w:szCs w:val="20"/>
        </w:rPr>
        <w:t>stroški prevoznih sredstev in stroški materiala za skupno vizualno podobo lokalnih proizvodov</w:t>
      </w:r>
      <w:r w:rsidR="000A790E" w:rsidRPr="00117EE1">
        <w:rPr>
          <w:sz w:val="20"/>
          <w:szCs w:val="20"/>
        </w:rPr>
        <w:t>.</w:t>
      </w:r>
    </w:p>
    <w:p w14:paraId="11A5EF6A" w14:textId="77777777" w:rsidR="00222D08" w:rsidRPr="00117EE1" w:rsidRDefault="00222D08" w:rsidP="00222D08">
      <w:pPr>
        <w:pStyle w:val="alineazaodstavkom1"/>
        <w:spacing w:before="120" w:line="300" w:lineRule="exact"/>
        <w:ind w:left="0" w:firstLine="0"/>
        <w:rPr>
          <w:sz w:val="20"/>
          <w:szCs w:val="20"/>
        </w:rPr>
      </w:pPr>
    </w:p>
    <w:p w14:paraId="66F63C8D" w14:textId="5FA0F673" w:rsidR="00196F45" w:rsidRPr="00117EE1" w:rsidRDefault="00196F45" w:rsidP="00196F45">
      <w:pPr>
        <w:pStyle w:val="alineazaodstavkom1"/>
        <w:spacing w:line="300" w:lineRule="exact"/>
        <w:rPr>
          <w:sz w:val="20"/>
          <w:szCs w:val="20"/>
        </w:rPr>
      </w:pPr>
      <w:r w:rsidRPr="00117EE1">
        <w:rPr>
          <w:sz w:val="20"/>
          <w:szCs w:val="20"/>
        </w:rPr>
        <w:t>Bistvene obveznosti upravičenca</w:t>
      </w:r>
      <w:r w:rsidR="00222D08" w:rsidRPr="00117EE1">
        <w:rPr>
          <w:sz w:val="20"/>
          <w:szCs w:val="20"/>
        </w:rPr>
        <w:t xml:space="preserve"> so</w:t>
      </w:r>
      <w:r w:rsidRPr="00117EE1">
        <w:rPr>
          <w:sz w:val="20"/>
          <w:szCs w:val="20"/>
        </w:rPr>
        <w:t xml:space="preserve">: </w:t>
      </w:r>
    </w:p>
    <w:p w14:paraId="0F7DDDD8" w14:textId="77777777" w:rsidR="00196F45" w:rsidRPr="00117EE1" w:rsidRDefault="00196F45" w:rsidP="00196F45">
      <w:pPr>
        <w:pStyle w:val="alineazaodstavkom1"/>
        <w:numPr>
          <w:ilvl w:val="0"/>
          <w:numId w:val="39"/>
        </w:numPr>
        <w:spacing w:line="300" w:lineRule="exact"/>
        <w:rPr>
          <w:sz w:val="20"/>
          <w:szCs w:val="20"/>
        </w:rPr>
      </w:pPr>
      <w:r w:rsidRPr="00117EE1">
        <w:rPr>
          <w:sz w:val="20"/>
          <w:szCs w:val="20"/>
        </w:rPr>
        <w:t>v zastavljenih rokih mora izvesti aktivnosti iz načrta in letno poročati o izvedenih aktivnostih na podlagi kazalnikov za spremljanje procesa,</w:t>
      </w:r>
    </w:p>
    <w:p w14:paraId="6AB45B2B" w14:textId="77777777" w:rsidR="00196F45" w:rsidRPr="00117EE1" w:rsidRDefault="00196F45" w:rsidP="00196F45">
      <w:pPr>
        <w:pStyle w:val="alineazaodstavkom1"/>
        <w:numPr>
          <w:ilvl w:val="0"/>
          <w:numId w:val="39"/>
        </w:numPr>
        <w:spacing w:line="300" w:lineRule="exact"/>
        <w:rPr>
          <w:sz w:val="20"/>
          <w:szCs w:val="20"/>
        </w:rPr>
      </w:pPr>
      <w:r w:rsidRPr="00117EE1">
        <w:rPr>
          <w:sz w:val="20"/>
          <w:szCs w:val="20"/>
        </w:rPr>
        <w:t>potrebno</w:t>
      </w:r>
      <w:r w:rsidR="00536E23" w:rsidRPr="00117EE1">
        <w:rPr>
          <w:sz w:val="20"/>
          <w:szCs w:val="20"/>
        </w:rPr>
        <w:t xml:space="preserve"> bo</w:t>
      </w:r>
      <w:r w:rsidRPr="00117EE1">
        <w:rPr>
          <w:sz w:val="20"/>
          <w:szCs w:val="20"/>
        </w:rPr>
        <w:t xml:space="preserve"> povečati število parterjev</w:t>
      </w:r>
      <w:r w:rsidR="00D14852" w:rsidRPr="00117EE1">
        <w:rPr>
          <w:sz w:val="20"/>
          <w:szCs w:val="20"/>
        </w:rPr>
        <w:t xml:space="preserve"> </w:t>
      </w:r>
      <w:r w:rsidRPr="00117EE1">
        <w:rPr>
          <w:sz w:val="20"/>
          <w:szCs w:val="20"/>
        </w:rPr>
        <w:t xml:space="preserve">za </w:t>
      </w:r>
      <w:r w:rsidR="00536E23" w:rsidRPr="00117EE1">
        <w:rPr>
          <w:sz w:val="20"/>
          <w:szCs w:val="20"/>
        </w:rPr>
        <w:t xml:space="preserve">najmanj </w:t>
      </w:r>
      <w:r w:rsidRPr="00117EE1">
        <w:rPr>
          <w:sz w:val="20"/>
          <w:szCs w:val="20"/>
        </w:rPr>
        <w:t>25 % glede na stanje ob vložitvi vloge na javni razpis,</w:t>
      </w:r>
    </w:p>
    <w:p w14:paraId="241A6733" w14:textId="77777777" w:rsidR="00196F45" w:rsidRPr="00117EE1" w:rsidRDefault="00196F45" w:rsidP="00536E23">
      <w:pPr>
        <w:pStyle w:val="alineazaodstavkom1"/>
        <w:numPr>
          <w:ilvl w:val="0"/>
          <w:numId w:val="39"/>
        </w:numPr>
        <w:spacing w:line="300" w:lineRule="exact"/>
        <w:rPr>
          <w:sz w:val="20"/>
          <w:szCs w:val="20"/>
        </w:rPr>
      </w:pPr>
      <w:r w:rsidRPr="00117EE1">
        <w:rPr>
          <w:sz w:val="20"/>
          <w:szCs w:val="20"/>
        </w:rPr>
        <w:t xml:space="preserve">KMG iz partnerstva </w:t>
      </w:r>
      <w:r w:rsidR="00536E23" w:rsidRPr="00117EE1">
        <w:rPr>
          <w:sz w:val="20"/>
          <w:szCs w:val="20"/>
        </w:rPr>
        <w:t xml:space="preserve">morajo </w:t>
      </w:r>
      <w:r w:rsidRPr="00117EE1">
        <w:rPr>
          <w:sz w:val="20"/>
          <w:szCs w:val="20"/>
        </w:rPr>
        <w:t xml:space="preserve">pridobiti pravico o uporabi </w:t>
      </w:r>
      <w:r w:rsidR="00604095" w:rsidRPr="00117EE1">
        <w:rPr>
          <w:sz w:val="20"/>
          <w:szCs w:val="20"/>
        </w:rPr>
        <w:t>znamke oziroma</w:t>
      </w:r>
      <w:r w:rsidRPr="00117EE1">
        <w:rPr>
          <w:sz w:val="20"/>
          <w:szCs w:val="20"/>
        </w:rPr>
        <w:t xml:space="preserve"> </w:t>
      </w:r>
      <w:r w:rsidR="00604095" w:rsidRPr="00117EE1">
        <w:rPr>
          <w:sz w:val="20"/>
          <w:szCs w:val="20"/>
        </w:rPr>
        <w:t>kolektivne znamke</w:t>
      </w:r>
      <w:r w:rsidR="00536E23" w:rsidRPr="00117EE1">
        <w:rPr>
          <w:sz w:val="20"/>
          <w:szCs w:val="20"/>
        </w:rPr>
        <w:t>,</w:t>
      </w:r>
      <w:r w:rsidR="00604095" w:rsidRPr="00117EE1">
        <w:rPr>
          <w:sz w:val="20"/>
          <w:szCs w:val="20"/>
        </w:rPr>
        <w:t xml:space="preserve"> </w:t>
      </w:r>
      <w:r w:rsidRPr="00117EE1">
        <w:rPr>
          <w:sz w:val="20"/>
          <w:szCs w:val="20"/>
        </w:rPr>
        <w:t xml:space="preserve">registrirane na podlagi nacionalne zakonodaje, oziroma biti vključeni v izvajanje sheme kakovosti EU, </w:t>
      </w:r>
    </w:p>
    <w:p w14:paraId="23F5DC8E" w14:textId="77777777" w:rsidR="00196F45" w:rsidRPr="00117EE1" w:rsidRDefault="00196F45" w:rsidP="00536E23">
      <w:pPr>
        <w:pStyle w:val="alineazaodstavkom1"/>
        <w:numPr>
          <w:ilvl w:val="0"/>
          <w:numId w:val="39"/>
        </w:numPr>
        <w:spacing w:line="300" w:lineRule="exact"/>
        <w:rPr>
          <w:sz w:val="20"/>
          <w:szCs w:val="20"/>
        </w:rPr>
      </w:pPr>
      <w:r w:rsidRPr="00117EE1">
        <w:rPr>
          <w:sz w:val="20"/>
          <w:szCs w:val="20"/>
        </w:rPr>
        <w:t xml:space="preserve">med člani iz pogodbenega partnerstva </w:t>
      </w:r>
      <w:r w:rsidR="00536E23" w:rsidRPr="00117EE1">
        <w:rPr>
          <w:sz w:val="20"/>
          <w:szCs w:val="20"/>
        </w:rPr>
        <w:t xml:space="preserve">morajo biti </w:t>
      </w:r>
      <w:r w:rsidRPr="00117EE1">
        <w:rPr>
          <w:sz w:val="20"/>
          <w:szCs w:val="20"/>
        </w:rPr>
        <w:t>sklenjene pogodbe o odkupu proizvodov oziroma pogodbe za izvedbo storitev, preverjala se bo tudi realizacija pogodb.</w:t>
      </w:r>
    </w:p>
    <w:p w14:paraId="2A1B02F0" w14:textId="77777777" w:rsidR="006C1EDB" w:rsidRPr="00117EE1" w:rsidRDefault="006C1EDB" w:rsidP="00D14852">
      <w:pPr>
        <w:pStyle w:val="alineazaodstavkom1"/>
        <w:spacing w:before="120" w:line="300" w:lineRule="exact"/>
        <w:ind w:left="0" w:firstLine="0"/>
        <w:rPr>
          <w:sz w:val="20"/>
          <w:szCs w:val="20"/>
        </w:rPr>
      </w:pPr>
      <w:r w:rsidRPr="00117EE1">
        <w:rPr>
          <w:sz w:val="20"/>
          <w:szCs w:val="20"/>
        </w:rPr>
        <w:t>Podpora se dodel</w:t>
      </w:r>
      <w:r w:rsidR="00F90B62" w:rsidRPr="00117EE1">
        <w:rPr>
          <w:sz w:val="20"/>
          <w:szCs w:val="20"/>
        </w:rPr>
        <w:t>i v</w:t>
      </w:r>
      <w:r w:rsidR="00D14852" w:rsidRPr="00117EE1">
        <w:rPr>
          <w:sz w:val="20"/>
          <w:szCs w:val="20"/>
        </w:rPr>
        <w:t xml:space="preserve"> obliki nepovratnih sredstev.</w:t>
      </w:r>
      <w:r w:rsidR="00F90B62" w:rsidRPr="00117EE1">
        <w:rPr>
          <w:sz w:val="20"/>
          <w:szCs w:val="20"/>
        </w:rPr>
        <w:t xml:space="preserve"> </w:t>
      </w:r>
      <w:r w:rsidRPr="00117EE1">
        <w:rPr>
          <w:sz w:val="20"/>
          <w:szCs w:val="20"/>
        </w:rPr>
        <w:t>Najvišji znesek podpore</w:t>
      </w:r>
      <w:r w:rsidR="00F90B62" w:rsidRPr="00117EE1">
        <w:rPr>
          <w:sz w:val="20"/>
          <w:szCs w:val="20"/>
        </w:rPr>
        <w:t xml:space="preserve"> na upravičenca</w:t>
      </w:r>
      <w:r w:rsidRPr="00117EE1">
        <w:rPr>
          <w:sz w:val="20"/>
          <w:szCs w:val="20"/>
        </w:rPr>
        <w:t xml:space="preserve"> </w:t>
      </w:r>
      <w:r w:rsidR="00F90B62" w:rsidRPr="00117EE1">
        <w:rPr>
          <w:sz w:val="20"/>
          <w:szCs w:val="20"/>
        </w:rPr>
        <w:t xml:space="preserve">v petletnem obdobju upravičenost do podpore </w:t>
      </w:r>
      <w:r w:rsidRPr="00117EE1">
        <w:rPr>
          <w:sz w:val="20"/>
          <w:szCs w:val="20"/>
        </w:rPr>
        <w:t>znaša</w:t>
      </w:r>
      <w:r w:rsidR="00F90B62" w:rsidRPr="00117EE1">
        <w:rPr>
          <w:sz w:val="20"/>
          <w:szCs w:val="20"/>
        </w:rPr>
        <w:t xml:space="preserve"> 460.000</w:t>
      </w:r>
      <w:r w:rsidR="0024274B" w:rsidRPr="00117EE1">
        <w:rPr>
          <w:sz w:val="20"/>
          <w:szCs w:val="20"/>
        </w:rPr>
        <w:t xml:space="preserve"> ev</w:t>
      </w:r>
      <w:r w:rsidR="00F90B62" w:rsidRPr="00117EE1">
        <w:rPr>
          <w:sz w:val="20"/>
          <w:szCs w:val="20"/>
        </w:rPr>
        <w:t>rov</w:t>
      </w:r>
      <w:r w:rsidR="00D14852" w:rsidRPr="00117EE1">
        <w:rPr>
          <w:sz w:val="20"/>
          <w:szCs w:val="20"/>
        </w:rPr>
        <w:t>. Od tega se ob izdaji odločbe o pravici do sredstev dodeli podpora za izdelavo načrta, višini 20.000 evrov. Stopnja podpore za stroške dela znaša 80 % upravičenih stroškov in se lahko pod določenimi pogoji poveča za 10 oziroma 20 %. S</w:t>
      </w:r>
      <w:r w:rsidR="00F90B62" w:rsidRPr="00117EE1">
        <w:rPr>
          <w:sz w:val="20"/>
          <w:szCs w:val="20"/>
        </w:rPr>
        <w:t xml:space="preserve">topnja podpore za upravičene stroške registracije znamke ali kolektivne </w:t>
      </w:r>
      <w:r w:rsidR="00D14852" w:rsidRPr="00117EE1">
        <w:rPr>
          <w:sz w:val="20"/>
          <w:szCs w:val="20"/>
        </w:rPr>
        <w:t>znamke, naložbe v objekt, opremo</w:t>
      </w:r>
      <w:r w:rsidR="00F90B62" w:rsidRPr="00117EE1">
        <w:rPr>
          <w:sz w:val="20"/>
          <w:szCs w:val="20"/>
        </w:rPr>
        <w:t xml:space="preserve">, strojev, pohištva, prevoznih sredstev ali programske opreme </w:t>
      </w:r>
      <w:r w:rsidR="00D14852" w:rsidRPr="00117EE1">
        <w:rPr>
          <w:sz w:val="20"/>
          <w:szCs w:val="20"/>
        </w:rPr>
        <w:t xml:space="preserve">pa znaša 65 %. </w:t>
      </w:r>
      <w:r w:rsidRPr="00117EE1">
        <w:rPr>
          <w:sz w:val="20"/>
          <w:szCs w:val="20"/>
        </w:rPr>
        <w:t xml:space="preserve">Podpora se dodeli glede na dejansko nastale stroške, za določene stroške, kot so strošek izdelave načrta, stroški dela in kilometrine, pa se uporabljajo poenostavljene oblike stroškov, ki prinašajo večjo preglednost sistema izračunavanja podpor, </w:t>
      </w:r>
      <w:r w:rsidR="00536E23" w:rsidRPr="00117EE1">
        <w:rPr>
          <w:sz w:val="20"/>
          <w:szCs w:val="20"/>
        </w:rPr>
        <w:t xml:space="preserve">ter </w:t>
      </w:r>
      <w:r w:rsidRPr="00117EE1">
        <w:rPr>
          <w:sz w:val="20"/>
          <w:szCs w:val="20"/>
        </w:rPr>
        <w:t>prispevajo</w:t>
      </w:r>
      <w:r w:rsidR="00536E23" w:rsidRPr="00117EE1">
        <w:rPr>
          <w:sz w:val="20"/>
          <w:szCs w:val="20"/>
        </w:rPr>
        <w:t xml:space="preserve"> k</w:t>
      </w:r>
      <w:r w:rsidRPr="00117EE1">
        <w:rPr>
          <w:sz w:val="20"/>
          <w:szCs w:val="20"/>
        </w:rPr>
        <w:t xml:space="preserve"> poenostavitvi in zmanjšanju upravnega bremena, tako za upravitelja, kot za vlagatelje</w:t>
      </w:r>
      <w:r w:rsidR="004F56F0" w:rsidRPr="00117EE1">
        <w:rPr>
          <w:sz w:val="20"/>
          <w:szCs w:val="20"/>
        </w:rPr>
        <w:t>.</w:t>
      </w:r>
    </w:p>
    <w:p w14:paraId="694C725F" w14:textId="77777777" w:rsidR="00C2001F" w:rsidRPr="00117EE1" w:rsidRDefault="00B40AD6" w:rsidP="00C2001F">
      <w:pPr>
        <w:pStyle w:val="alineazaodstavkom1"/>
        <w:spacing w:before="120" w:line="300" w:lineRule="exact"/>
        <w:ind w:left="0" w:firstLine="0"/>
        <w:rPr>
          <w:sz w:val="20"/>
          <w:szCs w:val="20"/>
        </w:rPr>
      </w:pPr>
      <w:r w:rsidRPr="00117EE1">
        <w:rPr>
          <w:sz w:val="20"/>
          <w:szCs w:val="20"/>
        </w:rPr>
        <w:t>Sredstva se dodelijo z zaprtim javni</w:t>
      </w:r>
      <w:r w:rsidR="00C56690" w:rsidRPr="00117EE1">
        <w:rPr>
          <w:sz w:val="20"/>
          <w:szCs w:val="20"/>
        </w:rPr>
        <w:t xml:space="preserve">m razpisom. Vnos vlog bo potekal elektronsko v informacijski sistem Agencije RS za kmetijske trge in razvoj podeželja (v nadaljevanju: ARSKTRP). Vloga na </w:t>
      </w:r>
      <w:r w:rsidR="00C56690" w:rsidRPr="00117EE1">
        <w:rPr>
          <w:sz w:val="20"/>
          <w:szCs w:val="20"/>
        </w:rPr>
        <w:lastRenderedPageBreak/>
        <w:t>javni razpis se vloži na ARSKTRP v elektronski obliki, podpisana z varnim elektronskim podpisom s kvalificiranim potrdilom</w:t>
      </w:r>
      <w:r w:rsidR="00C2001F" w:rsidRPr="00117EE1">
        <w:rPr>
          <w:sz w:val="20"/>
          <w:szCs w:val="20"/>
        </w:rPr>
        <w:t>.</w:t>
      </w:r>
    </w:p>
    <w:p w14:paraId="34CCA7C4" w14:textId="2C762D39" w:rsidR="009C000B" w:rsidRPr="00117EE1" w:rsidRDefault="00903D6D" w:rsidP="00D14852">
      <w:pPr>
        <w:pStyle w:val="alineazaodstavkom1"/>
        <w:spacing w:before="120" w:line="300" w:lineRule="exact"/>
        <w:ind w:left="0" w:firstLine="0"/>
        <w:rPr>
          <w:sz w:val="20"/>
          <w:szCs w:val="20"/>
        </w:rPr>
      </w:pPr>
      <w:r w:rsidRPr="00117EE1">
        <w:rPr>
          <w:sz w:val="20"/>
          <w:szCs w:val="20"/>
        </w:rPr>
        <w:t xml:space="preserve">Vse potencialne vlagatelje vabimo, da podrobno preučijo objavljen javni razpis, </w:t>
      </w:r>
      <w:r w:rsidR="00D14852" w:rsidRPr="00117EE1">
        <w:rPr>
          <w:sz w:val="20"/>
          <w:szCs w:val="20"/>
        </w:rPr>
        <w:t>Uredbo o izvajanju intervencije regijski pristop povezovanja lokalnih proizvodov s poudarkom na ekoloških proizvodih iz strateškega načrta skupne kmetijske politike 2023–2027</w:t>
      </w:r>
      <w:r w:rsidR="009704DC" w:rsidRPr="00117EE1">
        <w:rPr>
          <w:sz w:val="20"/>
          <w:szCs w:val="20"/>
        </w:rPr>
        <w:t xml:space="preserve"> </w:t>
      </w:r>
      <w:r w:rsidRPr="00117EE1">
        <w:rPr>
          <w:sz w:val="20"/>
          <w:szCs w:val="20"/>
        </w:rPr>
        <w:t>in Uredbo, ki ureja skupne določbe za izvajanje intervencij razvoja podeželja, ki niso vezane na površino ali živali, iz strateškega načrta skupne kmetijske politike 2023–2027, ki natančneje določata pogoje in način dodelitve sredstev. Vsebino javnega razpisa in podrobnejše informacije o intervenciji si lahko preberete na spletni strani skupne kmetijske politike</w:t>
      </w:r>
      <w:r w:rsidR="00536E23" w:rsidRPr="00117EE1">
        <w:rPr>
          <w:sz w:val="20"/>
          <w:szCs w:val="20"/>
        </w:rPr>
        <w:t>: https://skp.si/.</w:t>
      </w:r>
    </w:p>
    <w:p w14:paraId="2A4CCA58" w14:textId="5512CB76" w:rsidR="00CB5D16" w:rsidRPr="00117EE1" w:rsidRDefault="009704DC" w:rsidP="009704DC">
      <w:pPr>
        <w:spacing w:before="120" w:line="300" w:lineRule="exact"/>
        <w:jc w:val="both"/>
        <w:rPr>
          <w:rFonts w:cs="Arial"/>
          <w:sz w:val="22"/>
          <w:szCs w:val="22"/>
          <w:lang w:val="sl-SI"/>
        </w:rPr>
      </w:pPr>
      <w:r w:rsidRPr="00117EE1">
        <w:rPr>
          <w:rFonts w:cs="Arial"/>
          <w:szCs w:val="20"/>
          <w:lang w:val="sl-SI"/>
        </w:rPr>
        <w:t>Oddaja vlog na javni razpis bo možna od 14. oktobra 2024, od 8.00 ure do vključno 20. decembra 2024, do 14.00 ure.</w:t>
      </w:r>
    </w:p>
    <w:p w14:paraId="5EFB5806" w14:textId="77777777" w:rsidR="009C000B" w:rsidRDefault="009C000B" w:rsidP="009C000B">
      <w:pPr>
        <w:spacing w:before="120" w:line="300" w:lineRule="exact"/>
        <w:jc w:val="center"/>
        <w:rPr>
          <w:rFonts w:cs="Arial"/>
          <w:sz w:val="22"/>
          <w:szCs w:val="22"/>
          <w:lang w:val="sl-SI"/>
        </w:rPr>
      </w:pPr>
      <w:r w:rsidRPr="003844CB">
        <w:rPr>
          <w:rFonts w:cs="Arial"/>
          <w:sz w:val="22"/>
          <w:szCs w:val="22"/>
          <w:lang w:val="sl-SI"/>
        </w:rPr>
        <w:t>*</w:t>
      </w:r>
      <w:r w:rsidR="000C773D">
        <w:rPr>
          <w:rFonts w:cs="Arial"/>
          <w:sz w:val="22"/>
          <w:szCs w:val="22"/>
          <w:lang w:val="sl-SI"/>
        </w:rPr>
        <w:t xml:space="preserve"> </w:t>
      </w:r>
      <w:r w:rsidRPr="003844CB">
        <w:rPr>
          <w:rFonts w:cs="Arial"/>
          <w:sz w:val="22"/>
          <w:szCs w:val="22"/>
          <w:lang w:val="sl-SI"/>
        </w:rPr>
        <w:t>*</w:t>
      </w:r>
      <w:r w:rsidR="000C773D">
        <w:rPr>
          <w:rFonts w:cs="Arial"/>
          <w:sz w:val="22"/>
          <w:szCs w:val="22"/>
          <w:lang w:val="sl-SI"/>
        </w:rPr>
        <w:t xml:space="preserve"> </w:t>
      </w:r>
      <w:r w:rsidRPr="003844CB">
        <w:rPr>
          <w:rFonts w:cs="Arial"/>
          <w:sz w:val="22"/>
          <w:szCs w:val="22"/>
          <w:lang w:val="sl-SI"/>
        </w:rPr>
        <w:t>*</w:t>
      </w:r>
    </w:p>
    <w:p w14:paraId="6B6CD803" w14:textId="77777777" w:rsidR="00CB5D16" w:rsidRPr="003844CB" w:rsidRDefault="00CB5D16" w:rsidP="009C000B">
      <w:pPr>
        <w:spacing w:before="120" w:line="300" w:lineRule="exact"/>
        <w:jc w:val="center"/>
        <w:rPr>
          <w:rFonts w:cs="Arial"/>
          <w:sz w:val="22"/>
          <w:szCs w:val="22"/>
          <w:lang w:val="sl-SI"/>
        </w:rPr>
      </w:pPr>
    </w:p>
    <w:p w14:paraId="49A7D244" w14:textId="085FD117" w:rsidR="00042587" w:rsidRDefault="00BD1232" w:rsidP="000477C4">
      <w:pPr>
        <w:spacing w:before="120" w:line="300" w:lineRule="exact"/>
        <w:jc w:val="both"/>
        <w:rPr>
          <w:iCs/>
          <w:sz w:val="22"/>
          <w:szCs w:val="22"/>
          <w:lang w:val="sl-SI" w:eastAsia="sl-SI"/>
        </w:rPr>
      </w:pPr>
      <w:r>
        <w:rPr>
          <w:iCs/>
          <w:sz w:val="22"/>
          <w:szCs w:val="22"/>
          <w:lang w:val="sl-SI" w:eastAsia="sl-SI"/>
        </w:rPr>
        <w:t xml:space="preserve">Javni razpis in razpisna dokumentacija: </w:t>
      </w:r>
    </w:p>
    <w:p w14:paraId="5EE51155" w14:textId="7BE9CED2" w:rsidR="00BD1232" w:rsidRPr="00BD1232" w:rsidRDefault="00000000" w:rsidP="000477C4">
      <w:pPr>
        <w:spacing w:before="120" w:line="300" w:lineRule="exact"/>
        <w:jc w:val="both"/>
        <w:rPr>
          <w:iCs/>
          <w:sz w:val="22"/>
          <w:szCs w:val="22"/>
          <w:lang w:val="sl-SI" w:eastAsia="sl-SI"/>
        </w:rPr>
      </w:pPr>
      <w:hyperlink r:id="rId8" w:history="1">
        <w:r w:rsidR="00D628B6" w:rsidRPr="00D628B6">
          <w:rPr>
            <w:rStyle w:val="Hiperpovezava"/>
            <w:iCs/>
            <w:sz w:val="22"/>
            <w:szCs w:val="22"/>
            <w:lang w:val="sl-SI" w:eastAsia="sl-SI"/>
          </w:rPr>
          <w:t>Prvi javni razpis za intervencijo IRP12 Regijski pristop povezovanja lokalnih proizvodov s poudarkom na ekoloških proizvodih iz strateškega načrta skupne kmetijske politike 2023-2027</w:t>
        </w:r>
      </w:hyperlink>
    </w:p>
    <w:sectPr w:rsidR="00BD1232" w:rsidRPr="00BD1232" w:rsidSect="00F453DC">
      <w:headerReference w:type="default" r:id="rId9"/>
      <w:headerReference w:type="first" r:id="rId10"/>
      <w:pgSz w:w="11900" w:h="16840" w:code="9"/>
      <w:pgMar w:top="1276" w:right="1701" w:bottom="1560"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3AE92" w14:textId="77777777" w:rsidR="00BB367E" w:rsidRDefault="00BB367E">
      <w:r>
        <w:separator/>
      </w:r>
    </w:p>
  </w:endnote>
  <w:endnote w:type="continuationSeparator" w:id="0">
    <w:p w14:paraId="64DBA48C" w14:textId="77777777" w:rsidR="00BB367E" w:rsidRDefault="00BB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4CB3992A-EA0B-4126-8EE2-BA716E154FE1}"/>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A64B134D-CB8D-43FC-95C8-5E04B65FE0F3}"/>
  </w:font>
  <w:font w:name="Republika">
    <w:charset w:val="EE"/>
    <w:family w:val="auto"/>
    <w:pitch w:val="variable"/>
    <w:sig w:usb0="A00000FF" w:usb1="4000205B" w:usb2="00000000" w:usb3="00000000" w:csb0="00000093" w:csb1="00000000"/>
    <w:embedRegular r:id="rId3" w:fontKey="{0A2B78FD-16ED-42BC-91A3-316828AE939D}"/>
  </w:font>
  <w:font w:name="Republika Bold">
    <w:altName w:val="Courier New"/>
    <w:charset w:val="00"/>
    <w:family w:val="auto"/>
    <w:pitch w:val="variable"/>
    <w:sig w:usb0="03000003" w:usb1="00000000" w:usb2="00000000" w:usb3="00000000" w:csb0="00000001" w:csb1="00000000"/>
    <w:embedBold r:id="rId4" w:fontKey="{0F6AA8EC-F864-422A-AE75-4D499B1E5E5F}"/>
  </w:font>
  <w:font w:name="Calibri Light">
    <w:panose1 w:val="020F0302020204030204"/>
    <w:charset w:val="EE"/>
    <w:family w:val="swiss"/>
    <w:pitch w:val="variable"/>
    <w:sig w:usb0="E4002EFF" w:usb1="C200247B" w:usb2="00000009" w:usb3="00000000" w:csb0="000001FF" w:csb1="00000000"/>
    <w:embedRegular r:id="rId5" w:fontKey="{BC0B9BD8-BBD9-4E0E-B63A-504CED8729A1}"/>
  </w:font>
  <w:font w:name="Calibri">
    <w:panose1 w:val="020F0502020204030204"/>
    <w:charset w:val="EE"/>
    <w:family w:val="swiss"/>
    <w:pitch w:val="variable"/>
    <w:sig w:usb0="E4002EFF" w:usb1="C200247B" w:usb2="00000009" w:usb3="00000000" w:csb0="000001FF" w:csb1="00000000"/>
    <w:embedRegular r:id="rId6" w:fontKey="{0278EC23-997C-4DB9-9CF6-442092984A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D3700" w14:textId="77777777" w:rsidR="00BB367E" w:rsidRDefault="00BB367E">
      <w:r>
        <w:separator/>
      </w:r>
    </w:p>
  </w:footnote>
  <w:footnote w:type="continuationSeparator" w:id="0">
    <w:p w14:paraId="7337AD71" w14:textId="77777777" w:rsidR="00BB367E" w:rsidRDefault="00BB3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1F662" w14:textId="77777777" w:rsidR="008E3DB8" w:rsidRPr="00110CBD" w:rsidRDefault="008E3D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E3DB8" w:rsidRPr="008F3500" w14:paraId="6BB00429" w14:textId="77777777">
      <w:trPr>
        <w:cantSplit/>
        <w:trHeight w:hRule="exact" w:val="847"/>
      </w:trPr>
      <w:tc>
        <w:tcPr>
          <w:tcW w:w="567" w:type="dxa"/>
        </w:tcPr>
        <w:p w14:paraId="437EDD8E" w14:textId="77777777" w:rsidR="008E3DB8" w:rsidRDefault="008E3DB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5065C8F" w14:textId="77777777" w:rsidR="008E3DB8" w:rsidRPr="006D42D9" w:rsidRDefault="008E3DB8" w:rsidP="006D42D9">
          <w:pPr>
            <w:rPr>
              <w:rFonts w:ascii="Republika" w:hAnsi="Republika"/>
              <w:sz w:val="60"/>
              <w:szCs w:val="60"/>
              <w:lang w:val="sl-SI"/>
            </w:rPr>
          </w:pPr>
        </w:p>
        <w:p w14:paraId="1019E133" w14:textId="77777777" w:rsidR="008E3DB8" w:rsidRPr="006D42D9" w:rsidRDefault="008E3DB8" w:rsidP="006D42D9">
          <w:pPr>
            <w:rPr>
              <w:rFonts w:ascii="Republika" w:hAnsi="Republika"/>
              <w:sz w:val="60"/>
              <w:szCs w:val="60"/>
              <w:lang w:val="sl-SI"/>
            </w:rPr>
          </w:pPr>
        </w:p>
        <w:p w14:paraId="4BE10FC2" w14:textId="77777777" w:rsidR="008E3DB8" w:rsidRPr="006D42D9" w:rsidRDefault="008E3DB8" w:rsidP="006D42D9">
          <w:pPr>
            <w:rPr>
              <w:rFonts w:ascii="Republika" w:hAnsi="Republika"/>
              <w:sz w:val="60"/>
              <w:szCs w:val="60"/>
              <w:lang w:val="sl-SI"/>
            </w:rPr>
          </w:pPr>
        </w:p>
        <w:p w14:paraId="14266217" w14:textId="77777777" w:rsidR="008E3DB8" w:rsidRPr="006D42D9" w:rsidRDefault="008E3DB8" w:rsidP="006D42D9">
          <w:pPr>
            <w:rPr>
              <w:rFonts w:ascii="Republika" w:hAnsi="Republika"/>
              <w:sz w:val="60"/>
              <w:szCs w:val="60"/>
              <w:lang w:val="sl-SI"/>
            </w:rPr>
          </w:pPr>
        </w:p>
        <w:p w14:paraId="1F8DD351" w14:textId="77777777" w:rsidR="008E3DB8" w:rsidRPr="006D42D9" w:rsidRDefault="008E3DB8" w:rsidP="006D42D9">
          <w:pPr>
            <w:rPr>
              <w:rFonts w:ascii="Republika" w:hAnsi="Republika"/>
              <w:sz w:val="60"/>
              <w:szCs w:val="60"/>
              <w:lang w:val="sl-SI"/>
            </w:rPr>
          </w:pPr>
        </w:p>
        <w:p w14:paraId="1EF07E6E" w14:textId="77777777" w:rsidR="008E3DB8" w:rsidRPr="006D42D9" w:rsidRDefault="008E3DB8" w:rsidP="006D42D9">
          <w:pPr>
            <w:rPr>
              <w:rFonts w:ascii="Republika" w:hAnsi="Republika"/>
              <w:sz w:val="60"/>
              <w:szCs w:val="60"/>
              <w:lang w:val="sl-SI"/>
            </w:rPr>
          </w:pPr>
        </w:p>
        <w:p w14:paraId="0B2EF7B0" w14:textId="77777777" w:rsidR="008E3DB8" w:rsidRPr="006D42D9" w:rsidRDefault="008E3DB8" w:rsidP="006D42D9">
          <w:pPr>
            <w:rPr>
              <w:rFonts w:ascii="Republika" w:hAnsi="Republika"/>
              <w:sz w:val="60"/>
              <w:szCs w:val="60"/>
              <w:lang w:val="sl-SI"/>
            </w:rPr>
          </w:pPr>
        </w:p>
        <w:p w14:paraId="23E0D77B" w14:textId="77777777" w:rsidR="008E3DB8" w:rsidRPr="006D42D9" w:rsidRDefault="008E3DB8" w:rsidP="006D42D9">
          <w:pPr>
            <w:rPr>
              <w:rFonts w:ascii="Republika" w:hAnsi="Republika"/>
              <w:sz w:val="60"/>
              <w:szCs w:val="60"/>
              <w:lang w:val="sl-SI"/>
            </w:rPr>
          </w:pPr>
        </w:p>
        <w:p w14:paraId="03B75A89" w14:textId="77777777" w:rsidR="008E3DB8" w:rsidRPr="006D42D9" w:rsidRDefault="008E3DB8" w:rsidP="006D42D9">
          <w:pPr>
            <w:rPr>
              <w:rFonts w:ascii="Republika" w:hAnsi="Republika"/>
              <w:sz w:val="60"/>
              <w:szCs w:val="60"/>
              <w:lang w:val="sl-SI"/>
            </w:rPr>
          </w:pPr>
        </w:p>
        <w:p w14:paraId="2C18ECDF" w14:textId="77777777" w:rsidR="008E3DB8" w:rsidRPr="006D42D9" w:rsidRDefault="008E3DB8" w:rsidP="006D42D9">
          <w:pPr>
            <w:rPr>
              <w:rFonts w:ascii="Republika" w:hAnsi="Republika"/>
              <w:sz w:val="60"/>
              <w:szCs w:val="60"/>
              <w:lang w:val="sl-SI"/>
            </w:rPr>
          </w:pPr>
        </w:p>
        <w:p w14:paraId="5343FC34" w14:textId="77777777" w:rsidR="008E3DB8" w:rsidRPr="006D42D9" w:rsidRDefault="008E3DB8" w:rsidP="006D42D9">
          <w:pPr>
            <w:rPr>
              <w:rFonts w:ascii="Republika" w:hAnsi="Republika"/>
              <w:sz w:val="60"/>
              <w:szCs w:val="60"/>
              <w:lang w:val="sl-SI"/>
            </w:rPr>
          </w:pPr>
        </w:p>
        <w:p w14:paraId="722F44E2" w14:textId="77777777" w:rsidR="008E3DB8" w:rsidRPr="006D42D9" w:rsidRDefault="008E3DB8" w:rsidP="006D42D9">
          <w:pPr>
            <w:rPr>
              <w:rFonts w:ascii="Republika" w:hAnsi="Republika"/>
              <w:sz w:val="60"/>
              <w:szCs w:val="60"/>
              <w:lang w:val="sl-SI"/>
            </w:rPr>
          </w:pPr>
        </w:p>
        <w:p w14:paraId="1A7284D2" w14:textId="77777777" w:rsidR="008E3DB8" w:rsidRPr="006D42D9" w:rsidRDefault="008E3DB8" w:rsidP="006D42D9">
          <w:pPr>
            <w:rPr>
              <w:rFonts w:ascii="Republika" w:hAnsi="Republika"/>
              <w:sz w:val="60"/>
              <w:szCs w:val="60"/>
              <w:lang w:val="sl-SI"/>
            </w:rPr>
          </w:pPr>
        </w:p>
        <w:p w14:paraId="365E235D" w14:textId="77777777" w:rsidR="008E3DB8" w:rsidRPr="006D42D9" w:rsidRDefault="008E3DB8" w:rsidP="006D42D9">
          <w:pPr>
            <w:rPr>
              <w:rFonts w:ascii="Republika" w:hAnsi="Republika"/>
              <w:sz w:val="60"/>
              <w:szCs w:val="60"/>
              <w:lang w:val="sl-SI"/>
            </w:rPr>
          </w:pPr>
        </w:p>
        <w:p w14:paraId="547F6DAB" w14:textId="77777777" w:rsidR="008E3DB8" w:rsidRPr="006D42D9" w:rsidRDefault="008E3DB8" w:rsidP="006D42D9">
          <w:pPr>
            <w:rPr>
              <w:rFonts w:ascii="Republika" w:hAnsi="Republika"/>
              <w:sz w:val="60"/>
              <w:szCs w:val="60"/>
              <w:lang w:val="sl-SI"/>
            </w:rPr>
          </w:pPr>
        </w:p>
        <w:p w14:paraId="379F0C84" w14:textId="77777777" w:rsidR="008E3DB8" w:rsidRPr="006D42D9" w:rsidRDefault="008E3DB8" w:rsidP="006D42D9">
          <w:pPr>
            <w:rPr>
              <w:rFonts w:ascii="Republika" w:hAnsi="Republika"/>
              <w:sz w:val="60"/>
              <w:szCs w:val="60"/>
              <w:lang w:val="sl-SI"/>
            </w:rPr>
          </w:pPr>
        </w:p>
      </w:tc>
    </w:tr>
  </w:tbl>
  <w:p w14:paraId="5A9C7B6D" w14:textId="797F96C4" w:rsidR="008E3DB8" w:rsidRPr="008F3500" w:rsidRDefault="00222D08"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7C0CE7B" wp14:editId="1602839B">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E44B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E3DB8" w:rsidRPr="008F3500">
      <w:rPr>
        <w:rFonts w:ascii="Republika" w:hAnsi="Republika"/>
        <w:lang w:val="sl-SI"/>
      </w:rPr>
      <w:t>REPUBLIKA SLOVENIJA</w:t>
    </w:r>
  </w:p>
  <w:p w14:paraId="4037D90B" w14:textId="77777777" w:rsidR="00105753" w:rsidRDefault="008E3DB8" w:rsidP="00105753">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Mini</w:t>
    </w:r>
    <w:r w:rsidR="00105753">
      <w:rPr>
        <w:rFonts w:ascii="Republika Bold" w:hAnsi="Republika Bold"/>
        <w:b/>
        <w:caps/>
        <w:lang w:val="sl-SI"/>
      </w:rPr>
      <w:t>strstvo za kmetijstvo,</w:t>
    </w:r>
  </w:p>
  <w:p w14:paraId="37D28BCD" w14:textId="77777777" w:rsidR="009704DC" w:rsidRDefault="00105753" w:rsidP="009704DC">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GOZDARSTVO IN PREHRANO</w:t>
    </w:r>
    <w:r w:rsidR="008E3DB8">
      <w:rPr>
        <w:rFonts w:ascii="Republika Bold" w:hAnsi="Republika Bold"/>
        <w:b/>
        <w:caps/>
        <w:lang w:val="sl-SI"/>
      </w:rPr>
      <w:br/>
    </w:r>
  </w:p>
  <w:p w14:paraId="31336592" w14:textId="7FAA8D30" w:rsidR="008E3DB8" w:rsidRPr="009704DC" w:rsidRDefault="008E3DB8" w:rsidP="009704DC">
    <w:pPr>
      <w:pStyle w:val="Glava"/>
      <w:tabs>
        <w:tab w:val="clear" w:pos="4320"/>
        <w:tab w:val="clear" w:pos="8640"/>
        <w:tab w:val="left" w:pos="5112"/>
      </w:tabs>
      <w:spacing w:line="240" w:lineRule="auto"/>
      <w:rPr>
        <w:rFonts w:ascii="Republika Bold" w:hAnsi="Republika Bold"/>
        <w:b/>
        <w:caps/>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sidR="00105753">
      <w:rPr>
        <w:rFonts w:cs="Arial"/>
        <w:sz w:val="16"/>
        <w:lang w:val="sl-SI"/>
      </w:rPr>
      <w:t xml:space="preserve">01 478 90 </w:t>
    </w:r>
    <w:r w:rsidR="009704DC">
      <w:rPr>
        <w:rFonts w:cs="Arial"/>
        <w:sz w:val="16"/>
        <w:lang w:val="sl-SI"/>
      </w:rPr>
      <w:t>15</w:t>
    </w:r>
  </w:p>
  <w:p w14:paraId="1BCC516E" w14:textId="77777777" w:rsidR="008E3DB8" w:rsidRPr="008F3500" w:rsidRDefault="008E3DB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105753">
      <w:rPr>
        <w:rFonts w:cs="Arial"/>
        <w:sz w:val="16"/>
        <w:lang w:val="sl-SI"/>
      </w:rPr>
      <w:t>pr.mkgp</w:t>
    </w:r>
    <w:r>
      <w:rPr>
        <w:rFonts w:cs="Arial"/>
        <w:sz w:val="16"/>
        <w:lang w:val="sl-SI"/>
      </w:rPr>
      <w:t>@gov.si</w:t>
    </w:r>
  </w:p>
  <w:p w14:paraId="085CB611" w14:textId="77777777" w:rsidR="008E3DB8" w:rsidRPr="008F3500" w:rsidRDefault="008E3DB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105753">
      <w:rPr>
        <w:rFonts w:cs="Arial"/>
        <w:sz w:val="16"/>
        <w:lang w:val="sl-SI"/>
      </w:rPr>
      <w:t>www.mkgp</w:t>
    </w:r>
    <w:r>
      <w:rPr>
        <w:rFonts w:cs="Arial"/>
        <w:sz w:val="16"/>
        <w:lang w:val="sl-SI"/>
      </w:rPr>
      <w:t>.gov.si</w:t>
    </w:r>
  </w:p>
  <w:p w14:paraId="67C15A21" w14:textId="77777777" w:rsidR="008E3DB8" w:rsidRPr="008F3500" w:rsidRDefault="008E3DB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79FA"/>
    <w:multiLevelType w:val="hybridMultilevel"/>
    <w:tmpl w:val="86D2CD0E"/>
    <w:lvl w:ilvl="0" w:tplc="CAA2222E">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26D88"/>
    <w:multiLevelType w:val="hybridMultilevel"/>
    <w:tmpl w:val="797C094A"/>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0E651D"/>
    <w:multiLevelType w:val="hybridMultilevel"/>
    <w:tmpl w:val="A4107A4A"/>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36DD8"/>
    <w:multiLevelType w:val="hybridMultilevel"/>
    <w:tmpl w:val="AFBAF3A6"/>
    <w:lvl w:ilvl="0" w:tplc="3E583A7E">
      <w:start w:val="1"/>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D65C7A"/>
    <w:multiLevelType w:val="hybridMultilevel"/>
    <w:tmpl w:val="01C67EF4"/>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0A5537"/>
    <w:multiLevelType w:val="hybridMultilevel"/>
    <w:tmpl w:val="9AD45472"/>
    <w:lvl w:ilvl="0" w:tplc="402423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80C0875"/>
    <w:multiLevelType w:val="hybridMultilevel"/>
    <w:tmpl w:val="1D1CFC76"/>
    <w:lvl w:ilvl="0" w:tplc="A4C0D846">
      <w:start w:val="1"/>
      <w:numFmt w:val="bullet"/>
      <w:lvlText w:val=""/>
      <w:lvlJc w:val="left"/>
      <w:pPr>
        <w:tabs>
          <w:tab w:val="num" w:pos="4608"/>
        </w:tabs>
        <w:ind w:left="4608" w:hanging="360"/>
      </w:pPr>
      <w:rPr>
        <w:rFonts w:ascii="Symbol" w:hAnsi="Symbol" w:hint="default"/>
      </w:rPr>
    </w:lvl>
    <w:lvl w:ilvl="1" w:tplc="C5A01570">
      <w:start w:val="1"/>
      <w:numFmt w:val="bullet"/>
      <w:lvlText w:val=""/>
      <w:lvlJc w:val="left"/>
      <w:pPr>
        <w:tabs>
          <w:tab w:val="num" w:pos="1440"/>
        </w:tabs>
        <w:ind w:left="1440" w:hanging="360"/>
      </w:pPr>
      <w:rPr>
        <w:rFonts w:ascii="Symbol" w:hAnsi="Symbol"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616D1"/>
    <w:multiLevelType w:val="hybridMultilevel"/>
    <w:tmpl w:val="E7ECFF52"/>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2C744DF"/>
    <w:multiLevelType w:val="hybridMultilevel"/>
    <w:tmpl w:val="C7A6AE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7E30F1"/>
    <w:multiLevelType w:val="hybridMultilevel"/>
    <w:tmpl w:val="A3F6B45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1C0A86"/>
    <w:multiLevelType w:val="hybridMultilevel"/>
    <w:tmpl w:val="DE9243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756299D"/>
    <w:multiLevelType w:val="hybridMultilevel"/>
    <w:tmpl w:val="412200E2"/>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12226A"/>
    <w:multiLevelType w:val="hybridMultilevel"/>
    <w:tmpl w:val="C3C6325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DF5574"/>
    <w:multiLevelType w:val="hybridMultilevel"/>
    <w:tmpl w:val="F252BB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7D61A5"/>
    <w:multiLevelType w:val="hybridMultilevel"/>
    <w:tmpl w:val="8E24A66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8D641B"/>
    <w:multiLevelType w:val="hybridMultilevel"/>
    <w:tmpl w:val="681A11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6DF2623"/>
    <w:multiLevelType w:val="hybridMultilevel"/>
    <w:tmpl w:val="97341C8E"/>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6B073A"/>
    <w:multiLevelType w:val="hybridMultilevel"/>
    <w:tmpl w:val="FBF0C054"/>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E05E3F"/>
    <w:multiLevelType w:val="hybridMultilevel"/>
    <w:tmpl w:val="CDC21108"/>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65C0"/>
    <w:multiLevelType w:val="hybridMultilevel"/>
    <w:tmpl w:val="9EEEB0F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BB742D"/>
    <w:multiLevelType w:val="hybridMultilevel"/>
    <w:tmpl w:val="8BBC29EC"/>
    <w:lvl w:ilvl="0" w:tplc="B358AD2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FAF388D"/>
    <w:multiLevelType w:val="hybridMultilevel"/>
    <w:tmpl w:val="8C4604C2"/>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564BB4"/>
    <w:multiLevelType w:val="hybridMultilevel"/>
    <w:tmpl w:val="062C362E"/>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94F74C0"/>
    <w:multiLevelType w:val="hybridMultilevel"/>
    <w:tmpl w:val="600E6696"/>
    <w:lvl w:ilvl="0" w:tplc="402423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9AC6707"/>
    <w:multiLevelType w:val="hybridMultilevel"/>
    <w:tmpl w:val="95AA315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AA4C1C"/>
    <w:multiLevelType w:val="hybridMultilevel"/>
    <w:tmpl w:val="42D66780"/>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A00B77"/>
    <w:multiLevelType w:val="hybridMultilevel"/>
    <w:tmpl w:val="06C8A14A"/>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DDB6491"/>
    <w:multiLevelType w:val="hybridMultilevel"/>
    <w:tmpl w:val="D772AFB0"/>
    <w:lvl w:ilvl="0" w:tplc="402423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0B70BA2"/>
    <w:multiLevelType w:val="hybridMultilevel"/>
    <w:tmpl w:val="D56E6182"/>
    <w:lvl w:ilvl="0" w:tplc="402423A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0F01C22"/>
    <w:multiLevelType w:val="hybridMultilevel"/>
    <w:tmpl w:val="E788DA7C"/>
    <w:lvl w:ilvl="0" w:tplc="402423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890CC6"/>
    <w:multiLevelType w:val="hybridMultilevel"/>
    <w:tmpl w:val="978ECD8A"/>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911D76"/>
    <w:multiLevelType w:val="hybridMultilevel"/>
    <w:tmpl w:val="BD10B8EA"/>
    <w:lvl w:ilvl="0" w:tplc="CAA2222E">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6A9777E2"/>
    <w:multiLevelType w:val="hybridMultilevel"/>
    <w:tmpl w:val="F2462698"/>
    <w:lvl w:ilvl="0" w:tplc="04240003">
      <w:start w:val="1"/>
      <w:numFmt w:val="bullet"/>
      <w:lvlText w:val="o"/>
      <w:lvlJc w:val="left"/>
      <w:pPr>
        <w:tabs>
          <w:tab w:val="num" w:pos="360"/>
        </w:tabs>
        <w:ind w:left="360" w:hanging="360"/>
      </w:pPr>
      <w:rPr>
        <w:rFonts w:ascii="Courier New" w:hAnsi="Courier New" w:cs="Courier New"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B032E27"/>
    <w:multiLevelType w:val="hybridMultilevel"/>
    <w:tmpl w:val="A022BB2A"/>
    <w:lvl w:ilvl="0" w:tplc="402423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3D5254"/>
    <w:multiLevelType w:val="hybridMultilevel"/>
    <w:tmpl w:val="59EE983E"/>
    <w:lvl w:ilvl="0" w:tplc="3E583A7E">
      <w:start w:val="1"/>
      <w:numFmt w:val="bullet"/>
      <w:lvlText w:val="–"/>
      <w:lvlJc w:val="left"/>
      <w:pPr>
        <w:tabs>
          <w:tab w:val="num" w:pos="720"/>
        </w:tabs>
        <w:ind w:left="720" w:hanging="360"/>
      </w:pPr>
      <w:rPr>
        <w:rFonts w:ascii="Arial Narrow" w:eastAsia="Times New Roman" w:hAnsi="Arial Narrow"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20E5B"/>
    <w:multiLevelType w:val="hybridMultilevel"/>
    <w:tmpl w:val="EB06DA9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2A0EDF"/>
    <w:multiLevelType w:val="hybridMultilevel"/>
    <w:tmpl w:val="68EC8262"/>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71464729">
    <w:abstractNumId w:val="36"/>
  </w:num>
  <w:num w:numId="2" w16cid:durableId="1594044675">
    <w:abstractNumId w:val="10"/>
  </w:num>
  <w:num w:numId="3" w16cid:durableId="386227175">
    <w:abstractNumId w:val="17"/>
  </w:num>
  <w:num w:numId="4" w16cid:durableId="1226992947">
    <w:abstractNumId w:val="2"/>
  </w:num>
  <w:num w:numId="5" w16cid:durableId="1126854775">
    <w:abstractNumId w:val="7"/>
  </w:num>
  <w:num w:numId="6" w16cid:durableId="702099029">
    <w:abstractNumId w:val="37"/>
  </w:num>
  <w:num w:numId="7" w16cid:durableId="1088766514">
    <w:abstractNumId w:val="39"/>
  </w:num>
  <w:num w:numId="8" w16cid:durableId="745372851">
    <w:abstractNumId w:val="29"/>
  </w:num>
  <w:num w:numId="9" w16cid:durableId="81417951">
    <w:abstractNumId w:val="22"/>
  </w:num>
  <w:num w:numId="10" w16cid:durableId="425881119">
    <w:abstractNumId w:val="28"/>
  </w:num>
  <w:num w:numId="11" w16cid:durableId="2012100398">
    <w:abstractNumId w:val="3"/>
  </w:num>
  <w:num w:numId="12" w16cid:durableId="1386292904">
    <w:abstractNumId w:val="5"/>
  </w:num>
  <w:num w:numId="13" w16cid:durableId="443236342">
    <w:abstractNumId w:val="34"/>
  </w:num>
  <w:num w:numId="14" w16cid:durableId="430321032">
    <w:abstractNumId w:val="23"/>
  </w:num>
  <w:num w:numId="15" w16cid:durableId="1300918672">
    <w:abstractNumId w:val="25"/>
  </w:num>
  <w:num w:numId="16" w16cid:durableId="643001520">
    <w:abstractNumId w:val="12"/>
  </w:num>
  <w:num w:numId="17" w16cid:durableId="829833377">
    <w:abstractNumId w:val="9"/>
  </w:num>
  <w:num w:numId="18" w16cid:durableId="959264366">
    <w:abstractNumId w:val="21"/>
  </w:num>
  <w:num w:numId="19" w16cid:durableId="2074498954">
    <w:abstractNumId w:val="18"/>
  </w:num>
  <w:num w:numId="20" w16cid:durableId="1506284676">
    <w:abstractNumId w:val="1"/>
  </w:num>
  <w:num w:numId="21" w16cid:durableId="1538809531">
    <w:abstractNumId w:val="40"/>
  </w:num>
  <w:num w:numId="22" w16cid:durableId="196940439">
    <w:abstractNumId w:val="20"/>
  </w:num>
  <w:num w:numId="23" w16cid:durableId="160240530">
    <w:abstractNumId w:val="8"/>
  </w:num>
  <w:num w:numId="24" w16cid:durableId="985862531">
    <w:abstractNumId w:val="0"/>
  </w:num>
  <w:num w:numId="25" w16cid:durableId="1023094487">
    <w:abstractNumId w:val="35"/>
  </w:num>
  <w:num w:numId="26" w16cid:durableId="100689378">
    <w:abstractNumId w:val="4"/>
  </w:num>
  <w:num w:numId="27" w16cid:durableId="747725833">
    <w:abstractNumId w:val="24"/>
  </w:num>
  <w:num w:numId="28" w16cid:durableId="1965697594">
    <w:abstractNumId w:val="33"/>
  </w:num>
  <w:num w:numId="29" w16cid:durableId="588392985">
    <w:abstractNumId w:val="6"/>
  </w:num>
  <w:num w:numId="30" w16cid:durableId="2142184504">
    <w:abstractNumId w:val="32"/>
  </w:num>
  <w:num w:numId="31" w16cid:durableId="311907487">
    <w:abstractNumId w:val="13"/>
  </w:num>
  <w:num w:numId="32" w16cid:durableId="1041978934">
    <w:abstractNumId w:val="31"/>
  </w:num>
  <w:num w:numId="33" w16cid:durableId="1179462488">
    <w:abstractNumId w:val="38"/>
  </w:num>
  <w:num w:numId="34" w16cid:durableId="1574120537">
    <w:abstractNumId w:val="27"/>
  </w:num>
  <w:num w:numId="35" w16cid:durableId="1491482962">
    <w:abstractNumId w:val="16"/>
  </w:num>
  <w:num w:numId="36" w16cid:durableId="885526718">
    <w:abstractNumId w:val="30"/>
  </w:num>
  <w:num w:numId="37" w16cid:durableId="2101752410">
    <w:abstractNumId w:val="41"/>
  </w:num>
  <w:num w:numId="38" w16cid:durableId="690762532">
    <w:abstractNumId w:val="15"/>
  </w:num>
  <w:num w:numId="39" w16cid:durableId="1838644839">
    <w:abstractNumId w:val="26"/>
  </w:num>
  <w:num w:numId="40" w16cid:durableId="384988014">
    <w:abstractNumId w:val="14"/>
  </w:num>
  <w:num w:numId="41" w16cid:durableId="1536623934">
    <w:abstractNumId w:val="19"/>
  </w:num>
  <w:num w:numId="42" w16cid:durableId="16529764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6BF"/>
    <w:rsid w:val="00000ECF"/>
    <w:rsid w:val="00001090"/>
    <w:rsid w:val="00012314"/>
    <w:rsid w:val="00013B74"/>
    <w:rsid w:val="00023A88"/>
    <w:rsid w:val="00030B6C"/>
    <w:rsid w:val="000357AA"/>
    <w:rsid w:val="000373F6"/>
    <w:rsid w:val="00037D34"/>
    <w:rsid w:val="000412D9"/>
    <w:rsid w:val="00042587"/>
    <w:rsid w:val="0004469C"/>
    <w:rsid w:val="000477C4"/>
    <w:rsid w:val="0005287D"/>
    <w:rsid w:val="00053EBD"/>
    <w:rsid w:val="00055C82"/>
    <w:rsid w:val="00056CD4"/>
    <w:rsid w:val="000574BB"/>
    <w:rsid w:val="000614BF"/>
    <w:rsid w:val="00062186"/>
    <w:rsid w:val="00072AFC"/>
    <w:rsid w:val="00074BB4"/>
    <w:rsid w:val="00075720"/>
    <w:rsid w:val="00077A36"/>
    <w:rsid w:val="00082A4B"/>
    <w:rsid w:val="0009118A"/>
    <w:rsid w:val="000A6853"/>
    <w:rsid w:val="000A7238"/>
    <w:rsid w:val="000A790E"/>
    <w:rsid w:val="000B0B7C"/>
    <w:rsid w:val="000B4995"/>
    <w:rsid w:val="000C3AD5"/>
    <w:rsid w:val="000C73CF"/>
    <w:rsid w:val="000C773D"/>
    <w:rsid w:val="000C7996"/>
    <w:rsid w:val="000D61AF"/>
    <w:rsid w:val="000D75C8"/>
    <w:rsid w:val="000E7660"/>
    <w:rsid w:val="000F0E96"/>
    <w:rsid w:val="00105753"/>
    <w:rsid w:val="00117EE1"/>
    <w:rsid w:val="001357B2"/>
    <w:rsid w:val="001435EF"/>
    <w:rsid w:val="001450C8"/>
    <w:rsid w:val="00152D60"/>
    <w:rsid w:val="00156274"/>
    <w:rsid w:val="00156A7C"/>
    <w:rsid w:val="00160A57"/>
    <w:rsid w:val="0018211E"/>
    <w:rsid w:val="00183718"/>
    <w:rsid w:val="001870BA"/>
    <w:rsid w:val="00190950"/>
    <w:rsid w:val="0019218D"/>
    <w:rsid w:val="00195910"/>
    <w:rsid w:val="00196F45"/>
    <w:rsid w:val="001A0262"/>
    <w:rsid w:val="001A0D67"/>
    <w:rsid w:val="001C3C87"/>
    <w:rsid w:val="001D1433"/>
    <w:rsid w:val="001E19A2"/>
    <w:rsid w:val="001E2CA2"/>
    <w:rsid w:val="001E366C"/>
    <w:rsid w:val="001E5428"/>
    <w:rsid w:val="001E56BC"/>
    <w:rsid w:val="001F0B55"/>
    <w:rsid w:val="001F5CDF"/>
    <w:rsid w:val="00202A77"/>
    <w:rsid w:val="002046DC"/>
    <w:rsid w:val="00205B85"/>
    <w:rsid w:val="002175D0"/>
    <w:rsid w:val="00221F32"/>
    <w:rsid w:val="00222439"/>
    <w:rsid w:val="00222D08"/>
    <w:rsid w:val="00230D0F"/>
    <w:rsid w:val="0024274B"/>
    <w:rsid w:val="00243D04"/>
    <w:rsid w:val="002444E7"/>
    <w:rsid w:val="00244E52"/>
    <w:rsid w:val="002515DF"/>
    <w:rsid w:val="00271CE5"/>
    <w:rsid w:val="0027460D"/>
    <w:rsid w:val="00282020"/>
    <w:rsid w:val="00283030"/>
    <w:rsid w:val="00283E22"/>
    <w:rsid w:val="00286E80"/>
    <w:rsid w:val="00292DF3"/>
    <w:rsid w:val="00297670"/>
    <w:rsid w:val="002A395A"/>
    <w:rsid w:val="002A49D3"/>
    <w:rsid w:val="002A4B99"/>
    <w:rsid w:val="002C547E"/>
    <w:rsid w:val="002C58D5"/>
    <w:rsid w:val="002C77DC"/>
    <w:rsid w:val="002D0F41"/>
    <w:rsid w:val="002D15BD"/>
    <w:rsid w:val="002D6719"/>
    <w:rsid w:val="002D7092"/>
    <w:rsid w:val="002D78C9"/>
    <w:rsid w:val="002F0AF3"/>
    <w:rsid w:val="002F68E8"/>
    <w:rsid w:val="00303CB0"/>
    <w:rsid w:val="0031054A"/>
    <w:rsid w:val="00317452"/>
    <w:rsid w:val="00317811"/>
    <w:rsid w:val="003211E1"/>
    <w:rsid w:val="00325C88"/>
    <w:rsid w:val="003537DF"/>
    <w:rsid w:val="00360E2D"/>
    <w:rsid w:val="003636BF"/>
    <w:rsid w:val="00364F3A"/>
    <w:rsid w:val="00365825"/>
    <w:rsid w:val="0036778F"/>
    <w:rsid w:val="00370A47"/>
    <w:rsid w:val="00373D11"/>
    <w:rsid w:val="00373F24"/>
    <w:rsid w:val="0037479F"/>
    <w:rsid w:val="00376D0F"/>
    <w:rsid w:val="003775BE"/>
    <w:rsid w:val="00380198"/>
    <w:rsid w:val="003828A8"/>
    <w:rsid w:val="003844CB"/>
    <w:rsid w:val="003845B4"/>
    <w:rsid w:val="00387B1A"/>
    <w:rsid w:val="003A0EBE"/>
    <w:rsid w:val="003B0238"/>
    <w:rsid w:val="003B6CCB"/>
    <w:rsid w:val="003C32B2"/>
    <w:rsid w:val="003D0786"/>
    <w:rsid w:val="003D2E69"/>
    <w:rsid w:val="003D519D"/>
    <w:rsid w:val="003D549B"/>
    <w:rsid w:val="003E1C74"/>
    <w:rsid w:val="003E57B5"/>
    <w:rsid w:val="003F5831"/>
    <w:rsid w:val="003F5B20"/>
    <w:rsid w:val="003F76E4"/>
    <w:rsid w:val="004140C2"/>
    <w:rsid w:val="00424975"/>
    <w:rsid w:val="00425002"/>
    <w:rsid w:val="0044048D"/>
    <w:rsid w:val="00442F35"/>
    <w:rsid w:val="00453271"/>
    <w:rsid w:val="00457C02"/>
    <w:rsid w:val="0046191E"/>
    <w:rsid w:val="00473F0E"/>
    <w:rsid w:val="00475494"/>
    <w:rsid w:val="004817F5"/>
    <w:rsid w:val="00482BBC"/>
    <w:rsid w:val="004927AA"/>
    <w:rsid w:val="00497BA7"/>
    <w:rsid w:val="004B35F1"/>
    <w:rsid w:val="004B45E6"/>
    <w:rsid w:val="004C031A"/>
    <w:rsid w:val="004D63D1"/>
    <w:rsid w:val="004D74B3"/>
    <w:rsid w:val="004E5408"/>
    <w:rsid w:val="004F00E1"/>
    <w:rsid w:val="004F2B3C"/>
    <w:rsid w:val="004F3F9C"/>
    <w:rsid w:val="004F465B"/>
    <w:rsid w:val="004F56F0"/>
    <w:rsid w:val="00500D44"/>
    <w:rsid w:val="0051061F"/>
    <w:rsid w:val="00513E82"/>
    <w:rsid w:val="00520EC5"/>
    <w:rsid w:val="005218A1"/>
    <w:rsid w:val="00523F5C"/>
    <w:rsid w:val="00526246"/>
    <w:rsid w:val="00530AC5"/>
    <w:rsid w:val="00536E23"/>
    <w:rsid w:val="005421C8"/>
    <w:rsid w:val="00544538"/>
    <w:rsid w:val="0054551F"/>
    <w:rsid w:val="00550CDD"/>
    <w:rsid w:val="005521FC"/>
    <w:rsid w:val="00557F42"/>
    <w:rsid w:val="00562B52"/>
    <w:rsid w:val="005637E9"/>
    <w:rsid w:val="00567106"/>
    <w:rsid w:val="00567F57"/>
    <w:rsid w:val="00571275"/>
    <w:rsid w:val="00584C70"/>
    <w:rsid w:val="00584F29"/>
    <w:rsid w:val="005A750A"/>
    <w:rsid w:val="005B27C9"/>
    <w:rsid w:val="005B55D9"/>
    <w:rsid w:val="005C4418"/>
    <w:rsid w:val="005C7046"/>
    <w:rsid w:val="005D24F4"/>
    <w:rsid w:val="005E1D3C"/>
    <w:rsid w:val="005E26A7"/>
    <w:rsid w:val="005F64BF"/>
    <w:rsid w:val="005F7588"/>
    <w:rsid w:val="006039E7"/>
    <w:rsid w:val="00604095"/>
    <w:rsid w:val="00605E78"/>
    <w:rsid w:val="00611A82"/>
    <w:rsid w:val="00626BA6"/>
    <w:rsid w:val="00631447"/>
    <w:rsid w:val="00632253"/>
    <w:rsid w:val="0063511E"/>
    <w:rsid w:val="00640A19"/>
    <w:rsid w:val="0064255A"/>
    <w:rsid w:val="00642714"/>
    <w:rsid w:val="006433AD"/>
    <w:rsid w:val="00643FEF"/>
    <w:rsid w:val="00644739"/>
    <w:rsid w:val="006455CE"/>
    <w:rsid w:val="00654FAB"/>
    <w:rsid w:val="0065755E"/>
    <w:rsid w:val="00675C61"/>
    <w:rsid w:val="006841CE"/>
    <w:rsid w:val="00684FB3"/>
    <w:rsid w:val="006920B2"/>
    <w:rsid w:val="00694854"/>
    <w:rsid w:val="006A3DB8"/>
    <w:rsid w:val="006B0601"/>
    <w:rsid w:val="006C1EDB"/>
    <w:rsid w:val="006D42D9"/>
    <w:rsid w:val="006E6598"/>
    <w:rsid w:val="007059FF"/>
    <w:rsid w:val="00706AFC"/>
    <w:rsid w:val="007145AD"/>
    <w:rsid w:val="00714F7D"/>
    <w:rsid w:val="00721E65"/>
    <w:rsid w:val="0073165B"/>
    <w:rsid w:val="00733017"/>
    <w:rsid w:val="007369AC"/>
    <w:rsid w:val="00737EDA"/>
    <w:rsid w:val="00740F38"/>
    <w:rsid w:val="007423B7"/>
    <w:rsid w:val="00743264"/>
    <w:rsid w:val="00753500"/>
    <w:rsid w:val="00760599"/>
    <w:rsid w:val="00764454"/>
    <w:rsid w:val="00764B78"/>
    <w:rsid w:val="0076579D"/>
    <w:rsid w:val="00770749"/>
    <w:rsid w:val="00770E98"/>
    <w:rsid w:val="0077665E"/>
    <w:rsid w:val="007821E9"/>
    <w:rsid w:val="00783310"/>
    <w:rsid w:val="00784954"/>
    <w:rsid w:val="00785D74"/>
    <w:rsid w:val="00786773"/>
    <w:rsid w:val="00786DEB"/>
    <w:rsid w:val="007A4A6D"/>
    <w:rsid w:val="007A54FF"/>
    <w:rsid w:val="007A58C5"/>
    <w:rsid w:val="007C0A3E"/>
    <w:rsid w:val="007C3BBF"/>
    <w:rsid w:val="007C4E23"/>
    <w:rsid w:val="007D06E4"/>
    <w:rsid w:val="007D1BCF"/>
    <w:rsid w:val="007D75CF"/>
    <w:rsid w:val="007E5829"/>
    <w:rsid w:val="007E6DC5"/>
    <w:rsid w:val="007F2030"/>
    <w:rsid w:val="00810C64"/>
    <w:rsid w:val="008143CD"/>
    <w:rsid w:val="008160CC"/>
    <w:rsid w:val="00820D53"/>
    <w:rsid w:val="00821094"/>
    <w:rsid w:val="008226F3"/>
    <w:rsid w:val="00827D6B"/>
    <w:rsid w:val="008418E5"/>
    <w:rsid w:val="008437D7"/>
    <w:rsid w:val="00845FA9"/>
    <w:rsid w:val="00846066"/>
    <w:rsid w:val="008532E3"/>
    <w:rsid w:val="00855BF4"/>
    <w:rsid w:val="00866ADE"/>
    <w:rsid w:val="00866F65"/>
    <w:rsid w:val="008716B1"/>
    <w:rsid w:val="00871D30"/>
    <w:rsid w:val="00874111"/>
    <w:rsid w:val="0088043C"/>
    <w:rsid w:val="00880D6D"/>
    <w:rsid w:val="00885681"/>
    <w:rsid w:val="008906C9"/>
    <w:rsid w:val="0089074A"/>
    <w:rsid w:val="008A0F8F"/>
    <w:rsid w:val="008A3A01"/>
    <w:rsid w:val="008A4E6A"/>
    <w:rsid w:val="008A743F"/>
    <w:rsid w:val="008A74B2"/>
    <w:rsid w:val="008A7E1B"/>
    <w:rsid w:val="008B1C78"/>
    <w:rsid w:val="008C0710"/>
    <w:rsid w:val="008C0C42"/>
    <w:rsid w:val="008C5738"/>
    <w:rsid w:val="008D04F0"/>
    <w:rsid w:val="008D74CE"/>
    <w:rsid w:val="008E3DB8"/>
    <w:rsid w:val="008F22A2"/>
    <w:rsid w:val="008F3500"/>
    <w:rsid w:val="009034A6"/>
    <w:rsid w:val="00903D6D"/>
    <w:rsid w:val="0090751A"/>
    <w:rsid w:val="00922A2F"/>
    <w:rsid w:val="00924E3C"/>
    <w:rsid w:val="00937B72"/>
    <w:rsid w:val="00954845"/>
    <w:rsid w:val="009612BB"/>
    <w:rsid w:val="00965BB3"/>
    <w:rsid w:val="009671CC"/>
    <w:rsid w:val="009704DC"/>
    <w:rsid w:val="009715C5"/>
    <w:rsid w:val="00973FA8"/>
    <w:rsid w:val="009912FF"/>
    <w:rsid w:val="009917D9"/>
    <w:rsid w:val="009937DB"/>
    <w:rsid w:val="009945EC"/>
    <w:rsid w:val="009A4748"/>
    <w:rsid w:val="009A6558"/>
    <w:rsid w:val="009B36C6"/>
    <w:rsid w:val="009B5D81"/>
    <w:rsid w:val="009C000B"/>
    <w:rsid w:val="009C2925"/>
    <w:rsid w:val="009D3875"/>
    <w:rsid w:val="009D3F11"/>
    <w:rsid w:val="009D587E"/>
    <w:rsid w:val="009D77C3"/>
    <w:rsid w:val="009F2F88"/>
    <w:rsid w:val="009F40F5"/>
    <w:rsid w:val="00A0333D"/>
    <w:rsid w:val="00A03D9B"/>
    <w:rsid w:val="00A07529"/>
    <w:rsid w:val="00A07BE2"/>
    <w:rsid w:val="00A109C5"/>
    <w:rsid w:val="00A125C5"/>
    <w:rsid w:val="00A26B40"/>
    <w:rsid w:val="00A40D49"/>
    <w:rsid w:val="00A4347A"/>
    <w:rsid w:val="00A5039D"/>
    <w:rsid w:val="00A50640"/>
    <w:rsid w:val="00A536F6"/>
    <w:rsid w:val="00A549ED"/>
    <w:rsid w:val="00A6568C"/>
    <w:rsid w:val="00A65EE7"/>
    <w:rsid w:val="00A70133"/>
    <w:rsid w:val="00A719EC"/>
    <w:rsid w:val="00A73C00"/>
    <w:rsid w:val="00A974D7"/>
    <w:rsid w:val="00AC2E5F"/>
    <w:rsid w:val="00AC332C"/>
    <w:rsid w:val="00AC6390"/>
    <w:rsid w:val="00AD2505"/>
    <w:rsid w:val="00AD3F81"/>
    <w:rsid w:val="00AE42ED"/>
    <w:rsid w:val="00AF0B81"/>
    <w:rsid w:val="00AF7312"/>
    <w:rsid w:val="00B06025"/>
    <w:rsid w:val="00B10C98"/>
    <w:rsid w:val="00B11E27"/>
    <w:rsid w:val="00B11E53"/>
    <w:rsid w:val="00B15BA9"/>
    <w:rsid w:val="00B17141"/>
    <w:rsid w:val="00B247D3"/>
    <w:rsid w:val="00B25FD5"/>
    <w:rsid w:val="00B277C8"/>
    <w:rsid w:val="00B30395"/>
    <w:rsid w:val="00B30614"/>
    <w:rsid w:val="00B31575"/>
    <w:rsid w:val="00B40AD6"/>
    <w:rsid w:val="00B41977"/>
    <w:rsid w:val="00B434B8"/>
    <w:rsid w:val="00B44CCF"/>
    <w:rsid w:val="00B4668D"/>
    <w:rsid w:val="00B472F3"/>
    <w:rsid w:val="00B5332E"/>
    <w:rsid w:val="00B55172"/>
    <w:rsid w:val="00B61CD3"/>
    <w:rsid w:val="00B65C7E"/>
    <w:rsid w:val="00B66061"/>
    <w:rsid w:val="00B77D9B"/>
    <w:rsid w:val="00B8014A"/>
    <w:rsid w:val="00B8547D"/>
    <w:rsid w:val="00B9678D"/>
    <w:rsid w:val="00BA3295"/>
    <w:rsid w:val="00BA39D4"/>
    <w:rsid w:val="00BB367E"/>
    <w:rsid w:val="00BC15DB"/>
    <w:rsid w:val="00BC2A4C"/>
    <w:rsid w:val="00BD1232"/>
    <w:rsid w:val="00BD1FD2"/>
    <w:rsid w:val="00BD27E2"/>
    <w:rsid w:val="00BD2AB7"/>
    <w:rsid w:val="00BD2FDA"/>
    <w:rsid w:val="00BD363B"/>
    <w:rsid w:val="00BD4F9D"/>
    <w:rsid w:val="00BD633A"/>
    <w:rsid w:val="00BF47FE"/>
    <w:rsid w:val="00C00CB4"/>
    <w:rsid w:val="00C048B7"/>
    <w:rsid w:val="00C05B9B"/>
    <w:rsid w:val="00C06900"/>
    <w:rsid w:val="00C070E0"/>
    <w:rsid w:val="00C2001F"/>
    <w:rsid w:val="00C203B1"/>
    <w:rsid w:val="00C250D5"/>
    <w:rsid w:val="00C35BC2"/>
    <w:rsid w:val="00C46AAB"/>
    <w:rsid w:val="00C56690"/>
    <w:rsid w:val="00C63701"/>
    <w:rsid w:val="00C65FC2"/>
    <w:rsid w:val="00C66093"/>
    <w:rsid w:val="00C7177F"/>
    <w:rsid w:val="00C75454"/>
    <w:rsid w:val="00C8110C"/>
    <w:rsid w:val="00C83F03"/>
    <w:rsid w:val="00C86091"/>
    <w:rsid w:val="00C92898"/>
    <w:rsid w:val="00CA0CFD"/>
    <w:rsid w:val="00CA51BB"/>
    <w:rsid w:val="00CA5752"/>
    <w:rsid w:val="00CB5D16"/>
    <w:rsid w:val="00CC05E7"/>
    <w:rsid w:val="00CC07FB"/>
    <w:rsid w:val="00CD0822"/>
    <w:rsid w:val="00CD2374"/>
    <w:rsid w:val="00CE7514"/>
    <w:rsid w:val="00CF005B"/>
    <w:rsid w:val="00CF1A97"/>
    <w:rsid w:val="00CF662F"/>
    <w:rsid w:val="00D018E3"/>
    <w:rsid w:val="00D04605"/>
    <w:rsid w:val="00D055B3"/>
    <w:rsid w:val="00D14852"/>
    <w:rsid w:val="00D158EC"/>
    <w:rsid w:val="00D17ADE"/>
    <w:rsid w:val="00D248DE"/>
    <w:rsid w:val="00D254EB"/>
    <w:rsid w:val="00D264A7"/>
    <w:rsid w:val="00D4081F"/>
    <w:rsid w:val="00D40D21"/>
    <w:rsid w:val="00D50A5D"/>
    <w:rsid w:val="00D50D42"/>
    <w:rsid w:val="00D5124D"/>
    <w:rsid w:val="00D531F4"/>
    <w:rsid w:val="00D54E9B"/>
    <w:rsid w:val="00D56C5F"/>
    <w:rsid w:val="00D628B6"/>
    <w:rsid w:val="00D70558"/>
    <w:rsid w:val="00D72315"/>
    <w:rsid w:val="00D7446F"/>
    <w:rsid w:val="00D75099"/>
    <w:rsid w:val="00D77014"/>
    <w:rsid w:val="00D8542D"/>
    <w:rsid w:val="00D864DC"/>
    <w:rsid w:val="00D959F0"/>
    <w:rsid w:val="00DA0935"/>
    <w:rsid w:val="00DA605B"/>
    <w:rsid w:val="00DC102E"/>
    <w:rsid w:val="00DC6A71"/>
    <w:rsid w:val="00DD0317"/>
    <w:rsid w:val="00DE0D34"/>
    <w:rsid w:val="00DE2177"/>
    <w:rsid w:val="00DE35EE"/>
    <w:rsid w:val="00DE5B46"/>
    <w:rsid w:val="00DF26A4"/>
    <w:rsid w:val="00E00B6D"/>
    <w:rsid w:val="00E01A9B"/>
    <w:rsid w:val="00E0357D"/>
    <w:rsid w:val="00E119AC"/>
    <w:rsid w:val="00E24EC2"/>
    <w:rsid w:val="00E26ED8"/>
    <w:rsid w:val="00E3212E"/>
    <w:rsid w:val="00E3290B"/>
    <w:rsid w:val="00E41267"/>
    <w:rsid w:val="00E426C6"/>
    <w:rsid w:val="00E4576F"/>
    <w:rsid w:val="00E50804"/>
    <w:rsid w:val="00E52892"/>
    <w:rsid w:val="00E53216"/>
    <w:rsid w:val="00E8027B"/>
    <w:rsid w:val="00E81D01"/>
    <w:rsid w:val="00E86DC2"/>
    <w:rsid w:val="00E87D3D"/>
    <w:rsid w:val="00E90428"/>
    <w:rsid w:val="00EB1D14"/>
    <w:rsid w:val="00EE3DE0"/>
    <w:rsid w:val="00EE69F1"/>
    <w:rsid w:val="00EF0B90"/>
    <w:rsid w:val="00EF1BA2"/>
    <w:rsid w:val="00F01F7E"/>
    <w:rsid w:val="00F0550F"/>
    <w:rsid w:val="00F05B81"/>
    <w:rsid w:val="00F1185E"/>
    <w:rsid w:val="00F218C2"/>
    <w:rsid w:val="00F21948"/>
    <w:rsid w:val="00F240BB"/>
    <w:rsid w:val="00F26E78"/>
    <w:rsid w:val="00F30B6D"/>
    <w:rsid w:val="00F31CF5"/>
    <w:rsid w:val="00F3532B"/>
    <w:rsid w:val="00F362CD"/>
    <w:rsid w:val="00F453DC"/>
    <w:rsid w:val="00F46724"/>
    <w:rsid w:val="00F46F77"/>
    <w:rsid w:val="00F51DFB"/>
    <w:rsid w:val="00F5797D"/>
    <w:rsid w:val="00F57FED"/>
    <w:rsid w:val="00F644DB"/>
    <w:rsid w:val="00F65B20"/>
    <w:rsid w:val="00F72914"/>
    <w:rsid w:val="00F7506E"/>
    <w:rsid w:val="00F815DF"/>
    <w:rsid w:val="00F833B2"/>
    <w:rsid w:val="00F83BAA"/>
    <w:rsid w:val="00F83BFA"/>
    <w:rsid w:val="00F90B62"/>
    <w:rsid w:val="00F97EF3"/>
    <w:rsid w:val="00FB0331"/>
    <w:rsid w:val="00FB3592"/>
    <w:rsid w:val="00FB7B4A"/>
    <w:rsid w:val="00FC01C0"/>
    <w:rsid w:val="00FE02E9"/>
    <w:rsid w:val="00FE31E8"/>
    <w:rsid w:val="00FF39C5"/>
    <w:rsid w:val="00FF457A"/>
    <w:rsid w:val="00FF68BC"/>
    <w:rsid w:val="00FF782C"/>
    <w:rsid w:val="00FF7F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C71B7AA"/>
  <w15:chartTrackingRefBased/>
  <w15:docId w15:val="{BAF255DA-9A88-499A-BDF0-34F1E6A2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64B78"/>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500D44"/>
    <w:rPr>
      <w:rFonts w:ascii="Tahoma" w:hAnsi="Tahoma" w:cs="Tahoma"/>
      <w:sz w:val="16"/>
      <w:szCs w:val="16"/>
    </w:rPr>
  </w:style>
  <w:style w:type="paragraph" w:customStyle="1" w:styleId="ZnakZnakZnakZnakZnakZnakZnakZnakZnakZnakZnak">
    <w:name w:val="Znak Znak Znak Znak Znak Znak Znak Znak Znak Znak Znak"/>
    <w:basedOn w:val="Navaden"/>
    <w:rsid w:val="005B27C9"/>
    <w:pPr>
      <w:spacing w:after="160" w:line="240" w:lineRule="exact"/>
    </w:pPr>
    <w:rPr>
      <w:rFonts w:ascii="Tahoma" w:hAnsi="Tahoma"/>
      <w:szCs w:val="20"/>
    </w:rPr>
  </w:style>
  <w:style w:type="paragraph" w:customStyle="1" w:styleId="ZnakZnak">
    <w:name w:val="Znak Znak"/>
    <w:basedOn w:val="Navaden"/>
    <w:rsid w:val="005E26A7"/>
    <w:pPr>
      <w:spacing w:after="160" w:line="240" w:lineRule="exact"/>
    </w:pPr>
    <w:rPr>
      <w:rFonts w:ascii="Tahoma" w:hAnsi="Tahoma"/>
      <w:szCs w:val="20"/>
    </w:rPr>
  </w:style>
  <w:style w:type="paragraph" w:styleId="Golobesedilo">
    <w:name w:val="Plain Text"/>
    <w:basedOn w:val="Navaden"/>
    <w:link w:val="GolobesediloZnak"/>
    <w:rsid w:val="005E26A7"/>
    <w:pPr>
      <w:spacing w:line="240" w:lineRule="auto"/>
    </w:pPr>
    <w:rPr>
      <w:rFonts w:ascii="Courier New" w:hAnsi="Courier New" w:cs="Courier New"/>
      <w:szCs w:val="20"/>
      <w:lang w:val="sl-SI"/>
    </w:rPr>
  </w:style>
  <w:style w:type="paragraph" w:customStyle="1" w:styleId="ZnakZnakZnak1ZnakZnakZnakZnakZnakZnakZnakZnak">
    <w:name w:val="Znak Znak Znak1 Znak Znak Znak Znak Znak Znak Znak Znak"/>
    <w:basedOn w:val="Navaden"/>
    <w:rsid w:val="00A6568C"/>
    <w:pPr>
      <w:spacing w:after="160" w:line="240" w:lineRule="exact"/>
    </w:pPr>
    <w:rPr>
      <w:rFonts w:ascii="Tahoma" w:hAnsi="Tahoma"/>
      <w:szCs w:val="20"/>
    </w:rPr>
  </w:style>
  <w:style w:type="paragraph" w:customStyle="1" w:styleId="Telobesedila21">
    <w:name w:val="Telo besedila 21"/>
    <w:basedOn w:val="Navaden"/>
    <w:rsid w:val="00A6568C"/>
    <w:pPr>
      <w:tabs>
        <w:tab w:val="right" w:pos="9072"/>
      </w:tabs>
      <w:suppressAutoHyphens/>
      <w:spacing w:line="240" w:lineRule="auto"/>
      <w:jc w:val="both"/>
    </w:pPr>
    <w:rPr>
      <w:sz w:val="24"/>
      <w:szCs w:val="20"/>
      <w:lang w:val="sl-SI" w:eastAsia="ar-SA"/>
    </w:rPr>
  </w:style>
  <w:style w:type="paragraph" w:customStyle="1" w:styleId="ZnakZnakZnak1ZnakZnakZnakZnakZnakZnakZnak">
    <w:name w:val="Znak Znak Znak1 Znak Znak Znak Znak Znak Znak Znak"/>
    <w:basedOn w:val="Navaden"/>
    <w:rsid w:val="00C8110C"/>
    <w:pPr>
      <w:spacing w:after="160" w:line="240" w:lineRule="exact"/>
    </w:pPr>
    <w:rPr>
      <w:rFonts w:ascii="Tahoma" w:hAnsi="Tahoma"/>
      <w:szCs w:val="20"/>
    </w:rPr>
  </w:style>
  <w:style w:type="paragraph" w:styleId="Telobesedila2">
    <w:name w:val="Body Text 2"/>
    <w:basedOn w:val="Navaden"/>
    <w:link w:val="Telobesedila2Znak"/>
    <w:rsid w:val="00B66061"/>
    <w:pPr>
      <w:spacing w:after="120" w:line="480" w:lineRule="auto"/>
    </w:pPr>
    <w:rPr>
      <w:rFonts w:ascii="Times New Roman" w:hAnsi="Times New Roman"/>
      <w:sz w:val="24"/>
      <w:lang w:val="sl-SI" w:eastAsia="sl-SI"/>
    </w:rPr>
  </w:style>
  <w:style w:type="character" w:customStyle="1" w:styleId="Telobesedila2Znak">
    <w:name w:val="Telo besedila 2 Znak"/>
    <w:link w:val="Telobesedila2"/>
    <w:rsid w:val="00B66061"/>
    <w:rPr>
      <w:sz w:val="24"/>
      <w:szCs w:val="24"/>
    </w:rPr>
  </w:style>
  <w:style w:type="character" w:customStyle="1" w:styleId="GolobesediloZnak">
    <w:name w:val="Golo besedilo Znak"/>
    <w:link w:val="Golobesedilo"/>
    <w:rsid w:val="009C000B"/>
    <w:rPr>
      <w:rFonts w:ascii="Courier New" w:hAnsi="Courier New" w:cs="Courier New"/>
      <w:lang w:eastAsia="en-US"/>
    </w:rPr>
  </w:style>
  <w:style w:type="paragraph" w:customStyle="1" w:styleId="alineazaodstavkom1">
    <w:name w:val="alineazaodstavkom1"/>
    <w:basedOn w:val="Navaden"/>
    <w:rsid w:val="009C000B"/>
    <w:pPr>
      <w:spacing w:line="240" w:lineRule="auto"/>
      <w:ind w:left="425" w:hanging="425"/>
      <w:jc w:val="both"/>
    </w:pPr>
    <w:rPr>
      <w:rFonts w:cs="Arial"/>
      <w:sz w:val="22"/>
      <w:szCs w:val="22"/>
      <w:lang w:val="sl-SI" w:eastAsia="sl-SI"/>
    </w:rPr>
  </w:style>
  <w:style w:type="character" w:styleId="Pripombasklic">
    <w:name w:val="annotation reference"/>
    <w:uiPriority w:val="99"/>
    <w:semiHidden/>
    <w:unhideWhenUsed/>
    <w:rsid w:val="00D4081F"/>
    <w:rPr>
      <w:sz w:val="16"/>
      <w:szCs w:val="16"/>
    </w:rPr>
  </w:style>
  <w:style w:type="paragraph" w:styleId="Pripombabesedilo">
    <w:name w:val="annotation text"/>
    <w:basedOn w:val="Navaden"/>
    <w:link w:val="PripombabesediloZnak"/>
    <w:uiPriority w:val="99"/>
    <w:semiHidden/>
    <w:unhideWhenUsed/>
    <w:rsid w:val="00D4081F"/>
    <w:rPr>
      <w:szCs w:val="20"/>
    </w:rPr>
  </w:style>
  <w:style w:type="character" w:customStyle="1" w:styleId="PripombabesediloZnak">
    <w:name w:val="Pripomba – besedilo Znak"/>
    <w:link w:val="Pripombabesedilo"/>
    <w:uiPriority w:val="99"/>
    <w:semiHidden/>
    <w:rsid w:val="00D408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D4081F"/>
    <w:rPr>
      <w:b/>
      <w:bCs/>
    </w:rPr>
  </w:style>
  <w:style w:type="character" w:customStyle="1" w:styleId="ZadevapripombeZnak">
    <w:name w:val="Zadeva pripombe Znak"/>
    <w:link w:val="Zadevapripombe"/>
    <w:uiPriority w:val="99"/>
    <w:semiHidden/>
    <w:rsid w:val="00D4081F"/>
    <w:rPr>
      <w:rFonts w:ascii="Arial" w:hAnsi="Arial"/>
      <w:b/>
      <w:bCs/>
      <w:lang w:val="en-US" w:eastAsia="en-US"/>
    </w:rPr>
  </w:style>
  <w:style w:type="character" w:styleId="Nerazreenaomemba">
    <w:name w:val="Unresolved Mention"/>
    <w:basedOn w:val="Privzetapisavaodstavka"/>
    <w:uiPriority w:val="99"/>
    <w:semiHidden/>
    <w:unhideWhenUsed/>
    <w:rsid w:val="00D6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11954">
      <w:bodyDiv w:val="1"/>
      <w:marLeft w:val="0"/>
      <w:marRight w:val="0"/>
      <w:marTop w:val="0"/>
      <w:marBottom w:val="0"/>
      <w:divBdr>
        <w:top w:val="none" w:sz="0" w:space="0" w:color="auto"/>
        <w:left w:val="none" w:sz="0" w:space="0" w:color="auto"/>
        <w:bottom w:val="none" w:sz="0" w:space="0" w:color="auto"/>
        <w:right w:val="none" w:sz="0" w:space="0" w:color="auto"/>
      </w:divBdr>
    </w:div>
    <w:div w:id="533467562">
      <w:bodyDiv w:val="1"/>
      <w:marLeft w:val="0"/>
      <w:marRight w:val="0"/>
      <w:marTop w:val="0"/>
      <w:marBottom w:val="0"/>
      <w:divBdr>
        <w:top w:val="none" w:sz="0" w:space="0" w:color="auto"/>
        <w:left w:val="none" w:sz="0" w:space="0" w:color="auto"/>
        <w:bottom w:val="none" w:sz="0" w:space="0" w:color="auto"/>
        <w:right w:val="none" w:sz="0" w:space="0" w:color="auto"/>
      </w:divBdr>
    </w:div>
    <w:div w:id="208459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javne-objave/1-javni-razpis-za-intervencijo-irp12-regijski-pristop-povezovanja-lokalnih-proizvodov-s-poudarkom-na-ekoloskih-proizvodih-iz-strateskega-nacrta-skupne-kmetijske-politike-2023-202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49EC38-C4D9-4F9C-93A5-45D94669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995</Words>
  <Characters>5677</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Marija Ferjan</cp:lastModifiedBy>
  <cp:revision>2</cp:revision>
  <cp:lastPrinted>2015-05-25T07:30:00Z</cp:lastPrinted>
  <dcterms:created xsi:type="dcterms:W3CDTF">2024-09-23T11:41:00Z</dcterms:created>
  <dcterms:modified xsi:type="dcterms:W3CDTF">2024-09-23T11:41:00Z</dcterms:modified>
</cp:coreProperties>
</file>