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19317" w14:textId="1209B712" w:rsidR="00EF51C0" w:rsidRDefault="001028BA" w:rsidP="00E135E0">
      <w:pPr>
        <w:pStyle w:val="podpisi"/>
        <w:spacing w:before="120" w:line="276" w:lineRule="auto"/>
        <w:jc w:val="both"/>
        <w:rPr>
          <w:rFonts w:cs="Arial"/>
          <w:szCs w:val="20"/>
          <w:lang w:val="sl-SI"/>
        </w:rPr>
      </w:pPr>
      <w:r w:rsidRPr="00A915C1">
        <w:rPr>
          <w:rFonts w:cs="Arial"/>
          <w:szCs w:val="20"/>
          <w:lang w:val="sl-SI"/>
        </w:rPr>
        <w:t xml:space="preserve">Datum: </w:t>
      </w:r>
      <w:r w:rsidR="00711C64">
        <w:rPr>
          <w:rFonts w:cs="Arial"/>
          <w:szCs w:val="20"/>
          <w:lang w:val="sl-SI"/>
        </w:rPr>
        <w:t>1</w:t>
      </w:r>
      <w:r w:rsidR="00DA5044">
        <w:rPr>
          <w:rFonts w:cs="Arial"/>
          <w:szCs w:val="20"/>
          <w:lang w:val="sl-SI"/>
        </w:rPr>
        <w:t>7</w:t>
      </w:r>
      <w:r w:rsidR="00355326" w:rsidRPr="00A915C1">
        <w:rPr>
          <w:rFonts w:cs="Arial"/>
          <w:szCs w:val="20"/>
          <w:lang w:val="sl-SI"/>
        </w:rPr>
        <w:t xml:space="preserve">. </w:t>
      </w:r>
      <w:r w:rsidR="001465A0" w:rsidRPr="00A915C1">
        <w:rPr>
          <w:rFonts w:cs="Arial"/>
          <w:szCs w:val="20"/>
          <w:lang w:val="sl-SI"/>
        </w:rPr>
        <w:t>5</w:t>
      </w:r>
      <w:r w:rsidR="00355326" w:rsidRPr="00A915C1">
        <w:rPr>
          <w:rFonts w:cs="Arial"/>
          <w:szCs w:val="20"/>
          <w:lang w:val="sl-SI"/>
        </w:rPr>
        <w:t>. 202</w:t>
      </w:r>
      <w:r w:rsidR="00DA5044">
        <w:rPr>
          <w:rFonts w:cs="Arial"/>
          <w:szCs w:val="20"/>
          <w:lang w:val="sl-SI"/>
        </w:rPr>
        <w:t>4</w:t>
      </w:r>
    </w:p>
    <w:p w14:paraId="4D44C002" w14:textId="77777777" w:rsidR="00E135E0" w:rsidRPr="00EF51C0" w:rsidRDefault="00E135E0" w:rsidP="00E135E0">
      <w:pPr>
        <w:pStyle w:val="podpisi"/>
        <w:spacing w:before="120" w:line="276" w:lineRule="auto"/>
        <w:jc w:val="both"/>
        <w:rPr>
          <w:rFonts w:cs="Arial"/>
          <w:szCs w:val="20"/>
          <w:lang w:val="sl-SI"/>
        </w:rPr>
      </w:pPr>
      <w:r w:rsidRPr="00A915C1">
        <w:rPr>
          <w:rFonts w:cs="Arial"/>
          <w:sz w:val="22"/>
          <w:szCs w:val="22"/>
          <w:lang w:val="sl-SI"/>
        </w:rPr>
        <w:t xml:space="preserve">S P O R O Č I L O   Z A   J A V N O S T                                               </w:t>
      </w:r>
      <w:r w:rsidRPr="00A915C1">
        <w:rPr>
          <w:rFonts w:cs="Arial"/>
          <w:b/>
          <w:sz w:val="22"/>
          <w:szCs w:val="22"/>
          <w:lang w:val="sl-SI" w:eastAsia="sl-SI"/>
        </w:rPr>
        <w:drawing>
          <wp:inline distT="0" distB="0" distL="0" distR="0" wp14:anchorId="387BC4E8" wp14:editId="1C93F43F">
            <wp:extent cx="876300" cy="876300"/>
            <wp:effectExtent l="0" t="0" r="0" b="0"/>
            <wp:docPr id="2" name="Slika 2" descr="C:\Users\HELENA~1.GAS\AppData\Local\Temp\notesFB0C86\~0950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Users\HELENA~1.GAS\AppData\Local\Temp\notesFB0C86\~09504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6186E0B8" w14:textId="77777777" w:rsidR="00075E94" w:rsidRDefault="00075E94" w:rsidP="0035134B">
      <w:pPr>
        <w:spacing w:before="120" w:line="276" w:lineRule="auto"/>
        <w:jc w:val="both"/>
        <w:rPr>
          <w:b/>
          <w:szCs w:val="20"/>
        </w:rPr>
      </w:pPr>
    </w:p>
    <w:p w14:paraId="42B35E40" w14:textId="56D48A98" w:rsidR="00EF51C0" w:rsidRPr="005E73C9" w:rsidRDefault="005048AF" w:rsidP="008D6C40">
      <w:pPr>
        <w:spacing w:before="120" w:line="276" w:lineRule="auto"/>
        <w:jc w:val="both"/>
        <w:rPr>
          <w:b/>
          <w:sz w:val="22"/>
          <w:szCs w:val="22"/>
        </w:rPr>
      </w:pPr>
      <w:r w:rsidRPr="005E73C9">
        <w:rPr>
          <w:b/>
          <w:sz w:val="22"/>
          <w:szCs w:val="22"/>
        </w:rPr>
        <w:t>20. MAJ</w:t>
      </w:r>
      <w:r w:rsidR="002E3DF3">
        <w:rPr>
          <w:b/>
          <w:sz w:val="22"/>
          <w:szCs w:val="22"/>
        </w:rPr>
        <w:t xml:space="preserve"> – PRILOŽNOST, DA SPREJMEMO POBUDO ZA REŠITEV </w:t>
      </w:r>
      <w:r w:rsidRPr="005E73C9">
        <w:rPr>
          <w:b/>
          <w:sz w:val="22"/>
          <w:szCs w:val="22"/>
        </w:rPr>
        <w:t>ČEBEL</w:t>
      </w:r>
      <w:r w:rsidR="002E3DF3">
        <w:rPr>
          <w:b/>
          <w:sz w:val="22"/>
          <w:szCs w:val="22"/>
        </w:rPr>
        <w:t xml:space="preserve"> IN OSTALIH OPRAŠEVALCEV</w:t>
      </w:r>
    </w:p>
    <w:p w14:paraId="4D15C0AE" w14:textId="36FEEDD2" w:rsidR="002942E9" w:rsidRDefault="00711C64" w:rsidP="002942E9">
      <w:pPr>
        <w:spacing w:before="120" w:line="276" w:lineRule="auto"/>
        <w:jc w:val="both"/>
        <w:rPr>
          <w:b/>
          <w:szCs w:val="20"/>
        </w:rPr>
      </w:pPr>
      <w:r>
        <w:rPr>
          <w:b/>
          <w:szCs w:val="20"/>
        </w:rPr>
        <w:t>Ljubljana, 1</w:t>
      </w:r>
      <w:r w:rsidR="00371104">
        <w:rPr>
          <w:b/>
          <w:szCs w:val="20"/>
        </w:rPr>
        <w:t>7</w:t>
      </w:r>
      <w:r w:rsidR="0020158B" w:rsidRPr="0020158B">
        <w:rPr>
          <w:b/>
          <w:szCs w:val="20"/>
        </w:rPr>
        <w:t>. 5. 202</w:t>
      </w:r>
      <w:r w:rsidR="00DA5044">
        <w:rPr>
          <w:b/>
          <w:szCs w:val="20"/>
        </w:rPr>
        <w:t>4</w:t>
      </w:r>
      <w:r w:rsidR="0020158B" w:rsidRPr="0020158B">
        <w:rPr>
          <w:b/>
          <w:szCs w:val="20"/>
        </w:rPr>
        <w:t xml:space="preserve"> – </w:t>
      </w:r>
      <w:r w:rsidR="00371104">
        <w:rPr>
          <w:b/>
          <w:szCs w:val="20"/>
        </w:rPr>
        <w:t>V ponedeljek</w:t>
      </w:r>
      <w:r w:rsidR="0015649C">
        <w:rPr>
          <w:b/>
          <w:szCs w:val="20"/>
        </w:rPr>
        <w:t xml:space="preserve"> bo pozornost celega sveta namenjena čebelam in ostalim opraševalcem, ki imajo vedno večjo vlogo pri iskanju rešitev na področju </w:t>
      </w:r>
      <w:r w:rsidR="0015649C" w:rsidRPr="0020158B">
        <w:rPr>
          <w:rFonts w:eastAsia="Republika" w:cs="Arial"/>
          <w:b/>
          <w:kern w:val="2"/>
          <w:szCs w:val="20"/>
          <w:lang w:eastAsia="ko-KR"/>
        </w:rPr>
        <w:t>prehranske varnosti in globalne odprave lakote ter skrbi za okolje in biotsk</w:t>
      </w:r>
      <w:r w:rsidR="0015649C">
        <w:rPr>
          <w:rFonts w:eastAsia="Republika" w:cs="Arial"/>
          <w:b/>
          <w:kern w:val="2"/>
          <w:szCs w:val="20"/>
          <w:lang w:eastAsia="ko-KR"/>
        </w:rPr>
        <w:t>e</w:t>
      </w:r>
      <w:r w:rsidR="0015649C" w:rsidRPr="0020158B">
        <w:rPr>
          <w:rFonts w:eastAsia="Republika" w:cs="Arial"/>
          <w:b/>
          <w:kern w:val="2"/>
          <w:szCs w:val="20"/>
          <w:lang w:eastAsia="ko-KR"/>
        </w:rPr>
        <w:t xml:space="preserve"> raznovrstnos</w:t>
      </w:r>
      <w:r w:rsidR="0015649C">
        <w:rPr>
          <w:rFonts w:eastAsia="Republika" w:cs="Arial"/>
          <w:b/>
          <w:kern w:val="2"/>
          <w:szCs w:val="20"/>
          <w:lang w:eastAsia="ko-KR"/>
        </w:rPr>
        <w:t>ti.</w:t>
      </w:r>
      <w:r w:rsidR="00DA5044">
        <w:rPr>
          <w:rFonts w:eastAsia="Republika" w:cs="Arial"/>
          <w:b/>
          <w:kern w:val="2"/>
          <w:szCs w:val="20"/>
          <w:lang w:eastAsia="ko-KR"/>
        </w:rPr>
        <w:t xml:space="preserve"> </w:t>
      </w:r>
    </w:p>
    <w:p w14:paraId="07BEB9F3" w14:textId="6AFBD7C1" w:rsidR="002942E9" w:rsidRPr="00E46A93" w:rsidRDefault="002942E9" w:rsidP="002942E9">
      <w:pPr>
        <w:spacing w:before="120" w:line="276" w:lineRule="auto"/>
        <w:jc w:val="both"/>
        <w:rPr>
          <w:rFonts w:eastAsia="Republika" w:cs="Arial"/>
          <w:kern w:val="2"/>
          <w:szCs w:val="20"/>
          <w:lang w:eastAsia="ko-KR"/>
        </w:rPr>
      </w:pPr>
      <w:r w:rsidRPr="00E46A93">
        <w:rPr>
          <w:rFonts w:eastAsia="Republika" w:cs="Arial"/>
          <w:kern w:val="2"/>
          <w:szCs w:val="20"/>
          <w:lang w:eastAsia="ko-KR"/>
        </w:rPr>
        <w:t xml:space="preserve">Vedno bolj se zavedamo, da brez čebel in </w:t>
      </w:r>
      <w:r w:rsidR="000164B7">
        <w:rPr>
          <w:rFonts w:eastAsia="Republika" w:cs="Arial"/>
          <w:kern w:val="2"/>
          <w:szCs w:val="20"/>
          <w:lang w:eastAsia="ko-KR"/>
        </w:rPr>
        <w:t xml:space="preserve">divjih </w:t>
      </w:r>
      <w:r w:rsidRPr="00E46A93">
        <w:rPr>
          <w:rFonts w:eastAsia="Republika" w:cs="Arial"/>
          <w:kern w:val="2"/>
          <w:szCs w:val="20"/>
          <w:lang w:eastAsia="ko-KR"/>
        </w:rPr>
        <w:t xml:space="preserve">opraševalcev danes ne bi mogli uživati v raznolikosti in polnosti okusov na naših krožnikih, v bogastvu spomladanskih travnikov in narave v vsej njeni pestrosti. Verjamemo, da je k temu pripomogel tudi svetovni dan čebel, ki ga je na pobudo </w:t>
      </w:r>
      <w:r>
        <w:rPr>
          <w:rFonts w:eastAsia="Republika" w:cs="Arial"/>
          <w:kern w:val="2"/>
          <w:szCs w:val="20"/>
          <w:lang w:eastAsia="ko-KR"/>
        </w:rPr>
        <w:t xml:space="preserve">Čebelarske zveze Slovenije, s pomočjo Republike </w:t>
      </w:r>
      <w:r w:rsidRPr="00E46A93">
        <w:rPr>
          <w:rFonts w:eastAsia="Republika" w:cs="Arial"/>
          <w:kern w:val="2"/>
          <w:szCs w:val="20"/>
          <w:lang w:eastAsia="ko-KR"/>
        </w:rPr>
        <w:t xml:space="preserve">Slovenije </w:t>
      </w:r>
      <w:r w:rsidRPr="0015649C">
        <w:rPr>
          <w:rFonts w:eastAsia="Republika" w:cs="Arial"/>
          <w:kern w:val="2"/>
          <w:szCs w:val="20"/>
          <w:lang w:eastAsia="ko-KR"/>
        </w:rPr>
        <w:t>20. decembra 2017</w:t>
      </w:r>
      <w:r>
        <w:rPr>
          <w:rFonts w:eastAsia="Republika" w:cs="Arial"/>
          <w:kern w:val="2"/>
          <w:szCs w:val="20"/>
          <w:lang w:eastAsia="ko-KR"/>
        </w:rPr>
        <w:t xml:space="preserve"> </w:t>
      </w:r>
      <w:r w:rsidRPr="00E46A93">
        <w:rPr>
          <w:rFonts w:eastAsia="Republika" w:cs="Arial"/>
          <w:kern w:val="2"/>
          <w:szCs w:val="20"/>
          <w:lang w:eastAsia="ko-KR"/>
        </w:rPr>
        <w:t>razglasila Generalna skupščina OZN. Slovenija je 20. maj »poimenovala po čebelah« zaradi rojstnega dne Antona Janše, pionirja sodobnega čebelarstva in enega od največjih strokovnjakov za čebele.</w:t>
      </w:r>
    </w:p>
    <w:p w14:paraId="5FE424D5" w14:textId="199255DE" w:rsidR="002942E9" w:rsidRDefault="002942E9" w:rsidP="002942E9">
      <w:pPr>
        <w:spacing w:before="120" w:line="276" w:lineRule="auto"/>
        <w:jc w:val="both"/>
        <w:rPr>
          <w:rFonts w:eastAsia="Republika" w:cs="Arial"/>
          <w:kern w:val="2"/>
          <w:szCs w:val="20"/>
          <w:lang w:eastAsia="ko-KR"/>
        </w:rPr>
      </w:pPr>
      <w:r w:rsidRPr="009E1E02">
        <w:rPr>
          <w:rFonts w:eastAsia="Republika" w:cs="Arial"/>
          <w:kern w:val="2"/>
          <w:szCs w:val="20"/>
          <w:lang w:eastAsia="ko-KR"/>
        </w:rPr>
        <w:t>Sloveniji je vsakoletno obeleževanje svetovnega dne čebel pomembna prioriteta tako doma kot v tujini, kjer si prizadeva za promocijo pomena čebel in divjih opraševalcev</w:t>
      </w:r>
      <w:r>
        <w:rPr>
          <w:rFonts w:eastAsia="Republika" w:cs="Arial"/>
          <w:kern w:val="2"/>
          <w:szCs w:val="20"/>
          <w:lang w:eastAsia="ko-KR"/>
        </w:rPr>
        <w:t xml:space="preserve">, s tem pa </w:t>
      </w:r>
      <w:r w:rsidRPr="009E1E02">
        <w:rPr>
          <w:rFonts w:eastAsia="Republika" w:cs="Arial"/>
          <w:kern w:val="2"/>
          <w:szCs w:val="20"/>
          <w:lang w:eastAsia="ko-KR"/>
        </w:rPr>
        <w:t xml:space="preserve">poziva </w:t>
      </w:r>
      <w:r>
        <w:rPr>
          <w:rFonts w:eastAsia="Republika" w:cs="Arial"/>
          <w:kern w:val="2"/>
          <w:szCs w:val="20"/>
          <w:lang w:eastAsia="ko-KR"/>
        </w:rPr>
        <w:t>k zavedanju in</w:t>
      </w:r>
      <w:r w:rsidRPr="009E1E02">
        <w:rPr>
          <w:rFonts w:eastAsia="Republika" w:cs="Arial"/>
          <w:kern w:val="2"/>
          <w:szCs w:val="20"/>
          <w:lang w:eastAsia="ko-KR"/>
        </w:rPr>
        <w:t xml:space="preserve"> krepitvi aktivnosti za njihovo ohranjanje.</w:t>
      </w:r>
      <w:r>
        <w:rPr>
          <w:rFonts w:eastAsia="Republika" w:cs="Arial"/>
          <w:kern w:val="2"/>
          <w:szCs w:val="20"/>
          <w:lang w:eastAsia="ko-KR"/>
        </w:rPr>
        <w:t xml:space="preserve"> </w:t>
      </w:r>
      <w:r w:rsidRPr="009E1E02">
        <w:rPr>
          <w:rFonts w:eastAsia="Republika" w:cs="Arial"/>
          <w:kern w:val="2"/>
          <w:szCs w:val="20"/>
          <w:lang w:eastAsia="ko-KR"/>
        </w:rPr>
        <w:t xml:space="preserve">Z obeležitvijo svetovnega dne čebel želimo tudi letos najširšo javnost opozoriti na dejstvo, da so čebele za naše preživetje na tem planetu izredno pomembne, v mnogih državah in regijah so zaradi različnih vzrokov (še posebej pa zaradi podnebnih sprememb) zelo ogrožene. </w:t>
      </w:r>
    </w:p>
    <w:p w14:paraId="2B583F60" w14:textId="5DC2096E" w:rsidR="002942E9" w:rsidRPr="00AC27F4" w:rsidRDefault="002942E9" w:rsidP="002942E9">
      <w:pPr>
        <w:spacing w:before="120" w:line="276" w:lineRule="auto"/>
        <w:jc w:val="both"/>
        <w:rPr>
          <w:rFonts w:eastAsia="Republika" w:cs="Arial"/>
          <w:kern w:val="2"/>
          <w:szCs w:val="20"/>
          <w:lang w:eastAsia="ko-KR"/>
        </w:rPr>
      </w:pPr>
      <w:r>
        <w:rPr>
          <w:rFonts w:eastAsia="Republika" w:cs="Arial"/>
          <w:kern w:val="2"/>
          <w:szCs w:val="20"/>
          <w:lang w:eastAsia="ko-KR"/>
        </w:rPr>
        <w:t xml:space="preserve">Na čebele in ostale divje opraševalce se ne smemo spominjati le ob obeležitvi svetovnega dne čebel. S svojimi dejanji lahko vsakodnevno pomagamo k ohranjanju čebel in ostalih divjih opraševalcev. </w:t>
      </w:r>
      <w:r w:rsidRPr="00AC27F4">
        <w:rPr>
          <w:rFonts w:eastAsia="Republika" w:cs="Arial"/>
          <w:kern w:val="2"/>
          <w:szCs w:val="20"/>
          <w:lang w:eastAsia="ko-KR"/>
        </w:rPr>
        <w:t>Nabor aktivnosti za boljše preživetje čebel:</w:t>
      </w:r>
    </w:p>
    <w:p w14:paraId="73841320"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sidRPr="00AC27F4">
        <w:rPr>
          <w:rFonts w:eastAsia="Republika" w:cs="Arial"/>
          <w:kern w:val="2"/>
          <w:szCs w:val="20"/>
          <w:lang w:eastAsia="ko-KR"/>
        </w:rPr>
        <w:t>Sajenje avtohtonih medovitih rastlin (seznam rastlin je dosegljiv na spletni strani ČZS)</w:t>
      </w:r>
      <w:r>
        <w:rPr>
          <w:rFonts w:eastAsia="Republika" w:cs="Arial"/>
          <w:kern w:val="2"/>
          <w:szCs w:val="20"/>
          <w:lang w:eastAsia="ko-KR"/>
        </w:rPr>
        <w:t>,</w:t>
      </w:r>
    </w:p>
    <w:p w14:paraId="2CDE96E1"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v</w:t>
      </w:r>
      <w:r w:rsidRPr="00AC27F4">
        <w:rPr>
          <w:rFonts w:eastAsia="Republika" w:cs="Arial"/>
          <w:kern w:val="2"/>
          <w:szCs w:val="20"/>
          <w:lang w:eastAsia="ko-KR"/>
        </w:rPr>
        <w:t xml:space="preserve"> okrasne namene sejemo, sadimo medovite rastline</w:t>
      </w:r>
      <w:r>
        <w:rPr>
          <w:rFonts w:eastAsia="Republika" w:cs="Arial"/>
          <w:kern w:val="2"/>
          <w:szCs w:val="20"/>
          <w:lang w:eastAsia="ko-KR"/>
        </w:rPr>
        <w:t>,</w:t>
      </w:r>
    </w:p>
    <w:p w14:paraId="724F1113"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o</w:t>
      </w:r>
      <w:r w:rsidRPr="00AC27F4">
        <w:rPr>
          <w:rFonts w:eastAsia="Republika" w:cs="Arial"/>
          <w:kern w:val="2"/>
          <w:szCs w:val="20"/>
          <w:lang w:eastAsia="ko-KR"/>
        </w:rPr>
        <w:t>hranjamo travnike z večjo pestrostjo rastlin</w:t>
      </w:r>
      <w:r>
        <w:rPr>
          <w:rFonts w:eastAsia="Republika" w:cs="Arial"/>
          <w:kern w:val="2"/>
          <w:szCs w:val="20"/>
          <w:lang w:eastAsia="ko-KR"/>
        </w:rPr>
        <w:t>,</w:t>
      </w:r>
    </w:p>
    <w:p w14:paraId="5E4EEFD9"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s</w:t>
      </w:r>
      <w:r w:rsidRPr="00AC27F4">
        <w:rPr>
          <w:rFonts w:eastAsia="Republika" w:cs="Arial"/>
          <w:kern w:val="2"/>
          <w:szCs w:val="20"/>
          <w:lang w:eastAsia="ko-KR"/>
        </w:rPr>
        <w:t>etev travnikov z medonosnimi rastlinami</w:t>
      </w:r>
      <w:r>
        <w:rPr>
          <w:rFonts w:eastAsia="Republika" w:cs="Arial"/>
          <w:kern w:val="2"/>
          <w:szCs w:val="20"/>
          <w:lang w:eastAsia="ko-KR"/>
        </w:rPr>
        <w:t>,</w:t>
      </w:r>
    </w:p>
    <w:p w14:paraId="1554520B"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k</w:t>
      </w:r>
      <w:r w:rsidRPr="00AC27F4">
        <w:rPr>
          <w:rFonts w:eastAsia="Republika" w:cs="Arial"/>
          <w:kern w:val="2"/>
          <w:szCs w:val="20"/>
          <w:lang w:eastAsia="ko-KR"/>
        </w:rPr>
        <w:t>ošnja cvetočih rastlin po cvetenju</w:t>
      </w:r>
      <w:r>
        <w:rPr>
          <w:rFonts w:eastAsia="Republika" w:cs="Arial"/>
          <w:kern w:val="2"/>
          <w:szCs w:val="20"/>
          <w:lang w:eastAsia="ko-KR"/>
        </w:rPr>
        <w:t>,</w:t>
      </w:r>
    </w:p>
    <w:p w14:paraId="5EDC2D49"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n</w:t>
      </w:r>
      <w:r w:rsidRPr="00AC27F4">
        <w:rPr>
          <w:rFonts w:eastAsia="Republika" w:cs="Arial"/>
          <w:kern w:val="2"/>
          <w:szCs w:val="20"/>
          <w:lang w:eastAsia="ko-KR"/>
        </w:rPr>
        <w:t>akup medu in ostalih čebeljih pridelkov pri najbližjih čebelarjih</w:t>
      </w:r>
      <w:r>
        <w:rPr>
          <w:rFonts w:eastAsia="Republika" w:cs="Arial"/>
          <w:kern w:val="2"/>
          <w:szCs w:val="20"/>
          <w:lang w:eastAsia="ko-KR"/>
        </w:rPr>
        <w:t>,</w:t>
      </w:r>
    </w:p>
    <w:p w14:paraId="3FC239B0"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m</w:t>
      </w:r>
      <w:r w:rsidRPr="00AC27F4">
        <w:rPr>
          <w:rFonts w:eastAsia="Republika" w:cs="Arial"/>
          <w:kern w:val="2"/>
          <w:szCs w:val="20"/>
          <w:lang w:eastAsia="ko-KR"/>
        </w:rPr>
        <w:t>oralna podpora čebelarjem</w:t>
      </w:r>
      <w:r>
        <w:rPr>
          <w:rFonts w:eastAsia="Republika" w:cs="Arial"/>
          <w:kern w:val="2"/>
          <w:szCs w:val="20"/>
          <w:lang w:eastAsia="ko-KR"/>
        </w:rPr>
        <w:t>,</w:t>
      </w:r>
    </w:p>
    <w:p w14:paraId="192BEB8F"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o</w:t>
      </w:r>
      <w:r w:rsidRPr="00AC27F4">
        <w:rPr>
          <w:rFonts w:eastAsia="Republika" w:cs="Arial"/>
          <w:kern w:val="2"/>
          <w:szCs w:val="20"/>
          <w:lang w:eastAsia="ko-KR"/>
        </w:rPr>
        <w:t>dstop primerne kmetijske lokacije za začasno ali trajno namestitev čebel</w:t>
      </w:r>
      <w:r>
        <w:rPr>
          <w:rFonts w:eastAsia="Republika" w:cs="Arial"/>
          <w:kern w:val="2"/>
          <w:szCs w:val="20"/>
          <w:lang w:eastAsia="ko-KR"/>
        </w:rPr>
        <w:t>,</w:t>
      </w:r>
    </w:p>
    <w:p w14:paraId="44F87F87" w14:textId="77777777" w:rsidR="002942E9" w:rsidRPr="00AC27F4"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z</w:t>
      </w:r>
      <w:r w:rsidRPr="00AC27F4">
        <w:rPr>
          <w:rFonts w:eastAsia="Republika" w:cs="Arial"/>
          <w:kern w:val="2"/>
          <w:szCs w:val="20"/>
          <w:lang w:eastAsia="ko-KR"/>
        </w:rPr>
        <w:t>manjšana uporaba čebelam škodljivih pesticidov</w:t>
      </w:r>
      <w:r>
        <w:rPr>
          <w:rFonts w:eastAsia="Republika" w:cs="Arial"/>
          <w:kern w:val="2"/>
          <w:szCs w:val="20"/>
          <w:lang w:eastAsia="ko-KR"/>
        </w:rPr>
        <w:t xml:space="preserve"> in</w:t>
      </w:r>
    </w:p>
    <w:p w14:paraId="0C4128D3" w14:textId="77777777" w:rsidR="002942E9" w:rsidRDefault="002942E9" w:rsidP="002942E9">
      <w:pPr>
        <w:pStyle w:val="Odstavekseznama"/>
        <w:numPr>
          <w:ilvl w:val="0"/>
          <w:numId w:val="5"/>
        </w:numPr>
        <w:spacing w:before="120" w:line="276" w:lineRule="auto"/>
        <w:jc w:val="both"/>
        <w:rPr>
          <w:rFonts w:eastAsia="Republika" w:cs="Arial"/>
          <w:kern w:val="2"/>
          <w:szCs w:val="20"/>
          <w:lang w:eastAsia="ko-KR"/>
        </w:rPr>
      </w:pPr>
      <w:r>
        <w:rPr>
          <w:rFonts w:eastAsia="Republika" w:cs="Arial"/>
          <w:kern w:val="2"/>
          <w:szCs w:val="20"/>
          <w:lang w:eastAsia="ko-KR"/>
        </w:rPr>
        <w:t>m</w:t>
      </w:r>
      <w:r w:rsidRPr="00AC27F4">
        <w:rPr>
          <w:rFonts w:eastAsia="Republika" w:cs="Arial"/>
          <w:kern w:val="2"/>
          <w:szCs w:val="20"/>
          <w:lang w:eastAsia="ko-KR"/>
        </w:rPr>
        <w:t>ulčenje cvetočih rastlin v sadovnjakih in vinogradih pred škropljenjem s pesticidi.</w:t>
      </w:r>
    </w:p>
    <w:p w14:paraId="1DF4D65B" w14:textId="3AC7E4C5" w:rsidR="002942E9" w:rsidRPr="002942E9" w:rsidRDefault="002942E9" w:rsidP="002942E9">
      <w:pPr>
        <w:spacing w:before="120" w:line="276" w:lineRule="auto"/>
        <w:jc w:val="both"/>
        <w:rPr>
          <w:rFonts w:eastAsia="Republika" w:cs="Arial"/>
          <w:kern w:val="2"/>
          <w:szCs w:val="20"/>
          <w:lang w:eastAsia="ko-KR"/>
        </w:rPr>
      </w:pPr>
    </w:p>
    <w:p w14:paraId="7599F425" w14:textId="45822EB8" w:rsidR="002942E9" w:rsidRPr="006C4D61" w:rsidRDefault="002942E9" w:rsidP="006C4D61">
      <w:pPr>
        <w:spacing w:before="120" w:line="276" w:lineRule="auto"/>
        <w:jc w:val="both"/>
        <w:rPr>
          <w:rFonts w:cs="Arial"/>
          <w:color w:val="0D0D0D"/>
          <w:shd w:val="clear" w:color="auto" w:fill="FFFFFF"/>
        </w:rPr>
      </w:pPr>
      <w:r w:rsidRPr="002942E9">
        <w:rPr>
          <w:rFonts w:cs="Arial"/>
          <w:color w:val="0D0D0D"/>
          <w:shd w:val="clear" w:color="auto" w:fill="FFFFFF"/>
        </w:rPr>
        <w:t xml:space="preserve">Vabimo vas, da se pridružite prizadevanjem za ohranjanje čebel in divjih opraševalcev ter da skupaj gradimo okolje, ki omogoča njihovo uspešno in vitalno obstojnost. Vsaka odločitev in dejanje v korist čebel lahko pripomore k bolj zdravemu okolju in bolj trajnostni prihodnosti za vse nas. </w:t>
      </w:r>
    </w:p>
    <w:p w14:paraId="0E54852E" w14:textId="27A1797B" w:rsidR="002E3DF3" w:rsidRPr="002E3DF3" w:rsidRDefault="002E3DF3" w:rsidP="002E3DF3">
      <w:pPr>
        <w:spacing w:before="120" w:line="276" w:lineRule="auto"/>
        <w:rPr>
          <w:rFonts w:eastAsia="Republika" w:cs="Arial"/>
          <w:b/>
          <w:bCs/>
          <w:i/>
          <w:iCs/>
          <w:kern w:val="2"/>
          <w:szCs w:val="20"/>
          <w:lang w:eastAsia="ko-KR"/>
        </w:rPr>
      </w:pPr>
      <w:r w:rsidRPr="002E3DF3">
        <w:rPr>
          <w:rFonts w:eastAsia="Republika" w:cs="Arial"/>
          <w:b/>
          <w:bCs/>
          <w:i/>
          <w:iCs/>
          <w:kern w:val="2"/>
          <w:szCs w:val="20"/>
          <w:lang w:eastAsia="ko-KR"/>
        </w:rPr>
        <w:t>OBELEŽITEV SVETOVNEGA DNE ČEBEL</w:t>
      </w:r>
      <w:r>
        <w:rPr>
          <w:rFonts w:eastAsia="Republika" w:cs="Arial"/>
          <w:b/>
          <w:bCs/>
          <w:i/>
          <w:iCs/>
          <w:kern w:val="2"/>
          <w:szCs w:val="20"/>
          <w:lang w:eastAsia="ko-KR"/>
        </w:rPr>
        <w:t xml:space="preserve"> 202</w:t>
      </w:r>
      <w:r w:rsidR="00D520EF">
        <w:rPr>
          <w:rFonts w:eastAsia="Republika" w:cs="Arial"/>
          <w:b/>
          <w:bCs/>
          <w:i/>
          <w:iCs/>
          <w:kern w:val="2"/>
          <w:szCs w:val="20"/>
          <w:lang w:eastAsia="ko-KR"/>
        </w:rPr>
        <w:t>4</w:t>
      </w:r>
    </w:p>
    <w:p w14:paraId="6D14345C" w14:textId="2C8E3EE5" w:rsidR="005E73C9" w:rsidRPr="005E73C9" w:rsidRDefault="00E8661D" w:rsidP="00F558C2">
      <w:pPr>
        <w:widowControl w:val="0"/>
        <w:autoSpaceDE w:val="0"/>
        <w:autoSpaceDN w:val="0"/>
        <w:spacing w:before="120" w:line="276" w:lineRule="auto"/>
        <w:rPr>
          <w:rFonts w:cs="Arial"/>
          <w:b/>
          <w:bCs/>
          <w:i/>
          <w:iCs/>
          <w:kern w:val="2"/>
          <w:szCs w:val="20"/>
          <w:lang w:eastAsia="ko-KR"/>
        </w:rPr>
      </w:pPr>
      <w:r>
        <w:rPr>
          <w:rFonts w:cs="Arial"/>
          <w:b/>
          <w:bCs/>
          <w:i/>
          <w:iCs/>
          <w:kern w:val="2"/>
          <w:szCs w:val="20"/>
          <w:lang w:eastAsia="ko-KR"/>
        </w:rPr>
        <w:drawing>
          <wp:inline distT="0" distB="0" distL="0" distR="0" wp14:anchorId="0745BF98" wp14:editId="18440140">
            <wp:extent cx="298450" cy="298450"/>
            <wp:effectExtent l="0" t="0" r="635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5E73C9" w:rsidRPr="005E73C9">
        <w:rPr>
          <w:rFonts w:cs="Arial"/>
          <w:b/>
          <w:bCs/>
          <w:i/>
          <w:iCs/>
          <w:kern w:val="2"/>
          <w:szCs w:val="20"/>
          <w:lang w:eastAsia="ko-KR"/>
        </w:rPr>
        <w:t xml:space="preserve">Sobota, </w:t>
      </w:r>
      <w:r w:rsidR="003A1BC9">
        <w:rPr>
          <w:rFonts w:cs="Arial"/>
          <w:b/>
          <w:bCs/>
          <w:i/>
          <w:iCs/>
          <w:kern w:val="2"/>
          <w:szCs w:val="20"/>
          <w:lang w:eastAsia="ko-KR"/>
        </w:rPr>
        <w:t>18</w:t>
      </w:r>
      <w:r w:rsidR="005E73C9" w:rsidRPr="005E73C9">
        <w:rPr>
          <w:rFonts w:cs="Arial"/>
          <w:b/>
          <w:bCs/>
          <w:i/>
          <w:iCs/>
          <w:kern w:val="2"/>
          <w:szCs w:val="20"/>
          <w:lang w:eastAsia="ko-KR"/>
        </w:rPr>
        <w:t>. 5. 202</w:t>
      </w:r>
      <w:r w:rsidR="00D520EF">
        <w:rPr>
          <w:rFonts w:cs="Arial"/>
          <w:b/>
          <w:bCs/>
          <w:i/>
          <w:iCs/>
          <w:kern w:val="2"/>
          <w:szCs w:val="20"/>
          <w:lang w:eastAsia="ko-KR"/>
        </w:rPr>
        <w:t>4</w:t>
      </w:r>
    </w:p>
    <w:p w14:paraId="7DFD628C" w14:textId="20AB8AAB" w:rsidR="00F558C2" w:rsidRPr="002A29C5" w:rsidRDefault="002E3DF3" w:rsidP="00F558C2">
      <w:pPr>
        <w:widowControl w:val="0"/>
        <w:autoSpaceDE w:val="0"/>
        <w:autoSpaceDN w:val="0"/>
        <w:spacing w:before="120" w:line="276" w:lineRule="auto"/>
        <w:rPr>
          <w:rFonts w:cs="Arial"/>
          <w:b/>
          <w:bCs/>
          <w:kern w:val="2"/>
          <w:szCs w:val="20"/>
          <w:lang w:eastAsia="ko-KR"/>
        </w:rPr>
      </w:pPr>
      <w:r>
        <w:rPr>
          <w:rFonts w:cs="Arial"/>
          <w:b/>
          <w:bCs/>
          <w:kern w:val="2"/>
          <w:szCs w:val="20"/>
          <w:lang w:eastAsia="ko-KR"/>
        </w:rPr>
        <w:t xml:space="preserve">Praznovanje </w:t>
      </w:r>
      <w:r w:rsidR="00F558C2">
        <w:rPr>
          <w:rFonts w:cs="Arial"/>
          <w:b/>
          <w:bCs/>
          <w:kern w:val="2"/>
          <w:szCs w:val="20"/>
          <w:lang w:eastAsia="ko-KR"/>
        </w:rPr>
        <w:t>2</w:t>
      </w:r>
      <w:r w:rsidR="00D520EF">
        <w:rPr>
          <w:rFonts w:cs="Arial"/>
          <w:b/>
          <w:bCs/>
          <w:kern w:val="2"/>
          <w:szCs w:val="20"/>
          <w:lang w:eastAsia="ko-KR"/>
        </w:rPr>
        <w:t>1</w:t>
      </w:r>
      <w:r w:rsidR="00F558C2">
        <w:rPr>
          <w:rFonts w:cs="Arial"/>
          <w:b/>
          <w:bCs/>
          <w:kern w:val="2"/>
          <w:szCs w:val="20"/>
          <w:lang w:eastAsia="ko-KR"/>
        </w:rPr>
        <w:t>. č</w:t>
      </w:r>
      <w:r w:rsidR="00F558C2" w:rsidRPr="002A29C5">
        <w:rPr>
          <w:rFonts w:cs="Arial"/>
          <w:b/>
          <w:bCs/>
          <w:kern w:val="2"/>
          <w:szCs w:val="20"/>
          <w:lang w:eastAsia="ko-KR"/>
        </w:rPr>
        <w:t>ebelarsk</w:t>
      </w:r>
      <w:r>
        <w:rPr>
          <w:rFonts w:cs="Arial"/>
          <w:b/>
          <w:bCs/>
          <w:kern w:val="2"/>
          <w:szCs w:val="20"/>
          <w:lang w:eastAsia="ko-KR"/>
        </w:rPr>
        <w:t>ega</w:t>
      </w:r>
      <w:r w:rsidR="00F558C2" w:rsidRPr="002A29C5">
        <w:rPr>
          <w:rFonts w:cs="Arial"/>
          <w:b/>
          <w:bCs/>
          <w:kern w:val="2"/>
          <w:szCs w:val="20"/>
          <w:lang w:eastAsia="ko-KR"/>
        </w:rPr>
        <w:t xml:space="preserve"> praznik</w:t>
      </w:r>
      <w:r>
        <w:rPr>
          <w:rFonts w:cs="Arial"/>
          <w:b/>
          <w:bCs/>
          <w:kern w:val="2"/>
          <w:szCs w:val="20"/>
          <w:lang w:eastAsia="ko-KR"/>
        </w:rPr>
        <w:t xml:space="preserve">a in </w:t>
      </w:r>
      <w:r w:rsidR="00D520EF">
        <w:rPr>
          <w:rFonts w:cs="Arial"/>
          <w:b/>
          <w:bCs/>
          <w:kern w:val="2"/>
          <w:szCs w:val="20"/>
          <w:lang w:eastAsia="ko-KR"/>
        </w:rPr>
        <w:t>7</w:t>
      </w:r>
      <w:r>
        <w:rPr>
          <w:rFonts w:cs="Arial"/>
          <w:b/>
          <w:bCs/>
          <w:kern w:val="2"/>
          <w:szCs w:val="20"/>
          <w:lang w:eastAsia="ko-KR"/>
        </w:rPr>
        <w:t>. svetovnega dne čebel</w:t>
      </w:r>
    </w:p>
    <w:p w14:paraId="7CBA8EC4" w14:textId="079E2EB6" w:rsidR="00F558C2" w:rsidRDefault="00F558C2" w:rsidP="00F558C2">
      <w:pPr>
        <w:widowControl w:val="0"/>
        <w:autoSpaceDE w:val="0"/>
        <w:autoSpaceDN w:val="0"/>
        <w:spacing w:before="120" w:line="276" w:lineRule="auto"/>
        <w:ind w:left="705" w:hanging="705"/>
        <w:jc w:val="both"/>
        <w:rPr>
          <w:rFonts w:eastAsiaTheme="minorHAnsi" w:cs="Arial"/>
          <w:noProof w:val="0"/>
          <w:color w:val="000000"/>
          <w:szCs w:val="20"/>
        </w:rPr>
      </w:pPr>
      <w:r w:rsidRPr="00A31187">
        <w:rPr>
          <w:rFonts w:eastAsiaTheme="minorHAnsi" w:cs="Arial"/>
          <w:b/>
          <w:bCs/>
          <w:noProof w:val="0"/>
          <w:color w:val="000000"/>
          <w:szCs w:val="20"/>
        </w:rPr>
        <w:t>1</w:t>
      </w:r>
      <w:r w:rsidR="00960DA2">
        <w:rPr>
          <w:rFonts w:eastAsiaTheme="minorHAnsi" w:cs="Arial"/>
          <w:b/>
          <w:bCs/>
          <w:noProof w:val="0"/>
          <w:color w:val="000000"/>
          <w:szCs w:val="20"/>
        </w:rPr>
        <w:t>0</w:t>
      </w:r>
      <w:r w:rsidRPr="00A31187">
        <w:rPr>
          <w:rFonts w:eastAsiaTheme="minorHAnsi" w:cs="Arial"/>
          <w:b/>
          <w:bCs/>
          <w:noProof w:val="0"/>
          <w:color w:val="000000"/>
          <w:szCs w:val="20"/>
        </w:rPr>
        <w:t>:</w:t>
      </w:r>
      <w:r w:rsidR="00D520EF">
        <w:rPr>
          <w:rFonts w:eastAsiaTheme="minorHAnsi" w:cs="Arial"/>
          <w:b/>
          <w:bCs/>
          <w:noProof w:val="0"/>
          <w:color w:val="000000"/>
          <w:szCs w:val="20"/>
        </w:rPr>
        <w:t>00</w:t>
      </w:r>
      <w:r>
        <w:rPr>
          <w:rFonts w:eastAsiaTheme="minorHAnsi" w:cs="Arial"/>
          <w:noProof w:val="0"/>
          <w:color w:val="000000"/>
          <w:szCs w:val="20"/>
        </w:rPr>
        <w:t xml:space="preserve"> </w:t>
      </w:r>
      <w:r>
        <w:rPr>
          <w:rFonts w:eastAsiaTheme="minorHAnsi" w:cs="Arial"/>
          <w:noProof w:val="0"/>
          <w:color w:val="000000"/>
          <w:szCs w:val="20"/>
        </w:rPr>
        <w:tab/>
      </w:r>
      <w:r w:rsidR="002E3DF3">
        <w:rPr>
          <w:rFonts w:eastAsiaTheme="minorHAnsi" w:cs="Arial"/>
          <w:noProof w:val="0"/>
          <w:color w:val="000000"/>
          <w:szCs w:val="20"/>
        </w:rPr>
        <w:t>O</w:t>
      </w:r>
      <w:r w:rsidRPr="00AB0214">
        <w:rPr>
          <w:rFonts w:eastAsiaTheme="minorHAnsi" w:cs="Arial"/>
          <w:noProof w:val="0"/>
          <w:color w:val="000000"/>
          <w:szCs w:val="20"/>
        </w:rPr>
        <w:t xml:space="preserve">srednja </w:t>
      </w:r>
      <w:proofErr w:type="spellStart"/>
      <w:r w:rsidRPr="00AB0214">
        <w:rPr>
          <w:rFonts w:eastAsiaTheme="minorHAnsi" w:cs="Arial"/>
          <w:noProof w:val="0"/>
          <w:color w:val="000000"/>
          <w:szCs w:val="20"/>
        </w:rPr>
        <w:t>obeležitev</w:t>
      </w:r>
      <w:proofErr w:type="spellEnd"/>
      <w:r w:rsidRPr="00AB0214">
        <w:rPr>
          <w:rFonts w:eastAsiaTheme="minorHAnsi" w:cs="Arial"/>
          <w:noProof w:val="0"/>
          <w:color w:val="000000"/>
          <w:szCs w:val="20"/>
        </w:rPr>
        <w:t xml:space="preserve"> svetovnega dne čebel na nacionalni ravni bo potekala v okviru </w:t>
      </w:r>
      <w:r>
        <w:rPr>
          <w:rFonts w:eastAsiaTheme="minorHAnsi" w:cs="Arial"/>
          <w:noProof w:val="0"/>
          <w:color w:val="000000"/>
          <w:szCs w:val="20"/>
        </w:rPr>
        <w:t xml:space="preserve">tradicionalnega </w:t>
      </w:r>
      <w:r w:rsidRPr="00AB0214">
        <w:rPr>
          <w:rFonts w:eastAsiaTheme="minorHAnsi" w:cs="Arial"/>
          <w:noProof w:val="0"/>
          <w:color w:val="000000"/>
          <w:szCs w:val="20"/>
        </w:rPr>
        <w:t>čebelarskega praznika.</w:t>
      </w:r>
      <w:r>
        <w:rPr>
          <w:rFonts w:eastAsiaTheme="minorHAnsi" w:cs="Arial"/>
          <w:noProof w:val="0"/>
          <w:color w:val="000000"/>
          <w:szCs w:val="20"/>
        </w:rPr>
        <w:t xml:space="preserve"> </w:t>
      </w:r>
      <w:r w:rsidRPr="00A31187">
        <w:rPr>
          <w:rFonts w:eastAsiaTheme="minorHAnsi" w:cs="Arial"/>
          <w:noProof w:val="0"/>
          <w:color w:val="000000"/>
          <w:szCs w:val="20"/>
        </w:rPr>
        <w:t xml:space="preserve">Ta </w:t>
      </w:r>
      <w:r>
        <w:rPr>
          <w:rFonts w:eastAsiaTheme="minorHAnsi" w:cs="Arial"/>
          <w:noProof w:val="0"/>
          <w:color w:val="000000"/>
          <w:szCs w:val="20"/>
        </w:rPr>
        <w:t xml:space="preserve">vsako leto </w:t>
      </w:r>
      <w:r w:rsidRPr="00A31187">
        <w:rPr>
          <w:rFonts w:eastAsiaTheme="minorHAnsi" w:cs="Arial"/>
          <w:noProof w:val="0"/>
          <w:color w:val="000000"/>
          <w:szCs w:val="20"/>
        </w:rPr>
        <w:t xml:space="preserve">poteka na soboto, ki je najbližje 20. maju, </w:t>
      </w:r>
      <w:r>
        <w:rPr>
          <w:rFonts w:eastAsiaTheme="minorHAnsi" w:cs="Arial"/>
          <w:noProof w:val="0"/>
          <w:color w:val="000000"/>
          <w:szCs w:val="20"/>
        </w:rPr>
        <w:t xml:space="preserve">letos prav na sam svetovni dan čebel. </w:t>
      </w:r>
      <w:r w:rsidRPr="00A31187">
        <w:rPr>
          <w:rFonts w:eastAsiaTheme="minorHAnsi" w:cs="Arial"/>
          <w:noProof w:val="0"/>
          <w:color w:val="000000"/>
          <w:szCs w:val="20"/>
        </w:rPr>
        <w:t>Dogodek organizira Čebelarska zveza Slovenije.</w:t>
      </w:r>
      <w:r w:rsidR="00AC27F4">
        <w:rPr>
          <w:rFonts w:eastAsiaTheme="minorHAnsi" w:cs="Arial"/>
          <w:noProof w:val="0"/>
          <w:color w:val="000000"/>
          <w:szCs w:val="20"/>
        </w:rPr>
        <w:t xml:space="preserve"> </w:t>
      </w:r>
      <w:r w:rsidR="00D33B18">
        <w:rPr>
          <w:rFonts w:eastAsiaTheme="minorHAnsi" w:cs="Arial"/>
          <w:noProof w:val="0"/>
          <w:color w:val="000000"/>
          <w:szCs w:val="20"/>
        </w:rPr>
        <w:t xml:space="preserve">Prireditve se bo udeležil državni sekretar mag. Ervin Kosi. </w:t>
      </w:r>
    </w:p>
    <w:p w14:paraId="0B6CB179" w14:textId="371E5D9D" w:rsidR="005E73C9" w:rsidRPr="00E8661D" w:rsidRDefault="00F558C2" w:rsidP="00E8661D">
      <w:pPr>
        <w:widowControl w:val="0"/>
        <w:autoSpaceDE w:val="0"/>
        <w:autoSpaceDN w:val="0"/>
        <w:spacing w:before="120" w:line="276" w:lineRule="auto"/>
        <w:ind w:firstLine="705"/>
        <w:rPr>
          <w:rFonts w:eastAsiaTheme="minorHAnsi" w:cs="Arial"/>
          <w:i/>
          <w:iCs/>
          <w:noProof w:val="0"/>
          <w:color w:val="000000"/>
          <w:szCs w:val="20"/>
        </w:rPr>
      </w:pPr>
      <w:r w:rsidRPr="00AC554E">
        <w:rPr>
          <w:rFonts w:eastAsiaTheme="minorHAnsi" w:cs="Arial"/>
          <w:i/>
          <w:iCs/>
          <w:noProof w:val="0"/>
          <w:color w:val="000000"/>
          <w:szCs w:val="20"/>
        </w:rPr>
        <w:t xml:space="preserve">Lokacija: </w:t>
      </w:r>
      <w:proofErr w:type="spellStart"/>
      <w:r w:rsidR="00D520EF" w:rsidRPr="00D520EF">
        <w:rPr>
          <w:rFonts w:eastAsiaTheme="minorHAnsi" w:cs="Arial"/>
          <w:i/>
          <w:iCs/>
          <w:noProof w:val="0"/>
          <w:color w:val="000000"/>
          <w:szCs w:val="20"/>
        </w:rPr>
        <w:t>Beltinški</w:t>
      </w:r>
      <w:proofErr w:type="spellEnd"/>
      <w:r w:rsidR="00D520EF" w:rsidRPr="00D520EF">
        <w:rPr>
          <w:rFonts w:eastAsiaTheme="minorHAnsi" w:cs="Arial"/>
          <w:i/>
          <w:iCs/>
          <w:noProof w:val="0"/>
          <w:color w:val="000000"/>
          <w:szCs w:val="20"/>
        </w:rPr>
        <w:t xml:space="preserve"> grad, Ravenska cesta 8, 9231 Beltinci</w:t>
      </w:r>
    </w:p>
    <w:p w14:paraId="50687D2F" w14:textId="605B08EF" w:rsidR="005E73C9" w:rsidRPr="005E73C9" w:rsidRDefault="00E8661D" w:rsidP="001D5297">
      <w:pPr>
        <w:widowControl w:val="0"/>
        <w:autoSpaceDE w:val="0"/>
        <w:autoSpaceDN w:val="0"/>
        <w:spacing w:before="120" w:line="276" w:lineRule="auto"/>
        <w:rPr>
          <w:rFonts w:cs="Arial"/>
          <w:b/>
          <w:i/>
          <w:iCs/>
          <w:noProof w:val="0"/>
          <w:kern w:val="2"/>
          <w:szCs w:val="20"/>
          <w:lang w:eastAsia="ko-KR"/>
        </w:rPr>
      </w:pPr>
      <w:r>
        <w:rPr>
          <w:rFonts w:cs="Arial"/>
          <w:b/>
          <w:i/>
          <w:iCs/>
          <w:kern w:val="2"/>
          <w:szCs w:val="20"/>
          <w:lang w:eastAsia="ko-KR"/>
        </w:rPr>
        <w:drawing>
          <wp:inline distT="0" distB="0" distL="0" distR="0" wp14:anchorId="5C48C080" wp14:editId="06B4B8E2">
            <wp:extent cx="298450" cy="298450"/>
            <wp:effectExtent l="0" t="0" r="6350"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D520EF">
        <w:rPr>
          <w:rFonts w:cs="Arial"/>
          <w:b/>
          <w:i/>
          <w:iCs/>
          <w:noProof w:val="0"/>
          <w:kern w:val="2"/>
          <w:szCs w:val="20"/>
          <w:lang w:eastAsia="ko-KR"/>
        </w:rPr>
        <w:t>Ponedeljek</w:t>
      </w:r>
      <w:r w:rsidR="005E73C9" w:rsidRPr="005E73C9">
        <w:rPr>
          <w:rFonts w:cs="Arial"/>
          <w:b/>
          <w:i/>
          <w:iCs/>
          <w:noProof w:val="0"/>
          <w:kern w:val="2"/>
          <w:szCs w:val="20"/>
          <w:lang w:eastAsia="ko-KR"/>
        </w:rPr>
        <w:t xml:space="preserve">, </w:t>
      </w:r>
      <w:r w:rsidR="00D520EF">
        <w:rPr>
          <w:rFonts w:cs="Arial"/>
          <w:b/>
          <w:i/>
          <w:iCs/>
          <w:noProof w:val="0"/>
          <w:kern w:val="2"/>
          <w:szCs w:val="20"/>
          <w:lang w:eastAsia="ko-KR"/>
        </w:rPr>
        <w:t>20</w:t>
      </w:r>
      <w:r w:rsidR="005E73C9" w:rsidRPr="005E73C9">
        <w:rPr>
          <w:rFonts w:cs="Arial"/>
          <w:b/>
          <w:i/>
          <w:iCs/>
          <w:noProof w:val="0"/>
          <w:kern w:val="2"/>
          <w:szCs w:val="20"/>
          <w:lang w:eastAsia="ko-KR"/>
        </w:rPr>
        <w:t>. 5. 202</w:t>
      </w:r>
      <w:r w:rsidR="00D520EF">
        <w:rPr>
          <w:rFonts w:cs="Arial"/>
          <w:b/>
          <w:i/>
          <w:iCs/>
          <w:noProof w:val="0"/>
          <w:kern w:val="2"/>
          <w:szCs w:val="20"/>
          <w:lang w:eastAsia="ko-KR"/>
        </w:rPr>
        <w:t>4</w:t>
      </w:r>
    </w:p>
    <w:p w14:paraId="55354D42" w14:textId="63E12C2C" w:rsidR="001D5297" w:rsidRDefault="001D5297" w:rsidP="001D5297">
      <w:pPr>
        <w:widowControl w:val="0"/>
        <w:autoSpaceDE w:val="0"/>
        <w:autoSpaceDN w:val="0"/>
        <w:spacing w:before="120" w:line="276" w:lineRule="auto"/>
        <w:rPr>
          <w:rFonts w:eastAsiaTheme="minorHAnsi" w:cs="Arial"/>
          <w:b/>
          <w:bCs/>
          <w:noProof w:val="0"/>
          <w:color w:val="000000"/>
          <w:szCs w:val="20"/>
        </w:rPr>
      </w:pPr>
      <w:r w:rsidRPr="001D5297">
        <w:rPr>
          <w:rFonts w:eastAsiaTheme="minorHAnsi" w:cs="Arial"/>
          <w:b/>
          <w:bCs/>
          <w:noProof w:val="0"/>
          <w:color w:val="000000"/>
          <w:szCs w:val="20"/>
        </w:rPr>
        <w:t>Podelitev nagrade Zlata Čebela</w:t>
      </w:r>
    </w:p>
    <w:p w14:paraId="3133B865" w14:textId="3616BA5D" w:rsidR="001D5297" w:rsidRDefault="005F3D87" w:rsidP="0082279D">
      <w:pPr>
        <w:widowControl w:val="0"/>
        <w:autoSpaceDE w:val="0"/>
        <w:autoSpaceDN w:val="0"/>
        <w:spacing w:before="120" w:line="276" w:lineRule="auto"/>
        <w:ind w:left="705" w:hanging="705"/>
        <w:jc w:val="both"/>
        <w:rPr>
          <w:rFonts w:eastAsiaTheme="minorHAnsi" w:cs="Arial"/>
          <w:noProof w:val="0"/>
          <w:color w:val="000000"/>
          <w:szCs w:val="20"/>
        </w:rPr>
      </w:pPr>
      <w:r>
        <w:rPr>
          <w:rFonts w:eastAsiaTheme="minorHAnsi" w:cs="Arial"/>
          <w:b/>
          <w:bCs/>
          <w:noProof w:val="0"/>
          <w:color w:val="000000"/>
          <w:szCs w:val="20"/>
        </w:rPr>
        <w:t>1</w:t>
      </w:r>
      <w:r w:rsidR="00D520EF">
        <w:rPr>
          <w:rFonts w:eastAsiaTheme="minorHAnsi" w:cs="Arial"/>
          <w:b/>
          <w:bCs/>
          <w:noProof w:val="0"/>
          <w:color w:val="000000"/>
          <w:szCs w:val="20"/>
        </w:rPr>
        <w:t>5</w:t>
      </w:r>
      <w:r>
        <w:rPr>
          <w:rFonts w:eastAsiaTheme="minorHAnsi" w:cs="Arial"/>
          <w:b/>
          <w:bCs/>
          <w:noProof w:val="0"/>
          <w:color w:val="000000"/>
          <w:szCs w:val="20"/>
        </w:rPr>
        <w:t xml:space="preserve">:00 </w:t>
      </w:r>
      <w:r>
        <w:rPr>
          <w:rFonts w:eastAsiaTheme="minorHAnsi" w:cs="Arial"/>
          <w:b/>
          <w:bCs/>
          <w:noProof w:val="0"/>
          <w:color w:val="000000"/>
          <w:szCs w:val="20"/>
        </w:rPr>
        <w:tab/>
      </w:r>
      <w:r w:rsidR="00D520EF" w:rsidRPr="00DA5044">
        <w:rPr>
          <w:rFonts w:eastAsiaTheme="minorHAnsi" w:cs="Arial"/>
          <w:noProof w:val="0"/>
          <w:color w:val="000000"/>
          <w:szCs w:val="20"/>
        </w:rPr>
        <w:t xml:space="preserve">Ob letošnji sedmi </w:t>
      </w:r>
      <w:proofErr w:type="spellStart"/>
      <w:r w:rsidR="00D520EF" w:rsidRPr="00DA5044">
        <w:rPr>
          <w:rFonts w:eastAsiaTheme="minorHAnsi" w:cs="Arial"/>
          <w:noProof w:val="0"/>
          <w:color w:val="000000"/>
          <w:szCs w:val="20"/>
        </w:rPr>
        <w:t>obeležitvi</w:t>
      </w:r>
      <w:proofErr w:type="spellEnd"/>
      <w:r w:rsidR="00D520EF" w:rsidRPr="00DA5044">
        <w:rPr>
          <w:rFonts w:eastAsiaTheme="minorHAnsi" w:cs="Arial"/>
          <w:noProof w:val="0"/>
          <w:color w:val="000000"/>
          <w:szCs w:val="20"/>
        </w:rPr>
        <w:t xml:space="preserve"> svetovnega dne čebel bo potkal</w:t>
      </w:r>
      <w:r w:rsidR="00802918" w:rsidRPr="00DA5044">
        <w:rPr>
          <w:rFonts w:eastAsiaTheme="minorHAnsi" w:cs="Arial"/>
          <w:noProof w:val="0"/>
          <w:color w:val="000000"/>
          <w:szCs w:val="20"/>
        </w:rPr>
        <w:t>a</w:t>
      </w:r>
      <w:r w:rsidR="00D520EF" w:rsidRPr="00DA5044">
        <w:rPr>
          <w:rFonts w:eastAsiaTheme="minorHAnsi" w:cs="Arial"/>
          <w:noProof w:val="0"/>
          <w:color w:val="000000"/>
          <w:szCs w:val="20"/>
        </w:rPr>
        <w:t xml:space="preserve"> tudi četrta </w:t>
      </w:r>
      <w:r w:rsidR="001D5297" w:rsidRPr="00DA5044">
        <w:rPr>
          <w:szCs w:val="20"/>
        </w:rPr>
        <w:t>podelit</w:t>
      </w:r>
      <w:r w:rsidR="005E73C9" w:rsidRPr="00DA5044">
        <w:rPr>
          <w:szCs w:val="20"/>
        </w:rPr>
        <w:t xml:space="preserve">ev </w:t>
      </w:r>
      <w:r w:rsidR="001D5297" w:rsidRPr="00DA5044">
        <w:rPr>
          <w:szCs w:val="20"/>
        </w:rPr>
        <w:t>nagrade Zlata čebela (</w:t>
      </w:r>
      <w:r w:rsidR="001D5297" w:rsidRPr="00DA5044">
        <w:rPr>
          <w:i/>
          <w:iCs/>
          <w:szCs w:val="20"/>
        </w:rPr>
        <w:t>Aurea Apis</w:t>
      </w:r>
      <w:r w:rsidR="001D5297" w:rsidRPr="00DA5044">
        <w:rPr>
          <w:szCs w:val="20"/>
        </w:rPr>
        <w:t>)</w:t>
      </w:r>
      <w:r w:rsidRPr="00DA5044">
        <w:rPr>
          <w:szCs w:val="20"/>
        </w:rPr>
        <w:t xml:space="preserve">. </w:t>
      </w:r>
      <w:r w:rsidR="001D5297" w:rsidRPr="00DA5044">
        <w:rPr>
          <w:szCs w:val="20"/>
        </w:rPr>
        <w:t xml:space="preserve">Letos </w:t>
      </w:r>
      <w:r w:rsidR="001D5297" w:rsidRPr="00DA5044">
        <w:rPr>
          <w:rFonts w:eastAsiaTheme="minorHAnsi" w:cs="Arial"/>
          <w:noProof w:val="0"/>
          <w:color w:val="000000"/>
          <w:szCs w:val="20"/>
        </w:rPr>
        <w:t xml:space="preserve">se zaključuje prvo triletje področij, za katera Republika Slovenija nagrado podeljuje. Zlata čebela bo namreč letos podeljena za področje raziskav o čebelah in drugih opraševalcih. </w:t>
      </w:r>
      <w:r w:rsidR="005E73C9" w:rsidRPr="00DA5044">
        <w:rPr>
          <w:rFonts w:eastAsiaTheme="minorHAnsi" w:cs="Arial"/>
          <w:noProof w:val="0"/>
          <w:color w:val="000000"/>
          <w:szCs w:val="20"/>
        </w:rPr>
        <w:t xml:space="preserve">Nagrado bo podelila predsednica Republike dr. Nataša Pirc Musar, </w:t>
      </w:r>
      <w:r w:rsidR="00DA5044" w:rsidRPr="00DA5044">
        <w:rPr>
          <w:rFonts w:eastAsiaTheme="minorHAnsi" w:cs="Arial"/>
          <w:noProof w:val="0"/>
          <w:color w:val="000000"/>
          <w:szCs w:val="20"/>
        </w:rPr>
        <w:t>nagrajenca pa b</w:t>
      </w:r>
      <w:r w:rsidR="005E73C9" w:rsidRPr="00DA5044">
        <w:rPr>
          <w:rFonts w:eastAsiaTheme="minorHAnsi" w:cs="Arial"/>
          <w:noProof w:val="0"/>
          <w:color w:val="000000"/>
          <w:szCs w:val="20"/>
        </w:rPr>
        <w:t xml:space="preserve">o </w:t>
      </w:r>
      <w:r w:rsidR="00DA5044" w:rsidRPr="00DA5044">
        <w:rPr>
          <w:rFonts w:eastAsiaTheme="minorHAnsi" w:cs="Arial"/>
          <w:noProof w:val="0"/>
          <w:color w:val="000000"/>
          <w:szCs w:val="20"/>
        </w:rPr>
        <w:t>razglasila</w:t>
      </w:r>
      <w:r w:rsidR="002E3DF3" w:rsidRPr="00DA5044">
        <w:rPr>
          <w:rFonts w:eastAsiaTheme="minorHAnsi" w:cs="Arial"/>
          <w:noProof w:val="0"/>
          <w:color w:val="000000"/>
          <w:szCs w:val="20"/>
        </w:rPr>
        <w:t xml:space="preserve"> </w:t>
      </w:r>
      <w:r w:rsidR="005E73C9" w:rsidRPr="00DA5044">
        <w:rPr>
          <w:rFonts w:eastAsiaTheme="minorHAnsi" w:cs="Arial"/>
          <w:noProof w:val="0"/>
          <w:color w:val="000000"/>
          <w:szCs w:val="20"/>
        </w:rPr>
        <w:t xml:space="preserve">ministrica </w:t>
      </w:r>
      <w:r w:rsidR="00D520EF" w:rsidRPr="00DA5044">
        <w:rPr>
          <w:rFonts w:eastAsiaTheme="minorHAnsi" w:cs="Arial"/>
          <w:noProof w:val="0"/>
          <w:color w:val="000000"/>
          <w:szCs w:val="20"/>
        </w:rPr>
        <w:t xml:space="preserve">Mateja </w:t>
      </w:r>
      <w:proofErr w:type="spellStart"/>
      <w:r w:rsidR="00D520EF" w:rsidRPr="00DA5044">
        <w:rPr>
          <w:rFonts w:eastAsiaTheme="minorHAnsi" w:cs="Arial"/>
          <w:noProof w:val="0"/>
          <w:color w:val="000000"/>
          <w:szCs w:val="20"/>
        </w:rPr>
        <w:t>Čalušić</w:t>
      </w:r>
      <w:proofErr w:type="spellEnd"/>
      <w:r w:rsidR="00DA5044" w:rsidRPr="00DA5044">
        <w:rPr>
          <w:rFonts w:eastAsiaTheme="minorHAnsi" w:cs="Arial"/>
          <w:noProof w:val="0"/>
          <w:color w:val="000000"/>
          <w:szCs w:val="20"/>
        </w:rPr>
        <w:t>.</w:t>
      </w:r>
      <w:r w:rsidR="00DA5044">
        <w:rPr>
          <w:rFonts w:eastAsiaTheme="minorHAnsi" w:cs="Arial"/>
          <w:noProof w:val="0"/>
          <w:color w:val="000000"/>
          <w:szCs w:val="20"/>
        </w:rPr>
        <w:t xml:space="preserve"> </w:t>
      </w:r>
      <w:r w:rsidR="00D520EF">
        <w:rPr>
          <w:rFonts w:eastAsiaTheme="minorHAnsi" w:cs="Arial"/>
          <w:noProof w:val="0"/>
          <w:color w:val="000000"/>
          <w:szCs w:val="20"/>
        </w:rPr>
        <w:t xml:space="preserve"> </w:t>
      </w:r>
    </w:p>
    <w:p w14:paraId="483A3C47" w14:textId="4C7FB66B" w:rsidR="00DA5044" w:rsidRDefault="005F3D87" w:rsidP="002942E9">
      <w:pPr>
        <w:widowControl w:val="0"/>
        <w:autoSpaceDE w:val="0"/>
        <w:autoSpaceDN w:val="0"/>
        <w:spacing w:before="120" w:line="276" w:lineRule="auto"/>
        <w:ind w:left="705" w:hanging="705"/>
        <w:rPr>
          <w:rFonts w:eastAsiaTheme="minorHAnsi" w:cs="Arial"/>
          <w:i/>
          <w:iCs/>
          <w:noProof w:val="0"/>
          <w:color w:val="000000"/>
          <w:szCs w:val="20"/>
        </w:rPr>
      </w:pPr>
      <w:r w:rsidRPr="005E73C9">
        <w:rPr>
          <w:rFonts w:eastAsiaTheme="minorHAnsi" w:cs="Arial"/>
          <w:b/>
          <w:bCs/>
          <w:i/>
          <w:iCs/>
          <w:noProof w:val="0"/>
          <w:color w:val="000000"/>
          <w:szCs w:val="20"/>
        </w:rPr>
        <w:tab/>
      </w:r>
      <w:r w:rsidR="00DA5044" w:rsidRPr="00DA5044">
        <w:rPr>
          <w:rFonts w:eastAsiaTheme="minorHAnsi" w:cs="Arial"/>
          <w:i/>
          <w:iCs/>
          <w:noProof w:val="0"/>
          <w:color w:val="000000"/>
          <w:szCs w:val="20"/>
        </w:rPr>
        <w:t xml:space="preserve">Lokacija: Grad </w:t>
      </w:r>
      <w:proofErr w:type="spellStart"/>
      <w:r w:rsidR="00DA5044" w:rsidRPr="00DA5044">
        <w:rPr>
          <w:rFonts w:eastAsiaTheme="minorHAnsi" w:cs="Arial"/>
          <w:i/>
          <w:iCs/>
          <w:noProof w:val="0"/>
          <w:color w:val="000000"/>
          <w:szCs w:val="20"/>
        </w:rPr>
        <w:t>Jable</w:t>
      </w:r>
      <w:proofErr w:type="spellEnd"/>
      <w:r w:rsidR="00DA5044" w:rsidRPr="00DA5044">
        <w:rPr>
          <w:rFonts w:eastAsiaTheme="minorHAnsi" w:cs="Arial"/>
          <w:i/>
          <w:iCs/>
          <w:noProof w:val="0"/>
          <w:color w:val="000000"/>
          <w:szCs w:val="20"/>
        </w:rPr>
        <w:t>, Loka pri Mengšu</w:t>
      </w:r>
    </w:p>
    <w:p w14:paraId="1F3B0FD7" w14:textId="0EB471AF" w:rsidR="00DA5044" w:rsidRDefault="00E8661D" w:rsidP="002E3DF3">
      <w:pPr>
        <w:spacing w:before="120" w:line="276" w:lineRule="auto"/>
        <w:ind w:left="705" w:hanging="705"/>
        <w:jc w:val="both"/>
        <w:rPr>
          <w:rFonts w:cs="Arial"/>
          <w:b/>
          <w:bCs/>
          <w:color w:val="000000"/>
          <w:szCs w:val="20"/>
        </w:rPr>
      </w:pPr>
      <w:r>
        <w:rPr>
          <w:rFonts w:cs="Arial"/>
          <w:color w:val="000000"/>
          <w:szCs w:val="20"/>
        </w:rPr>
        <w:drawing>
          <wp:inline distT="0" distB="0" distL="0" distR="0" wp14:anchorId="7EC6B5FE" wp14:editId="08022E1A">
            <wp:extent cx="298450" cy="298450"/>
            <wp:effectExtent l="0" t="0" r="6350" b="635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DA5044">
        <w:rPr>
          <w:rFonts w:cs="Arial"/>
          <w:color w:val="000000"/>
          <w:szCs w:val="20"/>
        </w:rPr>
        <w:t xml:space="preserve"> </w:t>
      </w:r>
      <w:r w:rsidR="00DA5044" w:rsidRPr="00DA5044">
        <w:rPr>
          <w:rFonts w:cs="Arial"/>
          <w:b/>
          <w:bCs/>
          <w:color w:val="000000"/>
          <w:szCs w:val="20"/>
        </w:rPr>
        <w:t>Sreda 22. maj in četrtek 23. maj 2024</w:t>
      </w:r>
      <w:r w:rsidR="002E3DF3" w:rsidRPr="00DA5044">
        <w:rPr>
          <w:rFonts w:cs="Arial"/>
          <w:b/>
          <w:bCs/>
          <w:color w:val="000000"/>
          <w:szCs w:val="20"/>
        </w:rPr>
        <w:tab/>
      </w:r>
    </w:p>
    <w:p w14:paraId="5499B271" w14:textId="77777777" w:rsidR="00DA5044" w:rsidRPr="00080C90" w:rsidRDefault="00DA5044" w:rsidP="00DA5044">
      <w:pPr>
        <w:autoSpaceDE w:val="0"/>
        <w:autoSpaceDN w:val="0"/>
        <w:adjustRightInd w:val="0"/>
        <w:spacing w:before="120" w:line="276" w:lineRule="auto"/>
        <w:rPr>
          <w:rFonts w:cs="Arial"/>
          <w:b/>
          <w:bCs/>
          <w:szCs w:val="20"/>
        </w:rPr>
      </w:pPr>
      <w:r w:rsidRPr="00080C90">
        <w:rPr>
          <w:rFonts w:cs="Arial"/>
          <w:b/>
          <w:bCs/>
          <w:szCs w:val="20"/>
        </w:rPr>
        <w:t>Mednarodni forum »Čebele za ljudi, planet in mir«</w:t>
      </w:r>
    </w:p>
    <w:p w14:paraId="275F77B0" w14:textId="4F6F9FD1" w:rsidR="00DA5044" w:rsidRPr="00080C90" w:rsidRDefault="00DA5044" w:rsidP="00DA5044">
      <w:pPr>
        <w:autoSpaceDE w:val="0"/>
        <w:autoSpaceDN w:val="0"/>
        <w:adjustRightInd w:val="0"/>
        <w:spacing w:before="120" w:line="276" w:lineRule="auto"/>
        <w:ind w:left="708" w:hanging="708"/>
        <w:jc w:val="both"/>
        <w:rPr>
          <w:rFonts w:cs="Arial"/>
          <w:szCs w:val="20"/>
        </w:rPr>
      </w:pPr>
      <w:r w:rsidRPr="00C722CD">
        <w:rPr>
          <w:rFonts w:cs="Arial"/>
          <w:b/>
          <w:bCs/>
          <w:szCs w:val="20"/>
        </w:rPr>
        <w:t>09:00</w:t>
      </w:r>
      <w:r>
        <w:rPr>
          <w:rFonts w:cs="Arial"/>
          <w:szCs w:val="20"/>
        </w:rPr>
        <w:tab/>
        <w:t>V</w:t>
      </w:r>
      <w:r w:rsidRPr="00080C90">
        <w:rPr>
          <w:rFonts w:cs="Arial"/>
          <w:szCs w:val="20"/>
        </w:rPr>
        <w:t xml:space="preserve"> Ljubljani </w:t>
      </w:r>
      <w:r>
        <w:rPr>
          <w:rFonts w:cs="Arial"/>
          <w:szCs w:val="20"/>
        </w:rPr>
        <w:t xml:space="preserve">bo potekal osrednji mednarodni dogodek ob letošnjem 7. svetovnem dnevu čebel - </w:t>
      </w:r>
      <w:hyperlink r:id="rId10" w:history="1">
        <w:r w:rsidRPr="0081591A">
          <w:rPr>
            <w:rStyle w:val="Hiperpovezava"/>
            <w:rFonts w:cs="Arial"/>
            <w:szCs w:val="20"/>
          </w:rPr>
          <w:t>mednarodni forum »Čebele za ljudi, planet in mir«</w:t>
        </w:r>
      </w:hyperlink>
      <w:r w:rsidRPr="00080C90">
        <w:rPr>
          <w:rFonts w:cs="Arial"/>
          <w:szCs w:val="20"/>
        </w:rPr>
        <w:t xml:space="preserve">, ki ga Ministrstvo za kmetijstvo, gozdarstvo in prehrano organizira v sodelovanju z Ministrstvom za zunanje in evropske zadeve </w:t>
      </w:r>
      <w:r>
        <w:rPr>
          <w:rFonts w:cs="Arial"/>
          <w:szCs w:val="20"/>
        </w:rPr>
        <w:t xml:space="preserve">ter </w:t>
      </w:r>
      <w:r w:rsidRPr="00080C90">
        <w:rPr>
          <w:rFonts w:cs="Arial"/>
          <w:szCs w:val="20"/>
        </w:rPr>
        <w:t xml:space="preserve">Organizacijo združenih narodov za prehrano in kmetijstvo (v angleščini </w:t>
      </w:r>
      <w:hyperlink r:id="rId11" w:history="1">
        <w:r w:rsidRPr="0081591A">
          <w:rPr>
            <w:rStyle w:val="Hiperpovezava"/>
            <w:rFonts w:cs="Arial"/>
            <w:szCs w:val="20"/>
          </w:rPr>
          <w:t>Food and Agriculture Organization of the United Nations – FAO</w:t>
        </w:r>
      </w:hyperlink>
      <w:r w:rsidRPr="00080C90">
        <w:rPr>
          <w:rFonts w:cs="Arial"/>
          <w:szCs w:val="20"/>
        </w:rPr>
        <w:t>).</w:t>
      </w:r>
    </w:p>
    <w:p w14:paraId="147F5E3A" w14:textId="73C66288" w:rsidR="00DA5044" w:rsidRPr="00080C90" w:rsidRDefault="00DA5044" w:rsidP="00DA5044">
      <w:pPr>
        <w:autoSpaceDE w:val="0"/>
        <w:autoSpaceDN w:val="0"/>
        <w:adjustRightInd w:val="0"/>
        <w:spacing w:before="120" w:line="276" w:lineRule="auto"/>
        <w:ind w:left="708"/>
        <w:jc w:val="both"/>
        <w:rPr>
          <w:rFonts w:cs="Arial"/>
          <w:szCs w:val="20"/>
        </w:rPr>
      </w:pPr>
      <w:r w:rsidRPr="00080C90">
        <w:rPr>
          <w:rFonts w:cs="Arial"/>
          <w:szCs w:val="20"/>
        </w:rPr>
        <w:t>Mednarodni forum bo povezal predstavnike vlad in mednarodnih organizacij, strokovnjake, gospodarstvenike in civilno družbo, da bi bolje izkoristili potencial mednarodnega sodelovanja na področju čebelarstva in opraševanja za doseganje ciljev trajnostnega razvoja, še posebej prehranske varnosti, obnove ekosistema, opolnomočenja ranljivih družbenih skupin ter krepitve mednarodne stabilnosti in miru. Namenjen bo pregledu potreb in izmenjavi izkušenj iz čebelarskih in opraševalskih projektov po vsem svetu. Forum bo tudi priložnost za poglobljen dialog in razmislek.</w:t>
      </w:r>
    </w:p>
    <w:p w14:paraId="3B7A0EE1" w14:textId="2B2C3F25" w:rsidR="00DA5044" w:rsidRPr="00DA5044" w:rsidRDefault="00DA5044" w:rsidP="00DA5044">
      <w:pPr>
        <w:autoSpaceDE w:val="0"/>
        <w:autoSpaceDN w:val="0"/>
        <w:adjustRightInd w:val="0"/>
        <w:spacing w:before="120" w:line="276" w:lineRule="auto"/>
        <w:ind w:firstLine="705"/>
        <w:rPr>
          <w:rFonts w:cs="Arial"/>
          <w:i/>
          <w:iCs/>
          <w:szCs w:val="20"/>
        </w:rPr>
      </w:pPr>
      <w:r w:rsidRPr="00080C90">
        <w:rPr>
          <w:rFonts w:cs="Arial"/>
          <w:i/>
          <w:iCs/>
          <w:szCs w:val="20"/>
        </w:rPr>
        <w:t>Lokacija: Hotel Four Points by Sheraton</w:t>
      </w:r>
      <w:r>
        <w:rPr>
          <w:rFonts w:cs="Arial"/>
          <w:i/>
          <w:iCs/>
          <w:szCs w:val="20"/>
        </w:rPr>
        <w:t xml:space="preserve"> Mons</w:t>
      </w:r>
      <w:r w:rsidRPr="00080C90">
        <w:rPr>
          <w:rFonts w:cs="Arial"/>
          <w:i/>
          <w:iCs/>
          <w:szCs w:val="20"/>
        </w:rPr>
        <w:t xml:space="preserve">, </w:t>
      </w:r>
      <w:r>
        <w:rPr>
          <w:rFonts w:cs="Arial"/>
          <w:i/>
          <w:iCs/>
          <w:szCs w:val="20"/>
        </w:rPr>
        <w:t xml:space="preserve">Pot za Brdom 4, </w:t>
      </w:r>
      <w:r w:rsidRPr="00080C90">
        <w:rPr>
          <w:rFonts w:cs="Arial"/>
          <w:i/>
          <w:iCs/>
          <w:szCs w:val="20"/>
        </w:rPr>
        <w:t>Ljubljana</w:t>
      </w:r>
    </w:p>
    <w:p w14:paraId="596B3533" w14:textId="77777777" w:rsidR="00DA5044" w:rsidRDefault="00DA5044" w:rsidP="002E3DF3">
      <w:pPr>
        <w:spacing w:before="120" w:line="276" w:lineRule="auto"/>
        <w:ind w:left="705" w:hanging="705"/>
        <w:jc w:val="both"/>
        <w:rPr>
          <w:rFonts w:cs="Arial"/>
          <w:color w:val="000000"/>
          <w:szCs w:val="20"/>
        </w:rPr>
      </w:pPr>
      <w:r>
        <w:rPr>
          <w:rFonts w:cs="Arial"/>
          <w:color w:val="000000"/>
          <w:szCs w:val="20"/>
        </w:rPr>
        <w:drawing>
          <wp:inline distT="0" distB="0" distL="0" distR="0" wp14:anchorId="431B5C03" wp14:editId="0BA5BC4E">
            <wp:extent cx="298450" cy="298450"/>
            <wp:effectExtent l="0" t="0" r="635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p w14:paraId="726E1BB0" w14:textId="51762B45" w:rsidR="002E3DF3" w:rsidRDefault="00E8661D" w:rsidP="00E8661D">
      <w:pPr>
        <w:spacing w:before="120" w:line="276" w:lineRule="auto"/>
        <w:jc w:val="both"/>
        <w:rPr>
          <w:rFonts w:cs="Arial"/>
          <w:color w:val="000000"/>
          <w:szCs w:val="20"/>
        </w:rPr>
      </w:pPr>
      <w:r w:rsidRPr="00E8661D">
        <w:rPr>
          <w:rFonts w:cs="Arial"/>
          <w:color w:val="000000"/>
          <w:szCs w:val="20"/>
        </w:rPr>
        <w:t>Številne aktivnosti in dogodke</w:t>
      </w:r>
      <w:r>
        <w:rPr>
          <w:rFonts w:cs="Arial"/>
          <w:color w:val="000000"/>
          <w:szCs w:val="20"/>
        </w:rPr>
        <w:t xml:space="preserve"> tudi letos pripravljajo diplomatsko-konzularna predstavništva</w:t>
      </w:r>
      <w:r w:rsidR="00DA5044">
        <w:rPr>
          <w:rFonts w:cs="Arial"/>
          <w:color w:val="000000"/>
          <w:szCs w:val="20"/>
        </w:rPr>
        <w:t xml:space="preserve"> </w:t>
      </w:r>
      <w:r>
        <w:rPr>
          <w:rFonts w:cs="Arial"/>
          <w:color w:val="000000"/>
          <w:szCs w:val="20"/>
        </w:rPr>
        <w:t>Republike Slovenije v tujini, ki so osrednje točke informiranja in spodbujanja tudi tuje javnosti o pomenu opraševalcev.</w:t>
      </w:r>
    </w:p>
    <w:p w14:paraId="3D66DD9E" w14:textId="77777777" w:rsidR="00A473C6" w:rsidRDefault="00A473C6" w:rsidP="00E8661D">
      <w:pPr>
        <w:spacing w:before="120" w:line="276" w:lineRule="auto"/>
        <w:jc w:val="both"/>
        <w:rPr>
          <w:rFonts w:cs="Arial"/>
          <w:color w:val="000000"/>
          <w:szCs w:val="20"/>
        </w:rPr>
      </w:pPr>
    </w:p>
    <w:p w14:paraId="6B81FDB6" w14:textId="07E86064" w:rsidR="00E135E0" w:rsidRPr="00A915C1" w:rsidRDefault="00E135E0" w:rsidP="00A87AD9">
      <w:pPr>
        <w:tabs>
          <w:tab w:val="left" w:pos="3479"/>
        </w:tabs>
        <w:spacing w:before="120" w:line="276" w:lineRule="auto"/>
        <w:rPr>
          <w:rFonts w:cs="Arial"/>
          <w:i/>
          <w:sz w:val="21"/>
          <w:szCs w:val="21"/>
        </w:rPr>
      </w:pPr>
      <w:r w:rsidRPr="00A915C1">
        <w:rPr>
          <w:rFonts w:cs="Arial"/>
          <w:i/>
          <w:sz w:val="21"/>
          <w:szCs w:val="21"/>
        </w:rPr>
        <w:t>Več informacij:</w:t>
      </w:r>
    </w:p>
    <w:p w14:paraId="74EF2A12" w14:textId="77777777" w:rsidR="00CC09C5" w:rsidRPr="00B21FCA" w:rsidRDefault="00000000" w:rsidP="005E73C9">
      <w:pPr>
        <w:pStyle w:val="Odstavekseznama"/>
        <w:numPr>
          <w:ilvl w:val="0"/>
          <w:numId w:val="4"/>
        </w:numPr>
        <w:spacing w:before="120" w:line="276" w:lineRule="auto"/>
        <w:rPr>
          <w:rFonts w:cs="Arial"/>
          <w:i/>
          <w:color w:val="0F0BB5"/>
          <w:szCs w:val="20"/>
        </w:rPr>
      </w:pPr>
      <w:hyperlink r:id="rId12" w:history="1">
        <w:r w:rsidR="00FD0286">
          <w:rPr>
            <w:rStyle w:val="Hiperpovezava"/>
            <w:rFonts w:cs="Arial"/>
            <w:i/>
            <w:szCs w:val="20"/>
          </w:rPr>
          <w:t>s</w:t>
        </w:r>
        <w:r w:rsidR="00F969CC" w:rsidRPr="00B21FCA">
          <w:rPr>
            <w:rStyle w:val="Hiperpovezava"/>
            <w:rFonts w:cs="Arial"/>
            <w:i/>
            <w:szCs w:val="20"/>
          </w:rPr>
          <w:t xml:space="preserve">pletno mesto MKGP </w:t>
        </w:r>
        <w:r w:rsidR="00A915C1" w:rsidRPr="00A915C1">
          <w:rPr>
            <w:rStyle w:val="Hiperpovezava"/>
            <w:rFonts w:cs="Arial"/>
            <w:i/>
            <w:szCs w:val="20"/>
          </w:rPr>
          <w:t>–</w:t>
        </w:r>
        <w:r w:rsidR="00F969CC" w:rsidRPr="00B21FCA">
          <w:rPr>
            <w:rStyle w:val="Hiperpovezava"/>
            <w:rFonts w:cs="Arial"/>
            <w:i/>
            <w:szCs w:val="20"/>
          </w:rPr>
          <w:t xml:space="preserve"> </w:t>
        </w:r>
        <w:r w:rsidR="00E135E0" w:rsidRPr="00B21FCA">
          <w:rPr>
            <w:rStyle w:val="Hiperpovezava"/>
            <w:rFonts w:cs="Arial"/>
            <w:i/>
            <w:szCs w:val="20"/>
          </w:rPr>
          <w:t>svetovni dan čebel</w:t>
        </w:r>
      </w:hyperlink>
    </w:p>
    <w:p w14:paraId="162DF797" w14:textId="77777777" w:rsidR="00CB578B" w:rsidRPr="00C22FD1" w:rsidRDefault="00000000" w:rsidP="005E73C9">
      <w:pPr>
        <w:pStyle w:val="Odstavekseznama"/>
        <w:numPr>
          <w:ilvl w:val="0"/>
          <w:numId w:val="4"/>
        </w:numPr>
        <w:spacing w:before="120" w:line="276" w:lineRule="auto"/>
        <w:jc w:val="both"/>
        <w:rPr>
          <w:rFonts w:cs="Arial"/>
          <w:i/>
          <w:color w:val="0F0BB5"/>
          <w:szCs w:val="20"/>
        </w:rPr>
      </w:pPr>
      <w:hyperlink r:id="rId13" w:history="1">
        <w:r w:rsidR="00CB578B" w:rsidRPr="00C22FD1">
          <w:rPr>
            <w:rFonts w:eastAsiaTheme="minorHAnsi" w:cs="Arial"/>
            <w:i/>
            <w:noProof w:val="0"/>
            <w:color w:val="0F0BB5"/>
            <w:szCs w:val="20"/>
            <w:u w:val="single"/>
          </w:rPr>
          <w:t>Svetovni dan čebel na Spletnem mestu FAO</w:t>
        </w:r>
      </w:hyperlink>
    </w:p>
    <w:p w14:paraId="7C8029DA" w14:textId="77777777" w:rsidR="00E135E0" w:rsidRPr="00A915C1" w:rsidRDefault="00000000" w:rsidP="005E73C9">
      <w:pPr>
        <w:pStyle w:val="Odstavekseznama"/>
        <w:numPr>
          <w:ilvl w:val="0"/>
          <w:numId w:val="4"/>
        </w:numPr>
        <w:spacing w:before="120" w:line="276" w:lineRule="auto"/>
        <w:jc w:val="both"/>
        <w:rPr>
          <w:rFonts w:cs="Arial"/>
          <w:i/>
          <w:color w:val="0F0BB5"/>
          <w:szCs w:val="20"/>
        </w:rPr>
      </w:pPr>
      <w:hyperlink r:id="rId14" w:history="1">
        <w:r w:rsidR="00E135E0" w:rsidRPr="00B21FCA">
          <w:rPr>
            <w:rStyle w:val="Hiperpovezava"/>
            <w:rFonts w:cs="Arial"/>
            <w:i/>
            <w:szCs w:val="20"/>
          </w:rPr>
          <w:t xml:space="preserve">Facebook stran </w:t>
        </w:r>
        <w:r w:rsidR="00F969CC" w:rsidRPr="00B21FCA">
          <w:rPr>
            <w:rStyle w:val="Hiperpovezava"/>
            <w:rFonts w:cs="Arial"/>
            <w:i/>
            <w:szCs w:val="20"/>
          </w:rPr>
          <w:t xml:space="preserve">MKGP </w:t>
        </w:r>
        <w:r w:rsidR="00A915C1" w:rsidRPr="00A915C1">
          <w:rPr>
            <w:rStyle w:val="Hiperpovezava"/>
            <w:rFonts w:cs="Arial"/>
            <w:i/>
            <w:szCs w:val="20"/>
          </w:rPr>
          <w:t>–</w:t>
        </w:r>
        <w:r w:rsidR="00F969CC" w:rsidRPr="00B21FCA">
          <w:rPr>
            <w:rStyle w:val="Hiperpovezava"/>
            <w:rFonts w:cs="Arial"/>
            <w:i/>
            <w:szCs w:val="20"/>
          </w:rPr>
          <w:t xml:space="preserve"> </w:t>
        </w:r>
        <w:r w:rsidR="00E135E0" w:rsidRPr="00B21FCA">
          <w:rPr>
            <w:rStyle w:val="Hiperpovezava"/>
            <w:rFonts w:cs="Arial"/>
            <w:i/>
            <w:szCs w:val="20"/>
          </w:rPr>
          <w:t>svetovni dan čebel</w:t>
        </w:r>
      </w:hyperlink>
    </w:p>
    <w:p w14:paraId="5BD293C5" w14:textId="77777777" w:rsidR="0087327D" w:rsidRPr="00A915C1" w:rsidRDefault="0087327D" w:rsidP="005E73C9">
      <w:pPr>
        <w:autoSpaceDN w:val="0"/>
        <w:spacing w:before="120" w:line="276" w:lineRule="auto"/>
        <w:jc w:val="both"/>
        <w:rPr>
          <w:rFonts w:eastAsia="Republika" w:cs="Arial"/>
          <w:sz w:val="22"/>
          <w:szCs w:val="22"/>
          <w:lang w:eastAsia="sl-SI"/>
        </w:rPr>
      </w:pPr>
    </w:p>
    <w:sectPr w:rsidR="0087327D" w:rsidRPr="00A915C1" w:rsidSect="007F4947">
      <w:head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338EB" w14:textId="77777777" w:rsidR="003B4A29" w:rsidRDefault="003B4A29">
      <w:pPr>
        <w:spacing w:line="240" w:lineRule="auto"/>
      </w:pPr>
      <w:r>
        <w:separator/>
      </w:r>
    </w:p>
  </w:endnote>
  <w:endnote w:type="continuationSeparator" w:id="0">
    <w:p w14:paraId="51D8ADE6" w14:textId="77777777" w:rsidR="003B4A29" w:rsidRDefault="003B4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DD905" w14:textId="77777777" w:rsidR="00E135E0" w:rsidRDefault="00E135E0">
    <w:pPr>
      <w:pStyle w:val="Noga"/>
    </w:pPr>
  </w:p>
  <w:p w14:paraId="514B8163" w14:textId="77777777" w:rsidR="00E135E0" w:rsidRDefault="00E135E0" w:rsidP="00E135E0">
    <w:pPr>
      <w:pStyle w:val="Noga"/>
      <w:jc w:val="center"/>
    </w:pPr>
    <w:r w:rsidRPr="003C3089">
      <w:rPr>
        <w:lang w:eastAsia="sl-SI"/>
      </w:rPr>
      <w:drawing>
        <wp:inline distT="0" distB="0" distL="0" distR="0" wp14:anchorId="1E22F484" wp14:editId="3E0B402C">
          <wp:extent cx="2178050" cy="374650"/>
          <wp:effectExtent l="0" t="0" r="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374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DC488" w14:textId="77777777" w:rsidR="003B4A29" w:rsidRDefault="003B4A29">
      <w:pPr>
        <w:spacing w:line="240" w:lineRule="auto"/>
      </w:pPr>
      <w:r>
        <w:separator/>
      </w:r>
    </w:p>
  </w:footnote>
  <w:footnote w:type="continuationSeparator" w:id="0">
    <w:p w14:paraId="1D18C42D" w14:textId="77777777" w:rsidR="003B4A29" w:rsidRDefault="003B4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3871" w14:textId="77777777" w:rsidR="00772868" w:rsidRPr="00110CBD" w:rsidRDefault="00772868" w:rsidP="007F494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72868" w:rsidRPr="008F3500" w14:paraId="7A21081F" w14:textId="77777777">
      <w:trPr>
        <w:cantSplit/>
        <w:trHeight w:hRule="exact" w:val="847"/>
      </w:trPr>
      <w:tc>
        <w:tcPr>
          <w:tcW w:w="567" w:type="dxa"/>
        </w:tcPr>
        <w:p w14:paraId="63C2E2F7" w14:textId="77777777" w:rsidR="00772868" w:rsidRDefault="00772868" w:rsidP="007F494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68A055B" w14:textId="77777777" w:rsidR="00772868" w:rsidRPr="006D42D9" w:rsidRDefault="00772868" w:rsidP="007F4947">
          <w:pPr>
            <w:rPr>
              <w:rFonts w:ascii="Republika" w:hAnsi="Republika"/>
              <w:sz w:val="60"/>
              <w:szCs w:val="60"/>
            </w:rPr>
          </w:pPr>
        </w:p>
        <w:p w14:paraId="37FC55EA" w14:textId="77777777" w:rsidR="00772868" w:rsidRPr="006D42D9" w:rsidRDefault="00772868" w:rsidP="007F4947">
          <w:pPr>
            <w:rPr>
              <w:rFonts w:ascii="Republika" w:hAnsi="Republika"/>
              <w:sz w:val="60"/>
              <w:szCs w:val="60"/>
            </w:rPr>
          </w:pPr>
        </w:p>
        <w:p w14:paraId="6678D463" w14:textId="77777777" w:rsidR="00772868" w:rsidRPr="006D42D9" w:rsidRDefault="00772868" w:rsidP="007F4947">
          <w:pPr>
            <w:rPr>
              <w:rFonts w:ascii="Republika" w:hAnsi="Republika"/>
              <w:sz w:val="60"/>
              <w:szCs w:val="60"/>
            </w:rPr>
          </w:pPr>
        </w:p>
        <w:p w14:paraId="4478C6C3" w14:textId="77777777" w:rsidR="00772868" w:rsidRPr="006D42D9" w:rsidRDefault="00772868" w:rsidP="007F4947">
          <w:pPr>
            <w:rPr>
              <w:rFonts w:ascii="Republika" w:hAnsi="Republika"/>
              <w:sz w:val="60"/>
              <w:szCs w:val="60"/>
            </w:rPr>
          </w:pPr>
        </w:p>
        <w:p w14:paraId="686DF6C9" w14:textId="77777777" w:rsidR="00772868" w:rsidRPr="006D42D9" w:rsidRDefault="00772868" w:rsidP="007F4947">
          <w:pPr>
            <w:rPr>
              <w:rFonts w:ascii="Republika" w:hAnsi="Republika"/>
              <w:sz w:val="60"/>
              <w:szCs w:val="60"/>
            </w:rPr>
          </w:pPr>
        </w:p>
        <w:p w14:paraId="5DA175F4" w14:textId="77777777" w:rsidR="00772868" w:rsidRPr="006D42D9" w:rsidRDefault="00772868" w:rsidP="007F4947">
          <w:pPr>
            <w:rPr>
              <w:rFonts w:ascii="Republika" w:hAnsi="Republika"/>
              <w:sz w:val="60"/>
              <w:szCs w:val="60"/>
            </w:rPr>
          </w:pPr>
        </w:p>
        <w:p w14:paraId="1636F1ED" w14:textId="77777777" w:rsidR="00772868" w:rsidRPr="006D42D9" w:rsidRDefault="00772868" w:rsidP="007F4947">
          <w:pPr>
            <w:rPr>
              <w:rFonts w:ascii="Republika" w:hAnsi="Republika"/>
              <w:sz w:val="60"/>
              <w:szCs w:val="60"/>
            </w:rPr>
          </w:pPr>
        </w:p>
        <w:p w14:paraId="54EBD43C" w14:textId="77777777" w:rsidR="00772868" w:rsidRPr="006D42D9" w:rsidRDefault="00772868" w:rsidP="007F4947">
          <w:pPr>
            <w:rPr>
              <w:rFonts w:ascii="Republika" w:hAnsi="Republika"/>
              <w:sz w:val="60"/>
              <w:szCs w:val="60"/>
            </w:rPr>
          </w:pPr>
        </w:p>
        <w:p w14:paraId="7639D20B" w14:textId="77777777" w:rsidR="00772868" w:rsidRPr="006D42D9" w:rsidRDefault="00772868" w:rsidP="007F4947">
          <w:pPr>
            <w:rPr>
              <w:rFonts w:ascii="Republika" w:hAnsi="Republika"/>
              <w:sz w:val="60"/>
              <w:szCs w:val="60"/>
            </w:rPr>
          </w:pPr>
        </w:p>
        <w:p w14:paraId="233BDE71" w14:textId="77777777" w:rsidR="00772868" w:rsidRPr="006D42D9" w:rsidRDefault="00772868" w:rsidP="007F4947">
          <w:pPr>
            <w:rPr>
              <w:rFonts w:ascii="Republika" w:hAnsi="Republika"/>
              <w:sz w:val="60"/>
              <w:szCs w:val="60"/>
            </w:rPr>
          </w:pPr>
        </w:p>
        <w:p w14:paraId="4AD16500" w14:textId="77777777" w:rsidR="00772868" w:rsidRPr="006D42D9" w:rsidRDefault="00772868" w:rsidP="007F4947">
          <w:pPr>
            <w:rPr>
              <w:rFonts w:ascii="Republika" w:hAnsi="Republika"/>
              <w:sz w:val="60"/>
              <w:szCs w:val="60"/>
            </w:rPr>
          </w:pPr>
        </w:p>
        <w:p w14:paraId="5E1C8392" w14:textId="77777777" w:rsidR="00772868" w:rsidRPr="006D42D9" w:rsidRDefault="00772868" w:rsidP="007F4947">
          <w:pPr>
            <w:rPr>
              <w:rFonts w:ascii="Republika" w:hAnsi="Republika"/>
              <w:sz w:val="60"/>
              <w:szCs w:val="60"/>
            </w:rPr>
          </w:pPr>
        </w:p>
        <w:p w14:paraId="06F05853" w14:textId="77777777" w:rsidR="00772868" w:rsidRPr="006D42D9" w:rsidRDefault="00772868" w:rsidP="007F4947">
          <w:pPr>
            <w:rPr>
              <w:rFonts w:ascii="Republika" w:hAnsi="Republika"/>
              <w:sz w:val="60"/>
              <w:szCs w:val="60"/>
            </w:rPr>
          </w:pPr>
        </w:p>
        <w:p w14:paraId="4D792B4A" w14:textId="77777777" w:rsidR="00772868" w:rsidRPr="006D42D9" w:rsidRDefault="00772868" w:rsidP="007F4947">
          <w:pPr>
            <w:rPr>
              <w:rFonts w:ascii="Republika" w:hAnsi="Republika"/>
              <w:sz w:val="60"/>
              <w:szCs w:val="60"/>
            </w:rPr>
          </w:pPr>
        </w:p>
        <w:p w14:paraId="3C7E8622" w14:textId="77777777" w:rsidR="00772868" w:rsidRPr="006D42D9" w:rsidRDefault="00772868" w:rsidP="007F4947">
          <w:pPr>
            <w:rPr>
              <w:rFonts w:ascii="Republika" w:hAnsi="Republika"/>
              <w:sz w:val="60"/>
              <w:szCs w:val="60"/>
            </w:rPr>
          </w:pPr>
        </w:p>
        <w:p w14:paraId="5CEC8E6E" w14:textId="77777777" w:rsidR="00772868" w:rsidRPr="006D42D9" w:rsidRDefault="00772868" w:rsidP="007F4947">
          <w:pPr>
            <w:rPr>
              <w:rFonts w:ascii="Republika" w:hAnsi="Republika"/>
              <w:sz w:val="60"/>
              <w:szCs w:val="60"/>
            </w:rPr>
          </w:pPr>
        </w:p>
      </w:tc>
    </w:tr>
  </w:tbl>
  <w:p w14:paraId="60417842" w14:textId="77777777" w:rsidR="00772868" w:rsidRPr="00513079" w:rsidRDefault="00772868" w:rsidP="007F4947">
    <w:pPr>
      <w:autoSpaceDE w:val="0"/>
      <w:autoSpaceDN w:val="0"/>
      <w:adjustRightInd w:val="0"/>
      <w:spacing w:line="240" w:lineRule="auto"/>
      <w:rPr>
        <w:rFonts w:ascii="Republika" w:hAnsi="Republika"/>
      </w:rPr>
    </w:pPr>
    <w:r w:rsidRPr="00513079">
      <w:rPr>
        <w:rFonts w:ascii="Republika" w:hAnsi="Republika"/>
        <w:szCs w:val="20"/>
        <w:lang w:eastAsia="sl-SI"/>
      </w:rPr>
      <mc:AlternateContent>
        <mc:Choice Requires="wps">
          <w:drawing>
            <wp:anchor distT="0" distB="0" distL="114300" distR="114300" simplePos="0" relativeHeight="251659264" behindDoc="1" locked="0" layoutInCell="0" allowOverlap="1" wp14:anchorId="165E6177" wp14:editId="3DCDE04E">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8B246"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13079">
      <w:rPr>
        <w:rFonts w:ascii="Republika" w:hAnsi="Republika"/>
      </w:rPr>
      <w:t>REPUBLIKA SLOVENIJA</w:t>
    </w:r>
  </w:p>
  <w:p w14:paraId="4AAF6480" w14:textId="77777777" w:rsidR="00772868" w:rsidRPr="00513079" w:rsidRDefault="00772868" w:rsidP="007F4947">
    <w:pPr>
      <w:pStyle w:val="Glava"/>
      <w:tabs>
        <w:tab w:val="clear" w:pos="4320"/>
        <w:tab w:val="clear" w:pos="8640"/>
        <w:tab w:val="left" w:pos="5112"/>
      </w:tabs>
      <w:spacing w:after="120" w:line="240" w:lineRule="exact"/>
      <w:rPr>
        <w:rFonts w:ascii="Republika" w:hAnsi="Republika"/>
        <w:b/>
        <w:caps/>
      </w:rPr>
    </w:pPr>
    <w:r w:rsidRPr="00513079">
      <w:rPr>
        <w:rFonts w:ascii="Republika" w:hAnsi="Republika"/>
        <w:b/>
        <w:caps/>
      </w:rPr>
      <w:t xml:space="preserve">Ministrstvo za kmetijstvo, </w:t>
    </w:r>
    <w:r w:rsidRPr="00513079">
      <w:rPr>
        <w:rFonts w:ascii="Republika" w:hAnsi="Republika"/>
        <w:b/>
        <w:caps/>
      </w:rPr>
      <w:br/>
      <w:t>gozdarstvo in prehrano</w:t>
    </w:r>
  </w:p>
  <w:p w14:paraId="45AF6B40" w14:textId="77777777" w:rsidR="00772868" w:rsidRPr="00513079" w:rsidRDefault="00772868" w:rsidP="007F4947">
    <w:pPr>
      <w:pStyle w:val="Glava"/>
      <w:tabs>
        <w:tab w:val="clear" w:pos="4320"/>
        <w:tab w:val="clear" w:pos="8640"/>
        <w:tab w:val="left" w:pos="5112"/>
      </w:tabs>
      <w:spacing w:after="120" w:line="240" w:lineRule="exact"/>
      <w:rPr>
        <w:rFonts w:ascii="Republika" w:hAnsi="Republika"/>
        <w:caps/>
      </w:rPr>
    </w:pPr>
    <w:r w:rsidRPr="00513079">
      <w:rPr>
        <w:rFonts w:ascii="Republika" w:hAnsi="Republika"/>
        <w:caps/>
      </w:rPr>
      <w:t>Služba za odnose z javnostmi in promocijo</w:t>
    </w:r>
  </w:p>
  <w:p w14:paraId="75B24D8A" w14:textId="77777777" w:rsidR="00772868" w:rsidRPr="00513079" w:rsidRDefault="00772868" w:rsidP="007F4947">
    <w:pPr>
      <w:pStyle w:val="Glava"/>
      <w:tabs>
        <w:tab w:val="clear" w:pos="4320"/>
        <w:tab w:val="clear" w:pos="8640"/>
        <w:tab w:val="left" w:pos="5112"/>
      </w:tabs>
      <w:spacing w:before="240" w:line="240" w:lineRule="exact"/>
      <w:rPr>
        <w:rFonts w:ascii="Republika" w:hAnsi="Republika" w:cs="Arial"/>
        <w:sz w:val="16"/>
      </w:rPr>
    </w:pPr>
    <w:r w:rsidRPr="00513079">
      <w:rPr>
        <w:rFonts w:ascii="Republika" w:hAnsi="Republika" w:cs="Arial"/>
        <w:sz w:val="16"/>
      </w:rPr>
      <w:t>Dunajska cesta 22, 1000 Ljubljana</w:t>
    </w:r>
    <w:r w:rsidRPr="008F3500">
      <w:rPr>
        <w:rFonts w:cs="Arial"/>
        <w:sz w:val="16"/>
      </w:rPr>
      <w:tab/>
    </w:r>
    <w:r w:rsidRPr="00513079">
      <w:rPr>
        <w:rFonts w:ascii="Republika" w:hAnsi="Republika" w:cs="Arial"/>
        <w:sz w:val="16"/>
      </w:rPr>
      <w:t>T: 01 478 90 00</w:t>
    </w:r>
  </w:p>
  <w:p w14:paraId="5455986C" w14:textId="77777777" w:rsidR="00772868" w:rsidRPr="00513079" w:rsidRDefault="00772868" w:rsidP="007F4947">
    <w:pPr>
      <w:pStyle w:val="Glava"/>
      <w:tabs>
        <w:tab w:val="clear" w:pos="4320"/>
        <w:tab w:val="clear" w:pos="8640"/>
        <w:tab w:val="left" w:pos="5112"/>
      </w:tabs>
      <w:spacing w:line="240" w:lineRule="exact"/>
      <w:rPr>
        <w:rFonts w:ascii="Republika" w:hAnsi="Republika" w:cs="Arial"/>
        <w:sz w:val="16"/>
      </w:rPr>
    </w:pPr>
    <w:r w:rsidRPr="00513079">
      <w:rPr>
        <w:rFonts w:ascii="Republika" w:hAnsi="Republika" w:cs="Arial"/>
        <w:sz w:val="16"/>
      </w:rPr>
      <w:tab/>
      <w:t xml:space="preserve">F: 01 478 90 21 </w:t>
    </w:r>
  </w:p>
  <w:p w14:paraId="72C559A6" w14:textId="77777777" w:rsidR="00772868" w:rsidRPr="00513079" w:rsidRDefault="00772868" w:rsidP="007F4947">
    <w:pPr>
      <w:pStyle w:val="Glava"/>
      <w:tabs>
        <w:tab w:val="clear" w:pos="4320"/>
        <w:tab w:val="clear" w:pos="8640"/>
        <w:tab w:val="left" w:pos="5112"/>
      </w:tabs>
      <w:spacing w:line="240" w:lineRule="exact"/>
      <w:rPr>
        <w:rFonts w:ascii="Republika" w:hAnsi="Republika" w:cs="Arial"/>
        <w:sz w:val="16"/>
      </w:rPr>
    </w:pPr>
    <w:r w:rsidRPr="00513079">
      <w:rPr>
        <w:rFonts w:ascii="Republika" w:hAnsi="Republika" w:cs="Arial"/>
        <w:sz w:val="16"/>
      </w:rPr>
      <w:tab/>
      <w:t>E: pr.mkgp@gov.si</w:t>
    </w:r>
  </w:p>
  <w:p w14:paraId="180D1D28" w14:textId="77777777" w:rsidR="00772868" w:rsidRPr="00513079" w:rsidRDefault="00772868" w:rsidP="007F4947">
    <w:pPr>
      <w:pStyle w:val="Glava"/>
      <w:tabs>
        <w:tab w:val="clear" w:pos="4320"/>
        <w:tab w:val="clear" w:pos="8640"/>
        <w:tab w:val="left" w:pos="5112"/>
      </w:tabs>
      <w:spacing w:line="240" w:lineRule="exact"/>
      <w:rPr>
        <w:rFonts w:ascii="Republika" w:hAnsi="Republika" w:cs="Arial"/>
        <w:sz w:val="16"/>
      </w:rPr>
    </w:pPr>
    <w:r w:rsidRPr="00513079">
      <w:rPr>
        <w:rFonts w:ascii="Republika" w:hAnsi="Republika" w:cs="Arial"/>
        <w:sz w:val="16"/>
      </w:rPr>
      <w:tab/>
      <w:t>www.mkgp.gov.si</w:t>
    </w:r>
  </w:p>
  <w:p w14:paraId="4A245814" w14:textId="77777777" w:rsidR="00772868" w:rsidRPr="008F3500" w:rsidRDefault="00772868" w:rsidP="007F494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377B2"/>
    <w:multiLevelType w:val="hybridMultilevel"/>
    <w:tmpl w:val="638E9BE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DD3514"/>
    <w:multiLevelType w:val="hybridMultilevel"/>
    <w:tmpl w:val="1300283A"/>
    <w:lvl w:ilvl="0" w:tplc="D01E8A1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53D6127"/>
    <w:multiLevelType w:val="hybridMultilevel"/>
    <w:tmpl w:val="6A46659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AF7499C"/>
    <w:multiLevelType w:val="hybridMultilevel"/>
    <w:tmpl w:val="507C1742"/>
    <w:lvl w:ilvl="0" w:tplc="D01E8A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682A48"/>
    <w:multiLevelType w:val="hybridMultilevel"/>
    <w:tmpl w:val="9A729D36"/>
    <w:lvl w:ilvl="0" w:tplc="D01E8A1E">
      <w:numFmt w:val="bullet"/>
      <w:lvlText w:val="-"/>
      <w:lvlJc w:val="left"/>
      <w:pPr>
        <w:ind w:left="720" w:hanging="360"/>
      </w:pPr>
      <w:rPr>
        <w:rFonts w:ascii="Times New Roman" w:eastAsia="Times New Roman" w:hAnsi="Times New Roman" w:cs="Times New Roman" w:hint="default"/>
      </w:rPr>
    </w:lvl>
    <w:lvl w:ilvl="1" w:tplc="C480060C">
      <w:start w:val="3"/>
      <w:numFmt w:val="bullet"/>
      <w:lvlText w:val="•"/>
      <w:lvlJc w:val="left"/>
      <w:pPr>
        <w:ind w:left="1785" w:hanging="705"/>
      </w:pPr>
      <w:rPr>
        <w:rFonts w:ascii="Arial" w:eastAsia="Republika"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04243E"/>
    <w:multiLevelType w:val="hybridMultilevel"/>
    <w:tmpl w:val="7416F26E"/>
    <w:lvl w:ilvl="0" w:tplc="3DC6413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B5430F2"/>
    <w:multiLevelType w:val="hybridMultilevel"/>
    <w:tmpl w:val="D3F61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7672993">
    <w:abstractNumId w:val="2"/>
  </w:num>
  <w:num w:numId="2" w16cid:durableId="1332828428">
    <w:abstractNumId w:val="6"/>
  </w:num>
  <w:num w:numId="3" w16cid:durableId="325087463">
    <w:abstractNumId w:val="0"/>
  </w:num>
  <w:num w:numId="4" w16cid:durableId="1183056384">
    <w:abstractNumId w:val="1"/>
  </w:num>
  <w:num w:numId="5" w16cid:durableId="1674259196">
    <w:abstractNumId w:val="4"/>
  </w:num>
  <w:num w:numId="6" w16cid:durableId="27805576">
    <w:abstractNumId w:val="5"/>
  </w:num>
  <w:num w:numId="7" w16cid:durableId="148546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A5"/>
    <w:rsid w:val="0000195F"/>
    <w:rsid w:val="000164B7"/>
    <w:rsid w:val="000317D0"/>
    <w:rsid w:val="000376E9"/>
    <w:rsid w:val="00041297"/>
    <w:rsid w:val="000629B6"/>
    <w:rsid w:val="00063BE6"/>
    <w:rsid w:val="000724BF"/>
    <w:rsid w:val="00075E94"/>
    <w:rsid w:val="000904DE"/>
    <w:rsid w:val="000C34E4"/>
    <w:rsid w:val="000F4D2F"/>
    <w:rsid w:val="001028BA"/>
    <w:rsid w:val="00124A62"/>
    <w:rsid w:val="001465A0"/>
    <w:rsid w:val="00151BE4"/>
    <w:rsid w:val="0015649C"/>
    <w:rsid w:val="00167112"/>
    <w:rsid w:val="001713F4"/>
    <w:rsid w:val="00181BF6"/>
    <w:rsid w:val="00187BB7"/>
    <w:rsid w:val="001A2F17"/>
    <w:rsid w:val="001A458F"/>
    <w:rsid w:val="001B4812"/>
    <w:rsid w:val="001C79B7"/>
    <w:rsid w:val="001D080D"/>
    <w:rsid w:val="001D2B26"/>
    <w:rsid w:val="001D5297"/>
    <w:rsid w:val="001D7A67"/>
    <w:rsid w:val="0020158B"/>
    <w:rsid w:val="00205FBD"/>
    <w:rsid w:val="002269AD"/>
    <w:rsid w:val="0024326C"/>
    <w:rsid w:val="0024510F"/>
    <w:rsid w:val="00266EC0"/>
    <w:rsid w:val="0027099B"/>
    <w:rsid w:val="00270C41"/>
    <w:rsid w:val="00272CCD"/>
    <w:rsid w:val="00273424"/>
    <w:rsid w:val="00275846"/>
    <w:rsid w:val="002942E9"/>
    <w:rsid w:val="002E3DF3"/>
    <w:rsid w:val="002F6C2E"/>
    <w:rsid w:val="002F701E"/>
    <w:rsid w:val="00313120"/>
    <w:rsid w:val="003331CF"/>
    <w:rsid w:val="00335112"/>
    <w:rsid w:val="0035134B"/>
    <w:rsid w:val="00355326"/>
    <w:rsid w:val="003611D5"/>
    <w:rsid w:val="00371104"/>
    <w:rsid w:val="00371B9D"/>
    <w:rsid w:val="00383C2F"/>
    <w:rsid w:val="003A1BC9"/>
    <w:rsid w:val="003A4783"/>
    <w:rsid w:val="003A671E"/>
    <w:rsid w:val="003B4A29"/>
    <w:rsid w:val="003C25D3"/>
    <w:rsid w:val="003D1E72"/>
    <w:rsid w:val="003F5E42"/>
    <w:rsid w:val="00411A95"/>
    <w:rsid w:val="00415FDF"/>
    <w:rsid w:val="004163AC"/>
    <w:rsid w:val="0042446F"/>
    <w:rsid w:val="004372B4"/>
    <w:rsid w:val="004434EA"/>
    <w:rsid w:val="00450110"/>
    <w:rsid w:val="00456313"/>
    <w:rsid w:val="00457514"/>
    <w:rsid w:val="00465DED"/>
    <w:rsid w:val="00466067"/>
    <w:rsid w:val="00473AC5"/>
    <w:rsid w:val="00481EA1"/>
    <w:rsid w:val="004B2F45"/>
    <w:rsid w:val="004B43FF"/>
    <w:rsid w:val="004B7F37"/>
    <w:rsid w:val="004C2055"/>
    <w:rsid w:val="004C218B"/>
    <w:rsid w:val="004C6752"/>
    <w:rsid w:val="004D0AA2"/>
    <w:rsid w:val="004F0F6D"/>
    <w:rsid w:val="004F4B34"/>
    <w:rsid w:val="005048AF"/>
    <w:rsid w:val="00504D00"/>
    <w:rsid w:val="00513079"/>
    <w:rsid w:val="00520594"/>
    <w:rsid w:val="005323C7"/>
    <w:rsid w:val="0053532F"/>
    <w:rsid w:val="0053765B"/>
    <w:rsid w:val="005463C8"/>
    <w:rsid w:val="00591204"/>
    <w:rsid w:val="005921C0"/>
    <w:rsid w:val="00594E21"/>
    <w:rsid w:val="005955A4"/>
    <w:rsid w:val="005B03FD"/>
    <w:rsid w:val="005B3E74"/>
    <w:rsid w:val="005E6D4C"/>
    <w:rsid w:val="005E73C9"/>
    <w:rsid w:val="005E7B68"/>
    <w:rsid w:val="005F3D87"/>
    <w:rsid w:val="0061522E"/>
    <w:rsid w:val="00634C29"/>
    <w:rsid w:val="0063578C"/>
    <w:rsid w:val="006536A8"/>
    <w:rsid w:val="0065520C"/>
    <w:rsid w:val="00660CC9"/>
    <w:rsid w:val="00661629"/>
    <w:rsid w:val="00661B6A"/>
    <w:rsid w:val="00662D32"/>
    <w:rsid w:val="006717B1"/>
    <w:rsid w:val="006767CE"/>
    <w:rsid w:val="006A67F9"/>
    <w:rsid w:val="006C4B00"/>
    <w:rsid w:val="006C4D61"/>
    <w:rsid w:val="006C667B"/>
    <w:rsid w:val="006D0816"/>
    <w:rsid w:val="006D73AA"/>
    <w:rsid w:val="006E13F2"/>
    <w:rsid w:val="006E326F"/>
    <w:rsid w:val="006F10CB"/>
    <w:rsid w:val="006F2DDF"/>
    <w:rsid w:val="006F4DAD"/>
    <w:rsid w:val="006F5E50"/>
    <w:rsid w:val="007056E6"/>
    <w:rsid w:val="007075A2"/>
    <w:rsid w:val="0071005A"/>
    <w:rsid w:val="00711C64"/>
    <w:rsid w:val="00714E9F"/>
    <w:rsid w:val="00715DFE"/>
    <w:rsid w:val="00772868"/>
    <w:rsid w:val="00781CEE"/>
    <w:rsid w:val="0078241A"/>
    <w:rsid w:val="007934A0"/>
    <w:rsid w:val="007B2E0C"/>
    <w:rsid w:val="007E3F97"/>
    <w:rsid w:val="007F4947"/>
    <w:rsid w:val="00802918"/>
    <w:rsid w:val="0082279D"/>
    <w:rsid w:val="0082372C"/>
    <w:rsid w:val="008348B9"/>
    <w:rsid w:val="0084431C"/>
    <w:rsid w:val="008709F3"/>
    <w:rsid w:val="00871889"/>
    <w:rsid w:val="0087327D"/>
    <w:rsid w:val="00877A7D"/>
    <w:rsid w:val="00884024"/>
    <w:rsid w:val="0088662C"/>
    <w:rsid w:val="00891EF7"/>
    <w:rsid w:val="008B2C65"/>
    <w:rsid w:val="008D6C40"/>
    <w:rsid w:val="008E7EE1"/>
    <w:rsid w:val="00907067"/>
    <w:rsid w:val="00922F04"/>
    <w:rsid w:val="00924774"/>
    <w:rsid w:val="009312AE"/>
    <w:rsid w:val="00942529"/>
    <w:rsid w:val="00947C90"/>
    <w:rsid w:val="009543C1"/>
    <w:rsid w:val="009550AF"/>
    <w:rsid w:val="009566D9"/>
    <w:rsid w:val="00960DA2"/>
    <w:rsid w:val="009624C4"/>
    <w:rsid w:val="00967859"/>
    <w:rsid w:val="00985EA3"/>
    <w:rsid w:val="009C0718"/>
    <w:rsid w:val="009D13FB"/>
    <w:rsid w:val="009E1E02"/>
    <w:rsid w:val="009E6C59"/>
    <w:rsid w:val="009F464D"/>
    <w:rsid w:val="00A06683"/>
    <w:rsid w:val="00A473C6"/>
    <w:rsid w:val="00A728FC"/>
    <w:rsid w:val="00A87AD9"/>
    <w:rsid w:val="00A915C1"/>
    <w:rsid w:val="00AA5E4C"/>
    <w:rsid w:val="00AA781A"/>
    <w:rsid w:val="00AB759F"/>
    <w:rsid w:val="00AC27F4"/>
    <w:rsid w:val="00AD15D7"/>
    <w:rsid w:val="00AD26D5"/>
    <w:rsid w:val="00AD5390"/>
    <w:rsid w:val="00AF027C"/>
    <w:rsid w:val="00B176F7"/>
    <w:rsid w:val="00B17B91"/>
    <w:rsid w:val="00B21FCA"/>
    <w:rsid w:val="00B442D1"/>
    <w:rsid w:val="00B7124E"/>
    <w:rsid w:val="00BB189E"/>
    <w:rsid w:val="00BB1F1D"/>
    <w:rsid w:val="00BB7FCA"/>
    <w:rsid w:val="00BC6FBE"/>
    <w:rsid w:val="00BD198A"/>
    <w:rsid w:val="00BD1AEA"/>
    <w:rsid w:val="00BE0405"/>
    <w:rsid w:val="00BE0777"/>
    <w:rsid w:val="00C0374F"/>
    <w:rsid w:val="00C070ED"/>
    <w:rsid w:val="00C22FD1"/>
    <w:rsid w:val="00C273BA"/>
    <w:rsid w:val="00C36001"/>
    <w:rsid w:val="00C3780C"/>
    <w:rsid w:val="00C42800"/>
    <w:rsid w:val="00C449E8"/>
    <w:rsid w:val="00C4740C"/>
    <w:rsid w:val="00C514FC"/>
    <w:rsid w:val="00C64B2A"/>
    <w:rsid w:val="00C702D0"/>
    <w:rsid w:val="00C70677"/>
    <w:rsid w:val="00C722CD"/>
    <w:rsid w:val="00C76A70"/>
    <w:rsid w:val="00C90AB8"/>
    <w:rsid w:val="00CB578B"/>
    <w:rsid w:val="00CC09C5"/>
    <w:rsid w:val="00CF4910"/>
    <w:rsid w:val="00D02434"/>
    <w:rsid w:val="00D201E5"/>
    <w:rsid w:val="00D20AA5"/>
    <w:rsid w:val="00D21B81"/>
    <w:rsid w:val="00D33B18"/>
    <w:rsid w:val="00D520EF"/>
    <w:rsid w:val="00D52DA8"/>
    <w:rsid w:val="00D54245"/>
    <w:rsid w:val="00D57B0D"/>
    <w:rsid w:val="00D77552"/>
    <w:rsid w:val="00D930D8"/>
    <w:rsid w:val="00DA5044"/>
    <w:rsid w:val="00DB32C7"/>
    <w:rsid w:val="00DC42E7"/>
    <w:rsid w:val="00DE7BE5"/>
    <w:rsid w:val="00DF1CC7"/>
    <w:rsid w:val="00E135E0"/>
    <w:rsid w:val="00E3294A"/>
    <w:rsid w:val="00E349AD"/>
    <w:rsid w:val="00E4047C"/>
    <w:rsid w:val="00E46A93"/>
    <w:rsid w:val="00E63F29"/>
    <w:rsid w:val="00E8661D"/>
    <w:rsid w:val="00E91DB3"/>
    <w:rsid w:val="00E91F85"/>
    <w:rsid w:val="00EA6516"/>
    <w:rsid w:val="00EC1AB4"/>
    <w:rsid w:val="00EE6E4E"/>
    <w:rsid w:val="00EF4168"/>
    <w:rsid w:val="00EF51C0"/>
    <w:rsid w:val="00F12329"/>
    <w:rsid w:val="00F21019"/>
    <w:rsid w:val="00F26388"/>
    <w:rsid w:val="00F315AD"/>
    <w:rsid w:val="00F40470"/>
    <w:rsid w:val="00F558C2"/>
    <w:rsid w:val="00F715B9"/>
    <w:rsid w:val="00F91D75"/>
    <w:rsid w:val="00F945E9"/>
    <w:rsid w:val="00F969CC"/>
    <w:rsid w:val="00FA03A4"/>
    <w:rsid w:val="00FA6771"/>
    <w:rsid w:val="00FC31B9"/>
    <w:rsid w:val="00FC75FB"/>
    <w:rsid w:val="00FD0286"/>
    <w:rsid w:val="00FD03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3277"/>
  <w15:docId w15:val="{FC4DD132-79CA-41E6-A6AA-2BBD6890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6752"/>
    <w:pPr>
      <w:spacing w:after="0" w:line="260" w:lineRule="atLeast"/>
    </w:pPr>
    <w:rPr>
      <w:rFonts w:ascii="Arial" w:eastAsia="Times New Roman" w:hAnsi="Arial" w:cs="Times New Roman"/>
      <w:noProof/>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C6752"/>
    <w:pPr>
      <w:tabs>
        <w:tab w:val="center" w:pos="4320"/>
        <w:tab w:val="right" w:pos="8640"/>
      </w:tabs>
    </w:pPr>
  </w:style>
  <w:style w:type="character" w:customStyle="1" w:styleId="GlavaZnak">
    <w:name w:val="Glava Znak"/>
    <w:basedOn w:val="Privzetapisavaodstavka"/>
    <w:link w:val="Glava"/>
    <w:rsid w:val="004C6752"/>
    <w:rPr>
      <w:rFonts w:ascii="Arial" w:eastAsia="Times New Roman" w:hAnsi="Arial" w:cs="Times New Roman"/>
      <w:sz w:val="20"/>
      <w:szCs w:val="24"/>
      <w:lang w:val="en-US"/>
    </w:rPr>
  </w:style>
  <w:style w:type="character" w:styleId="Hiperpovezava">
    <w:name w:val="Hyperlink"/>
    <w:rsid w:val="004C6752"/>
    <w:rPr>
      <w:color w:val="0000FF"/>
      <w:u w:val="single"/>
    </w:rPr>
  </w:style>
  <w:style w:type="paragraph" w:customStyle="1" w:styleId="podpisi">
    <w:name w:val="podpisi"/>
    <w:basedOn w:val="Navaden"/>
    <w:qFormat/>
    <w:rsid w:val="004C6752"/>
    <w:pPr>
      <w:tabs>
        <w:tab w:val="left" w:pos="3402"/>
      </w:tabs>
    </w:pPr>
    <w:rPr>
      <w:lang w:val="it-IT"/>
    </w:rPr>
  </w:style>
  <w:style w:type="paragraph" w:customStyle="1" w:styleId="Brezrazmikov1">
    <w:name w:val="Brez razmikov1"/>
    <w:qFormat/>
    <w:rsid w:val="004C6752"/>
    <w:pPr>
      <w:spacing w:after="0" w:line="240" w:lineRule="auto"/>
    </w:pPr>
    <w:rPr>
      <w:rFonts w:ascii="Times New Roman" w:eastAsia="Calibri" w:hAnsi="Times New Roman" w:cs="Times New Roman"/>
    </w:rPr>
  </w:style>
  <w:style w:type="paragraph" w:styleId="Besedilooblaka">
    <w:name w:val="Balloon Text"/>
    <w:basedOn w:val="Navaden"/>
    <w:link w:val="BesedilooblakaZnak"/>
    <w:uiPriority w:val="99"/>
    <w:semiHidden/>
    <w:unhideWhenUsed/>
    <w:rsid w:val="00877A7D"/>
    <w:pPr>
      <w:spacing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877A7D"/>
    <w:rPr>
      <w:rFonts w:ascii="Tahoma" w:eastAsia="Calibri" w:hAnsi="Tahoma" w:cs="Tahoma"/>
      <w:sz w:val="16"/>
      <w:szCs w:val="16"/>
    </w:rPr>
  </w:style>
  <w:style w:type="paragraph" w:styleId="Navadensplet">
    <w:name w:val="Normal (Web)"/>
    <w:basedOn w:val="Navaden"/>
    <w:uiPriority w:val="99"/>
    <w:semiHidden/>
    <w:unhideWhenUsed/>
    <w:rsid w:val="000F4D2F"/>
    <w:pPr>
      <w:spacing w:before="100" w:beforeAutospacing="1" w:after="100" w:afterAutospacing="1" w:line="240" w:lineRule="auto"/>
    </w:pPr>
    <w:rPr>
      <w:rFonts w:ascii="Times New Roman" w:hAnsi="Times New Roman"/>
      <w:sz w:val="24"/>
      <w:lang w:eastAsia="sl-SI"/>
    </w:rPr>
  </w:style>
  <w:style w:type="character" w:customStyle="1" w:styleId="6qdm">
    <w:name w:val="_6qdm"/>
    <w:basedOn w:val="Privzetapisavaodstavka"/>
    <w:rsid w:val="000F4D2F"/>
  </w:style>
  <w:style w:type="character" w:customStyle="1" w:styleId="textexposedshow">
    <w:name w:val="text_exposed_show"/>
    <w:basedOn w:val="Privzetapisavaodstavka"/>
    <w:rsid w:val="000F4D2F"/>
  </w:style>
  <w:style w:type="table" w:styleId="Tabelamrea">
    <w:name w:val="Table Grid"/>
    <w:basedOn w:val="Navadnatabela"/>
    <w:rsid w:val="006D73A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ledenaHiperpovezava">
    <w:name w:val="FollowedHyperlink"/>
    <w:basedOn w:val="Privzetapisavaodstavka"/>
    <w:uiPriority w:val="99"/>
    <w:semiHidden/>
    <w:unhideWhenUsed/>
    <w:rsid w:val="004C2055"/>
    <w:rPr>
      <w:color w:val="800080" w:themeColor="followedHyperlink"/>
      <w:u w:val="single"/>
    </w:rPr>
  </w:style>
  <w:style w:type="paragraph" w:styleId="Odstavekseznama">
    <w:name w:val="List Paragraph"/>
    <w:basedOn w:val="Navaden"/>
    <w:uiPriority w:val="34"/>
    <w:qFormat/>
    <w:rsid w:val="00AD26D5"/>
    <w:pPr>
      <w:ind w:left="720"/>
      <w:contextualSpacing/>
    </w:pPr>
  </w:style>
  <w:style w:type="paragraph" w:styleId="Noga">
    <w:name w:val="footer"/>
    <w:basedOn w:val="Navaden"/>
    <w:link w:val="NogaZnak"/>
    <w:uiPriority w:val="99"/>
    <w:unhideWhenUsed/>
    <w:rsid w:val="00AD26D5"/>
    <w:pPr>
      <w:tabs>
        <w:tab w:val="center" w:pos="4536"/>
        <w:tab w:val="right" w:pos="9072"/>
      </w:tabs>
      <w:spacing w:line="240" w:lineRule="auto"/>
    </w:pPr>
  </w:style>
  <w:style w:type="character" w:customStyle="1" w:styleId="NogaZnak">
    <w:name w:val="Noga Znak"/>
    <w:basedOn w:val="Privzetapisavaodstavka"/>
    <w:link w:val="Noga"/>
    <w:uiPriority w:val="99"/>
    <w:rsid w:val="00AD26D5"/>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731">
      <w:bodyDiv w:val="1"/>
      <w:marLeft w:val="0"/>
      <w:marRight w:val="0"/>
      <w:marTop w:val="0"/>
      <w:marBottom w:val="0"/>
      <w:divBdr>
        <w:top w:val="none" w:sz="0" w:space="0" w:color="auto"/>
        <w:left w:val="none" w:sz="0" w:space="0" w:color="auto"/>
        <w:bottom w:val="none" w:sz="0" w:space="0" w:color="auto"/>
        <w:right w:val="none" w:sz="0" w:space="0" w:color="auto"/>
      </w:divBdr>
    </w:div>
    <w:div w:id="181818254">
      <w:bodyDiv w:val="1"/>
      <w:marLeft w:val="0"/>
      <w:marRight w:val="0"/>
      <w:marTop w:val="0"/>
      <w:marBottom w:val="0"/>
      <w:divBdr>
        <w:top w:val="none" w:sz="0" w:space="0" w:color="auto"/>
        <w:left w:val="none" w:sz="0" w:space="0" w:color="auto"/>
        <w:bottom w:val="none" w:sz="0" w:space="0" w:color="auto"/>
        <w:right w:val="none" w:sz="0" w:space="0" w:color="auto"/>
      </w:divBdr>
    </w:div>
    <w:div w:id="190144258">
      <w:bodyDiv w:val="1"/>
      <w:marLeft w:val="0"/>
      <w:marRight w:val="0"/>
      <w:marTop w:val="0"/>
      <w:marBottom w:val="0"/>
      <w:divBdr>
        <w:top w:val="none" w:sz="0" w:space="0" w:color="auto"/>
        <w:left w:val="none" w:sz="0" w:space="0" w:color="auto"/>
        <w:bottom w:val="none" w:sz="0" w:space="0" w:color="auto"/>
        <w:right w:val="none" w:sz="0" w:space="0" w:color="auto"/>
      </w:divBdr>
    </w:div>
    <w:div w:id="246618822">
      <w:bodyDiv w:val="1"/>
      <w:marLeft w:val="0"/>
      <w:marRight w:val="0"/>
      <w:marTop w:val="0"/>
      <w:marBottom w:val="0"/>
      <w:divBdr>
        <w:top w:val="none" w:sz="0" w:space="0" w:color="auto"/>
        <w:left w:val="none" w:sz="0" w:space="0" w:color="auto"/>
        <w:bottom w:val="none" w:sz="0" w:space="0" w:color="auto"/>
        <w:right w:val="none" w:sz="0" w:space="0" w:color="auto"/>
      </w:divBdr>
    </w:div>
    <w:div w:id="277176497">
      <w:bodyDiv w:val="1"/>
      <w:marLeft w:val="0"/>
      <w:marRight w:val="0"/>
      <w:marTop w:val="0"/>
      <w:marBottom w:val="0"/>
      <w:divBdr>
        <w:top w:val="none" w:sz="0" w:space="0" w:color="auto"/>
        <w:left w:val="none" w:sz="0" w:space="0" w:color="auto"/>
        <w:bottom w:val="none" w:sz="0" w:space="0" w:color="auto"/>
        <w:right w:val="none" w:sz="0" w:space="0" w:color="auto"/>
      </w:divBdr>
    </w:div>
    <w:div w:id="724841342">
      <w:bodyDiv w:val="1"/>
      <w:marLeft w:val="0"/>
      <w:marRight w:val="0"/>
      <w:marTop w:val="0"/>
      <w:marBottom w:val="0"/>
      <w:divBdr>
        <w:top w:val="none" w:sz="0" w:space="0" w:color="auto"/>
        <w:left w:val="none" w:sz="0" w:space="0" w:color="auto"/>
        <w:bottom w:val="none" w:sz="0" w:space="0" w:color="auto"/>
        <w:right w:val="none" w:sz="0" w:space="0" w:color="auto"/>
      </w:divBdr>
    </w:div>
    <w:div w:id="1099369891">
      <w:bodyDiv w:val="1"/>
      <w:marLeft w:val="0"/>
      <w:marRight w:val="0"/>
      <w:marTop w:val="0"/>
      <w:marBottom w:val="0"/>
      <w:divBdr>
        <w:top w:val="none" w:sz="0" w:space="0" w:color="auto"/>
        <w:left w:val="none" w:sz="0" w:space="0" w:color="auto"/>
        <w:bottom w:val="none" w:sz="0" w:space="0" w:color="auto"/>
        <w:right w:val="none" w:sz="0" w:space="0" w:color="auto"/>
      </w:divBdr>
    </w:div>
    <w:div w:id="1107044716">
      <w:bodyDiv w:val="1"/>
      <w:marLeft w:val="0"/>
      <w:marRight w:val="0"/>
      <w:marTop w:val="0"/>
      <w:marBottom w:val="0"/>
      <w:divBdr>
        <w:top w:val="none" w:sz="0" w:space="0" w:color="auto"/>
        <w:left w:val="none" w:sz="0" w:space="0" w:color="auto"/>
        <w:bottom w:val="none" w:sz="0" w:space="0" w:color="auto"/>
        <w:right w:val="none" w:sz="0" w:space="0" w:color="auto"/>
      </w:divBdr>
    </w:div>
    <w:div w:id="1311515491">
      <w:bodyDiv w:val="1"/>
      <w:marLeft w:val="0"/>
      <w:marRight w:val="0"/>
      <w:marTop w:val="0"/>
      <w:marBottom w:val="0"/>
      <w:divBdr>
        <w:top w:val="none" w:sz="0" w:space="0" w:color="auto"/>
        <w:left w:val="none" w:sz="0" w:space="0" w:color="auto"/>
        <w:bottom w:val="none" w:sz="0" w:space="0" w:color="auto"/>
        <w:right w:val="none" w:sz="0" w:space="0" w:color="auto"/>
      </w:divBdr>
    </w:div>
    <w:div w:id="1496022317">
      <w:bodyDiv w:val="1"/>
      <w:marLeft w:val="0"/>
      <w:marRight w:val="0"/>
      <w:marTop w:val="0"/>
      <w:marBottom w:val="0"/>
      <w:divBdr>
        <w:top w:val="none" w:sz="0" w:space="0" w:color="auto"/>
        <w:left w:val="none" w:sz="0" w:space="0" w:color="auto"/>
        <w:bottom w:val="none" w:sz="0" w:space="0" w:color="auto"/>
        <w:right w:val="none" w:sz="0" w:space="0" w:color="auto"/>
      </w:divBdr>
      <w:divsChild>
        <w:div w:id="95830699">
          <w:marLeft w:val="0"/>
          <w:marRight w:val="0"/>
          <w:marTop w:val="90"/>
          <w:marBottom w:val="0"/>
          <w:divBdr>
            <w:top w:val="none" w:sz="0" w:space="0" w:color="auto"/>
            <w:left w:val="none" w:sz="0" w:space="0" w:color="auto"/>
            <w:bottom w:val="none" w:sz="0" w:space="0" w:color="auto"/>
            <w:right w:val="none" w:sz="0" w:space="0" w:color="auto"/>
          </w:divBdr>
          <w:divsChild>
            <w:div w:id="11506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9195">
      <w:bodyDiv w:val="1"/>
      <w:marLeft w:val="0"/>
      <w:marRight w:val="0"/>
      <w:marTop w:val="0"/>
      <w:marBottom w:val="0"/>
      <w:divBdr>
        <w:top w:val="none" w:sz="0" w:space="0" w:color="auto"/>
        <w:left w:val="none" w:sz="0" w:space="0" w:color="auto"/>
        <w:bottom w:val="none" w:sz="0" w:space="0" w:color="auto"/>
        <w:right w:val="none" w:sz="0" w:space="0" w:color="auto"/>
      </w:divBdr>
    </w:div>
    <w:div w:id="16719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o.org/world-bee-day/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eeday.org/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world-bee-day/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events/detail/international-forum-for-action-on-sustainable-beekeeping-and-pollination/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worldbeed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0621-6293-4A50-900A-6C0DC4E7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4686</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Kovačič</dc:creator>
  <cp:lastModifiedBy>Marija Ferjan</cp:lastModifiedBy>
  <cp:revision>2</cp:revision>
  <cp:lastPrinted>2023-05-18T15:59:00Z</cp:lastPrinted>
  <dcterms:created xsi:type="dcterms:W3CDTF">2024-05-20T09:58:00Z</dcterms:created>
  <dcterms:modified xsi:type="dcterms:W3CDTF">2024-05-20T09:58:00Z</dcterms:modified>
</cp:coreProperties>
</file>