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1551" w14:textId="77777777" w:rsidR="00CB294C" w:rsidRDefault="00CB294C">
      <w:pPr>
        <w:rPr>
          <w:rFonts w:ascii="Times New Roman" w:hAnsi="Times New Roman" w:cs="Times New Roman"/>
          <w:sz w:val="32"/>
          <w:szCs w:val="32"/>
        </w:rPr>
      </w:pPr>
      <w:r>
        <w:rPr>
          <w:rFonts w:ascii="Times New Roman" w:hAnsi="Times New Roman" w:cs="Times New Roman"/>
          <w:sz w:val="32"/>
          <w:szCs w:val="32"/>
        </w:rPr>
        <w:t>Odgovor Emilu Brencetu na njegov prispevek</w:t>
      </w:r>
    </w:p>
    <w:p w14:paraId="5625A693" w14:textId="6C1BE871" w:rsidR="00162C7C" w:rsidRDefault="00CB294C">
      <w:pPr>
        <w:rPr>
          <w:rFonts w:ascii="Times New Roman" w:hAnsi="Times New Roman" w:cs="Times New Roman"/>
          <w:b/>
          <w:bCs/>
          <w:sz w:val="32"/>
          <w:szCs w:val="32"/>
        </w:rPr>
      </w:pPr>
      <w:r w:rsidRPr="00CB294C">
        <w:rPr>
          <w:rFonts w:ascii="Times New Roman" w:hAnsi="Times New Roman" w:cs="Times New Roman"/>
          <w:b/>
          <w:bCs/>
          <w:sz w:val="32"/>
          <w:szCs w:val="32"/>
        </w:rPr>
        <w:t xml:space="preserve"> »(pri) ŠEPET (ovalci) DRUG (ačne)E RESNICE</w:t>
      </w:r>
    </w:p>
    <w:p w14:paraId="7FAF4B2D" w14:textId="5BAF8DEC" w:rsidR="00CB294C" w:rsidRDefault="00CB294C" w:rsidP="008C4E1D">
      <w:pPr>
        <w:jc w:val="both"/>
        <w:rPr>
          <w:rFonts w:ascii="Times New Roman" w:hAnsi="Times New Roman" w:cs="Times New Roman"/>
          <w:b/>
          <w:bCs/>
          <w:sz w:val="24"/>
          <w:szCs w:val="24"/>
        </w:rPr>
      </w:pPr>
      <w:r w:rsidRPr="002D1428">
        <w:rPr>
          <w:rFonts w:ascii="Times New Roman" w:hAnsi="Times New Roman" w:cs="Times New Roman"/>
          <w:b/>
          <w:bCs/>
          <w:sz w:val="24"/>
          <w:szCs w:val="24"/>
        </w:rPr>
        <w:t xml:space="preserve">Najprej, čudi me, da občinska spletna stran objavlja tako žaljive in z emocijami ter ideologijami prepojene prispevke, ki gotovo ne doprinašajo k boljšemu razumevanju in složnemu življenju med občani. Še v času, ko sem bil občinski svetnik, smo se občinski svetniki izogibali ideološkim konfrontacijam in smo se posvetili izključno delu v korist občine. Ker pa ste zgornji prispevek objavili, zahtevam, da objavite moj </w:t>
      </w:r>
      <w:r w:rsidR="008C4E1D">
        <w:rPr>
          <w:rFonts w:ascii="Times New Roman" w:hAnsi="Times New Roman" w:cs="Times New Roman"/>
          <w:b/>
          <w:bCs/>
          <w:sz w:val="24"/>
          <w:szCs w:val="24"/>
        </w:rPr>
        <w:t>od</w:t>
      </w:r>
      <w:r w:rsidRPr="002D1428">
        <w:rPr>
          <w:rFonts w:ascii="Times New Roman" w:hAnsi="Times New Roman" w:cs="Times New Roman"/>
          <w:b/>
          <w:bCs/>
          <w:sz w:val="24"/>
          <w:szCs w:val="24"/>
        </w:rPr>
        <w:t xml:space="preserve">govor, oziroma komentar. </w:t>
      </w:r>
    </w:p>
    <w:p w14:paraId="26EA88D0" w14:textId="77777777" w:rsidR="002D1428" w:rsidRPr="002D1428" w:rsidRDefault="002D1428" w:rsidP="008C4E1D">
      <w:pPr>
        <w:jc w:val="both"/>
        <w:rPr>
          <w:rFonts w:ascii="Times New Roman" w:hAnsi="Times New Roman" w:cs="Times New Roman"/>
          <w:b/>
          <w:bCs/>
          <w:sz w:val="24"/>
          <w:szCs w:val="24"/>
        </w:rPr>
      </w:pPr>
    </w:p>
    <w:p w14:paraId="429420D6" w14:textId="63B87FC6" w:rsidR="002D1428" w:rsidRDefault="002D1428" w:rsidP="008C4E1D">
      <w:pPr>
        <w:jc w:val="both"/>
        <w:rPr>
          <w:rFonts w:ascii="Times New Roman" w:hAnsi="Times New Roman" w:cs="Times New Roman"/>
          <w:sz w:val="24"/>
          <w:szCs w:val="24"/>
        </w:rPr>
      </w:pPr>
      <w:r>
        <w:rPr>
          <w:rFonts w:ascii="Times New Roman" w:hAnsi="Times New Roman" w:cs="Times New Roman"/>
          <w:sz w:val="24"/>
          <w:szCs w:val="24"/>
        </w:rPr>
        <w:t xml:space="preserve">Avtorju Emilu Brencetu pravzaprav nimam kaj dosti odgovoriti. Takšne </w:t>
      </w:r>
      <w:r w:rsidR="00177B4D">
        <w:rPr>
          <w:rFonts w:ascii="Times New Roman" w:hAnsi="Times New Roman" w:cs="Times New Roman"/>
          <w:sz w:val="24"/>
          <w:szCs w:val="24"/>
        </w:rPr>
        <w:t>izpade</w:t>
      </w:r>
      <w:r>
        <w:rPr>
          <w:rFonts w:ascii="Times New Roman" w:hAnsi="Times New Roman" w:cs="Times New Roman"/>
          <w:sz w:val="24"/>
          <w:szCs w:val="24"/>
        </w:rPr>
        <w:t xml:space="preserve"> v stilu ZZB poznamo in so tako izrabljeni, da se o njih ne splača izgubljati besed. Edino, kar sem opazil, da je težko slediti razlagam avtorja, ko opisuje zločine, kdaj mis</w:t>
      </w:r>
      <w:r w:rsidR="00177B4D">
        <w:rPr>
          <w:rFonts w:ascii="Times New Roman" w:hAnsi="Times New Roman" w:cs="Times New Roman"/>
          <w:sz w:val="24"/>
          <w:szCs w:val="24"/>
        </w:rPr>
        <w:t>l</w:t>
      </w:r>
      <w:r>
        <w:rPr>
          <w:rFonts w:ascii="Times New Roman" w:hAnsi="Times New Roman" w:cs="Times New Roman"/>
          <w:sz w:val="24"/>
          <w:szCs w:val="24"/>
        </w:rPr>
        <w:t xml:space="preserve">i okupatorja in kdaj partizane. Ker so si zločini </w:t>
      </w:r>
      <w:r w:rsidR="008C4E1D">
        <w:rPr>
          <w:rFonts w:ascii="Times New Roman" w:hAnsi="Times New Roman" w:cs="Times New Roman"/>
          <w:sz w:val="24"/>
          <w:szCs w:val="24"/>
        </w:rPr>
        <w:t xml:space="preserve">obeh </w:t>
      </w:r>
      <w:r>
        <w:rPr>
          <w:rFonts w:ascii="Times New Roman" w:hAnsi="Times New Roman" w:cs="Times New Roman"/>
          <w:sz w:val="24"/>
          <w:szCs w:val="24"/>
        </w:rPr>
        <w:t>zelo podobni, je že potrebno omeniti, komu jih moramo pripisati. Naslov prispevka tudi malo iritira, ko govori o drugačni resnici. Resnica ni takšna ali drugačna</w:t>
      </w:r>
      <w:r w:rsidR="008C4E1D">
        <w:rPr>
          <w:rFonts w:ascii="Times New Roman" w:hAnsi="Times New Roman" w:cs="Times New Roman"/>
          <w:sz w:val="24"/>
          <w:szCs w:val="24"/>
        </w:rPr>
        <w:t>. Resnica je samo ena, res pa je, da ni za vsakega sprejemljiva, posebno, če ogroža laži dotičnega.</w:t>
      </w:r>
    </w:p>
    <w:p w14:paraId="1314D3BE" w14:textId="183D6D0A" w:rsidR="008C4E1D" w:rsidRDefault="008C4E1D" w:rsidP="008C4E1D">
      <w:pPr>
        <w:jc w:val="both"/>
        <w:rPr>
          <w:rFonts w:ascii="Times New Roman" w:hAnsi="Times New Roman" w:cs="Times New Roman"/>
          <w:sz w:val="24"/>
          <w:szCs w:val="24"/>
        </w:rPr>
      </w:pPr>
      <w:r>
        <w:rPr>
          <w:rFonts w:ascii="Times New Roman" w:hAnsi="Times New Roman" w:cs="Times New Roman"/>
          <w:sz w:val="24"/>
          <w:szCs w:val="24"/>
        </w:rPr>
        <w:t>Da bi podkrepil pomen svojega razmišljanja, se posluži takoj na začetku diskreditiranja politika in uspešnega vodje naše obrambe leta 1991, Janeza Janše s tem, da omenja njegovo angažiranost kot mladi komunist. Kdor ve, kako deluje diktatura, komunistična ali fašistična ve, kakšnim pastem je izpostavljena posebno mladina. Torej je takšno pisanje zgolj nizkotno blatenje in poizkus zmanjšati sedanji ugled takšne osebe.</w:t>
      </w:r>
    </w:p>
    <w:p w14:paraId="3EB02928" w14:textId="46C60A39" w:rsidR="008C4E1D" w:rsidRDefault="00780270" w:rsidP="008C4E1D">
      <w:pPr>
        <w:jc w:val="both"/>
        <w:rPr>
          <w:rFonts w:ascii="Times New Roman" w:hAnsi="Times New Roman" w:cs="Times New Roman"/>
          <w:sz w:val="24"/>
          <w:szCs w:val="24"/>
        </w:rPr>
      </w:pPr>
      <w:r>
        <w:rPr>
          <w:rFonts w:ascii="Times New Roman" w:hAnsi="Times New Roman" w:cs="Times New Roman"/>
          <w:sz w:val="24"/>
          <w:szCs w:val="24"/>
        </w:rPr>
        <w:t xml:space="preserve">Dr. </w:t>
      </w:r>
      <w:r w:rsidR="008C4E1D">
        <w:rPr>
          <w:rFonts w:ascii="Times New Roman" w:hAnsi="Times New Roman" w:cs="Times New Roman"/>
          <w:sz w:val="24"/>
          <w:szCs w:val="24"/>
        </w:rPr>
        <w:t>Jože</w:t>
      </w:r>
      <w:r>
        <w:rPr>
          <w:rFonts w:ascii="Times New Roman" w:hAnsi="Times New Roman" w:cs="Times New Roman"/>
          <w:sz w:val="24"/>
          <w:szCs w:val="24"/>
        </w:rPr>
        <w:t>ta</w:t>
      </w:r>
      <w:r w:rsidR="008C4E1D">
        <w:rPr>
          <w:rFonts w:ascii="Times New Roman" w:hAnsi="Times New Roman" w:cs="Times New Roman"/>
          <w:sz w:val="24"/>
          <w:szCs w:val="24"/>
        </w:rPr>
        <w:t xml:space="preserve"> Možin</w:t>
      </w:r>
      <w:r>
        <w:rPr>
          <w:rFonts w:ascii="Times New Roman" w:hAnsi="Times New Roman" w:cs="Times New Roman"/>
          <w:sz w:val="24"/>
          <w:szCs w:val="24"/>
        </w:rPr>
        <w:t xml:space="preserve">o prištevamo zgodovinarjem novejše, ideološko neobremenjene generacije, ki se ne zadovolji samo z golimi suhimi podatki dogodkov in datumov, ampak si upa pogledati tudi v zakulisje in do svojih zaključkov se dokopa z resnim raziskovanjem. </w:t>
      </w:r>
    </w:p>
    <w:p w14:paraId="5CDB2C4E" w14:textId="22405E73" w:rsidR="00780270" w:rsidRDefault="00780270" w:rsidP="008C4E1D">
      <w:pPr>
        <w:jc w:val="both"/>
        <w:rPr>
          <w:rFonts w:ascii="Times New Roman" w:hAnsi="Times New Roman" w:cs="Times New Roman"/>
          <w:sz w:val="24"/>
          <w:szCs w:val="24"/>
        </w:rPr>
      </w:pPr>
      <w:r>
        <w:rPr>
          <w:rFonts w:ascii="Times New Roman" w:hAnsi="Times New Roman" w:cs="Times New Roman"/>
          <w:sz w:val="24"/>
          <w:szCs w:val="24"/>
        </w:rPr>
        <w:t>Da za njim pridem že kar jaz na vrsto, me preseneča, navdaja me pa seveda s ponosom in mi daje pogum, da ostanem zvest mojemu stilu in razmišljanju.</w:t>
      </w:r>
    </w:p>
    <w:p w14:paraId="1BC3ED90" w14:textId="77777777" w:rsidR="00177B4D" w:rsidRDefault="00521523" w:rsidP="008C4E1D">
      <w:pPr>
        <w:jc w:val="both"/>
        <w:rPr>
          <w:rFonts w:ascii="Times New Roman" w:hAnsi="Times New Roman" w:cs="Times New Roman"/>
          <w:sz w:val="24"/>
          <w:szCs w:val="24"/>
        </w:rPr>
      </w:pPr>
      <w:r>
        <w:rPr>
          <w:rFonts w:ascii="Times New Roman" w:hAnsi="Times New Roman" w:cs="Times New Roman"/>
          <w:sz w:val="24"/>
          <w:szCs w:val="24"/>
        </w:rPr>
        <w:t xml:space="preserve">Do dogajanj v Dražgošah imam poseben odnos, ker ravno ta dogodek je bil tisti, ki je v meni aktiviral začetni dvom v pomen NOB. </w:t>
      </w:r>
      <w:r w:rsidR="001B2A7E">
        <w:rPr>
          <w:rFonts w:ascii="Times New Roman" w:hAnsi="Times New Roman" w:cs="Times New Roman"/>
          <w:sz w:val="24"/>
          <w:szCs w:val="24"/>
        </w:rPr>
        <w:t>Ko sem to zasledil v knjigi Zgodovina NOB v Sloveniji 1941-1945, sem dobil spodbudo, več takšnih dogodkov vzeti pod drobnogled. In takšni žalostni dogodki, ki so jih sprovocirali partizani, da so imeli za posledico nedolžne slovenske žrtve, se kar vrstijo: Frankolovo, Raša, Škofja Loka, Dražgoše, Radovna</w:t>
      </w:r>
      <w:r w:rsidR="00E91DB6">
        <w:rPr>
          <w:rFonts w:ascii="Times New Roman" w:hAnsi="Times New Roman" w:cs="Times New Roman"/>
          <w:sz w:val="24"/>
          <w:szCs w:val="24"/>
        </w:rPr>
        <w:t xml:space="preserve">, da ne naštevam </w:t>
      </w:r>
      <w:r w:rsidR="00177B4D">
        <w:rPr>
          <w:rFonts w:ascii="Times New Roman" w:hAnsi="Times New Roman" w:cs="Times New Roman"/>
          <w:sz w:val="24"/>
          <w:szCs w:val="24"/>
        </w:rPr>
        <w:t xml:space="preserve">posamezne </w:t>
      </w:r>
      <w:r w:rsidR="00E91DB6">
        <w:rPr>
          <w:rFonts w:ascii="Times New Roman" w:hAnsi="Times New Roman" w:cs="Times New Roman"/>
          <w:sz w:val="24"/>
          <w:szCs w:val="24"/>
        </w:rPr>
        <w:t>umore s strani partizanov in Knoja med Slovenkami in Slovenci. Moja r</w:t>
      </w:r>
      <w:r w:rsidR="007F0D23">
        <w:rPr>
          <w:rFonts w:ascii="Times New Roman" w:hAnsi="Times New Roman" w:cs="Times New Roman"/>
          <w:sz w:val="24"/>
          <w:szCs w:val="24"/>
        </w:rPr>
        <w:t>a</w:t>
      </w:r>
      <w:r w:rsidR="00E91DB6">
        <w:rPr>
          <w:rFonts w:ascii="Times New Roman" w:hAnsi="Times New Roman" w:cs="Times New Roman"/>
          <w:sz w:val="24"/>
          <w:szCs w:val="24"/>
        </w:rPr>
        <w:t>zredničarka mi je povedala, da so, ko je bil Kučan komaj rojen, že umorili, njeno prvo ljubezen, ko je imela petnajst let. Na Sveti večer 1942 je ležal sedemnajstletni fant na parah. Za Brenceta so zgodbe o komunističnih zločinih naše privatne zgodbe. Da je bila moja mati neke avgustovske noči</w:t>
      </w:r>
      <w:r w:rsidR="007F0D23">
        <w:rPr>
          <w:rFonts w:ascii="Times New Roman" w:hAnsi="Times New Roman" w:cs="Times New Roman"/>
          <w:sz w:val="24"/>
          <w:szCs w:val="24"/>
        </w:rPr>
        <w:t>, leta 1945,</w:t>
      </w:r>
      <w:r w:rsidR="00E91DB6">
        <w:rPr>
          <w:rFonts w:ascii="Times New Roman" w:hAnsi="Times New Roman" w:cs="Times New Roman"/>
          <w:sz w:val="24"/>
          <w:szCs w:val="24"/>
        </w:rPr>
        <w:t xml:space="preserve"> v sami spalni srajci pokončana nekje v okolici Celja, je to predvsem njena zgodba, ki je ne more nobenemu povedati. To je </w:t>
      </w:r>
      <w:r w:rsidR="007F0D23">
        <w:rPr>
          <w:rFonts w:ascii="Times New Roman" w:hAnsi="Times New Roman" w:cs="Times New Roman"/>
          <w:sz w:val="24"/>
          <w:szCs w:val="24"/>
        </w:rPr>
        <w:t xml:space="preserve">sedaj </w:t>
      </w:r>
      <w:r w:rsidR="00E91DB6">
        <w:rPr>
          <w:rFonts w:ascii="Times New Roman" w:hAnsi="Times New Roman" w:cs="Times New Roman"/>
          <w:sz w:val="24"/>
          <w:szCs w:val="24"/>
        </w:rPr>
        <w:t xml:space="preserve">moja dolžnost. </w:t>
      </w:r>
      <w:r w:rsidR="007F0D23">
        <w:rPr>
          <w:rFonts w:ascii="Times New Roman" w:hAnsi="Times New Roman" w:cs="Times New Roman"/>
          <w:sz w:val="24"/>
          <w:szCs w:val="24"/>
        </w:rPr>
        <w:t xml:space="preserve">Poglejte samo na naš Bled. </w:t>
      </w:r>
      <w:r w:rsidR="00943F37">
        <w:rPr>
          <w:rFonts w:ascii="Times New Roman" w:hAnsi="Times New Roman" w:cs="Times New Roman"/>
          <w:sz w:val="24"/>
          <w:szCs w:val="24"/>
        </w:rPr>
        <w:t>Zanimivo je, da ni bil uničen leta 1941, ampak 1945, ko so prevzeli oblast komunisti in spodili sredi noči družine hotelirjev in jim ukradli ves trud in delo, kar so do takrat</w:t>
      </w:r>
      <w:r w:rsidR="00177B4D">
        <w:rPr>
          <w:rFonts w:ascii="Times New Roman" w:hAnsi="Times New Roman" w:cs="Times New Roman"/>
          <w:sz w:val="24"/>
          <w:szCs w:val="24"/>
        </w:rPr>
        <w:t xml:space="preserve"> vložili</w:t>
      </w:r>
      <w:r w:rsidR="00943F37">
        <w:rPr>
          <w:rFonts w:ascii="Times New Roman" w:hAnsi="Times New Roman" w:cs="Times New Roman"/>
          <w:sz w:val="24"/>
          <w:szCs w:val="24"/>
        </w:rPr>
        <w:t xml:space="preserve"> v svoje premoženje. Od takratnega vandalizma si  Bled še do danes ni opomogel. Namesto zdrave in pestre konkurence smo dobili turistično monokulturo. </w:t>
      </w:r>
    </w:p>
    <w:p w14:paraId="3A97C527" w14:textId="58C0FBB7" w:rsidR="007F0D23" w:rsidRDefault="00943F37" w:rsidP="008C4E1D">
      <w:pPr>
        <w:jc w:val="both"/>
        <w:rPr>
          <w:rFonts w:ascii="Times New Roman" w:hAnsi="Times New Roman" w:cs="Times New Roman"/>
          <w:sz w:val="24"/>
          <w:szCs w:val="24"/>
        </w:rPr>
      </w:pPr>
      <w:r>
        <w:rPr>
          <w:rFonts w:ascii="Times New Roman" w:hAnsi="Times New Roman" w:cs="Times New Roman"/>
          <w:sz w:val="24"/>
          <w:szCs w:val="24"/>
        </w:rPr>
        <w:t>V moji neposredni soseščini v Zasipu je bil kmet Anton Zupan, po domače Špan,</w:t>
      </w:r>
      <w:r w:rsidR="005F7648">
        <w:rPr>
          <w:rFonts w:ascii="Times New Roman" w:hAnsi="Times New Roman" w:cs="Times New Roman"/>
          <w:sz w:val="24"/>
          <w:szCs w:val="24"/>
        </w:rPr>
        <w:t xml:space="preserve"> ki je bil žrtev partizanov. L</w:t>
      </w:r>
      <w:r>
        <w:rPr>
          <w:rFonts w:ascii="Times New Roman" w:hAnsi="Times New Roman" w:cs="Times New Roman"/>
          <w:sz w:val="24"/>
          <w:szCs w:val="24"/>
        </w:rPr>
        <w:t>eta 1944 so ga partizani zabi</w:t>
      </w:r>
      <w:r w:rsidR="005F7648">
        <w:rPr>
          <w:rFonts w:ascii="Times New Roman" w:hAnsi="Times New Roman" w:cs="Times New Roman"/>
          <w:sz w:val="24"/>
          <w:szCs w:val="24"/>
        </w:rPr>
        <w:t>li</w:t>
      </w:r>
      <w:r>
        <w:rPr>
          <w:rFonts w:ascii="Times New Roman" w:hAnsi="Times New Roman" w:cs="Times New Roman"/>
          <w:sz w:val="24"/>
          <w:szCs w:val="24"/>
        </w:rPr>
        <w:t xml:space="preserve"> v</w:t>
      </w:r>
      <w:r w:rsidR="005F7648">
        <w:rPr>
          <w:rFonts w:ascii="Times New Roman" w:hAnsi="Times New Roman" w:cs="Times New Roman"/>
          <w:sz w:val="24"/>
          <w:szCs w:val="24"/>
        </w:rPr>
        <w:t>,</w:t>
      </w:r>
      <w:r>
        <w:rPr>
          <w:rFonts w:ascii="Times New Roman" w:hAnsi="Times New Roman" w:cs="Times New Roman"/>
          <w:sz w:val="24"/>
          <w:szCs w:val="24"/>
        </w:rPr>
        <w:t xml:space="preserve"> krsti podoben zaboj in nato živ</w:t>
      </w:r>
      <w:r w:rsidR="005F7648">
        <w:rPr>
          <w:rFonts w:ascii="Times New Roman" w:hAnsi="Times New Roman" w:cs="Times New Roman"/>
          <w:sz w:val="24"/>
          <w:szCs w:val="24"/>
        </w:rPr>
        <w:t>ega</w:t>
      </w:r>
      <w:r>
        <w:rPr>
          <w:rFonts w:ascii="Times New Roman" w:hAnsi="Times New Roman" w:cs="Times New Roman"/>
          <w:sz w:val="24"/>
          <w:szCs w:val="24"/>
        </w:rPr>
        <w:t xml:space="preserve"> prežaga</w:t>
      </w:r>
      <w:r w:rsidR="005F7648">
        <w:rPr>
          <w:rFonts w:ascii="Times New Roman" w:hAnsi="Times New Roman" w:cs="Times New Roman"/>
          <w:sz w:val="24"/>
          <w:szCs w:val="24"/>
        </w:rPr>
        <w:t>li</w:t>
      </w:r>
      <w:r>
        <w:rPr>
          <w:rFonts w:ascii="Times New Roman" w:hAnsi="Times New Roman" w:cs="Times New Roman"/>
          <w:sz w:val="24"/>
          <w:szCs w:val="24"/>
        </w:rPr>
        <w:t xml:space="preserve">. Zakaj ni bilo dovolj, da so mu ukradli tri prašiče? </w:t>
      </w:r>
      <w:r w:rsidR="00177B4D">
        <w:rPr>
          <w:rFonts w:ascii="Times New Roman" w:hAnsi="Times New Roman" w:cs="Times New Roman"/>
          <w:sz w:val="24"/>
          <w:szCs w:val="24"/>
        </w:rPr>
        <w:t>Ker sem bil skeptičen, če je kaj takšnega mogoče, sem začel poizvedovati in več ljudi je to potrdilo, tudi tisti, ki so bili povezani z vdovo. Otrok nista imela.</w:t>
      </w:r>
    </w:p>
    <w:p w14:paraId="2E7C6372" w14:textId="19E4C0B4" w:rsidR="005F7648" w:rsidRDefault="005F7648" w:rsidP="008C4E1D">
      <w:pPr>
        <w:jc w:val="both"/>
        <w:rPr>
          <w:rFonts w:ascii="Times New Roman" w:hAnsi="Times New Roman" w:cs="Times New Roman"/>
          <w:sz w:val="24"/>
          <w:szCs w:val="24"/>
        </w:rPr>
      </w:pPr>
      <w:r>
        <w:rPr>
          <w:rFonts w:ascii="Times New Roman" w:hAnsi="Times New Roman" w:cs="Times New Roman"/>
          <w:sz w:val="24"/>
          <w:szCs w:val="24"/>
        </w:rPr>
        <w:t>Vedno se govori o krutosti okupatorja. Pa se moramo vprašati, a komandanti partizanskih oddelkov tega niso vedeli, da so s svojimi nepremišljenimi akcijami spravljali nedolžne ljudi v nevarnost, da so bili cilj akupatorjevega maščevanja.</w:t>
      </w:r>
    </w:p>
    <w:p w14:paraId="7189E80E" w14:textId="77777777" w:rsidR="007F0D23" w:rsidRDefault="007F0D23" w:rsidP="008C4E1D">
      <w:pPr>
        <w:jc w:val="both"/>
        <w:rPr>
          <w:rFonts w:ascii="Times New Roman" w:hAnsi="Times New Roman" w:cs="Times New Roman"/>
          <w:sz w:val="24"/>
          <w:szCs w:val="24"/>
        </w:rPr>
      </w:pPr>
      <w:r>
        <w:rPr>
          <w:rFonts w:ascii="Times New Roman" w:hAnsi="Times New Roman" w:cs="Times New Roman"/>
          <w:sz w:val="24"/>
          <w:szCs w:val="24"/>
        </w:rPr>
        <w:t>Predno si v bodočnosti zopet podate na tanek led zgodovine NOB, poskušajte prej najti odgovore na naslednja vprašanja:</w:t>
      </w:r>
    </w:p>
    <w:p w14:paraId="398F1BD4" w14:textId="20377F4C" w:rsidR="00A31D77" w:rsidRPr="00A31D77" w:rsidRDefault="00A31D77" w:rsidP="00A31D77">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Zakaj se osnovna šola Gorje ne sme imenovati po našem največjem romanistu Niku Koširju s Povšice? Prevedel je Decamerona, Don Kihota, Visoko pesem o Cidu iz katalanščine, nosilec navišjih odlikovanj Španije in Italije?</w:t>
      </w:r>
    </w:p>
    <w:p w14:paraId="5312AB77" w14:textId="282DA994" w:rsidR="005F7648" w:rsidRDefault="005F7648" w:rsidP="007F0D2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Zakaj KPJ po 23. avgustu 1939, ko je Stalin sklenil pakt s Hitlerjem, ni pretrgala vse vezi z njim? Pomislite, v času</w:t>
      </w:r>
      <w:r w:rsidR="00A31D77">
        <w:rPr>
          <w:rFonts w:ascii="Times New Roman" w:hAnsi="Times New Roman" w:cs="Times New Roman"/>
          <w:sz w:val="24"/>
          <w:szCs w:val="24"/>
        </w:rPr>
        <w:t xml:space="preserve"> dvoletnega</w:t>
      </w:r>
      <w:r>
        <w:rPr>
          <w:rFonts w:ascii="Times New Roman" w:hAnsi="Times New Roman" w:cs="Times New Roman"/>
          <w:sz w:val="24"/>
          <w:szCs w:val="24"/>
        </w:rPr>
        <w:t xml:space="preserve"> pakta sta Nemčija in Sovjetska zveza zavzeli največ tujega ozemlja, vključno Jugoslavijo.</w:t>
      </w:r>
      <w:r w:rsidR="00A31D77">
        <w:rPr>
          <w:rFonts w:ascii="Times New Roman" w:hAnsi="Times New Roman" w:cs="Times New Roman"/>
          <w:sz w:val="24"/>
          <w:szCs w:val="24"/>
        </w:rPr>
        <w:t xml:space="preserve"> To je bila ena tretjina druge svetovne vojne.</w:t>
      </w:r>
    </w:p>
    <w:p w14:paraId="0999F4A4" w14:textId="77C170D6" w:rsidR="007F0D23" w:rsidRDefault="007F0D23" w:rsidP="007F0D2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Zakaj je hotela imeti vodstvo v odporu KPJ, in ne neka koalicija večih političnih usmeritev?</w:t>
      </w:r>
    </w:p>
    <w:p w14:paraId="7C50DF7D" w14:textId="38178CF5" w:rsidR="00521523" w:rsidRDefault="008F6D40" w:rsidP="007F0D2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Kje so pokopani padli borci, ki so osvobajali Ljubljano? Ali so vkorakali v zapuščeno Ljubljano, kot trdijo »hudobni« jeziki?</w:t>
      </w:r>
    </w:p>
    <w:p w14:paraId="36EEDD15" w14:textId="28708DC3" w:rsidR="008F6D40" w:rsidRDefault="008F6D40" w:rsidP="007F0D2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 kateri dan in kako so partizani osvobodili Jugoslavijo in Slovenijo? </w:t>
      </w:r>
    </w:p>
    <w:p w14:paraId="40B344FE" w14:textId="1C5D4916" w:rsidR="008F6D40" w:rsidRDefault="008F6D40" w:rsidP="007F0D23">
      <w:pPr>
        <w:pStyle w:val="Odstavekseznama"/>
        <w:numPr>
          <w:ilvl w:val="0"/>
          <w:numId w:val="1"/>
        </w:numPr>
        <w:jc w:val="both"/>
        <w:rPr>
          <w:rFonts w:ascii="Times New Roman" w:hAnsi="Times New Roman" w:cs="Times New Roman"/>
          <w:sz w:val="24"/>
          <w:szCs w:val="24"/>
        </w:rPr>
      </w:pPr>
      <w:r>
        <w:rPr>
          <w:rFonts w:ascii="Times New Roman" w:hAnsi="Times New Roman" w:cs="Times New Roman"/>
          <w:sz w:val="24"/>
          <w:szCs w:val="24"/>
        </w:rPr>
        <w:t>Kaj bi se zgodilo, če 8. maja 1945 ne bi bilo v Sloveniji nobenega partizana? Bi nemška vojska ostala tu in bi izklicala nemško državo?</w:t>
      </w:r>
    </w:p>
    <w:p w14:paraId="6CA66D59" w14:textId="18026D7A" w:rsidR="008F6D40" w:rsidRPr="000D300A" w:rsidRDefault="008F6D40" w:rsidP="008F6D40">
      <w:pPr>
        <w:ind w:left="360"/>
        <w:jc w:val="both"/>
        <w:rPr>
          <w:rFonts w:ascii="Times New Roman" w:hAnsi="Times New Roman" w:cs="Times New Roman"/>
          <w:b/>
          <w:bCs/>
          <w:sz w:val="24"/>
          <w:szCs w:val="24"/>
        </w:rPr>
      </w:pPr>
      <w:r w:rsidRPr="000D300A">
        <w:rPr>
          <w:rFonts w:ascii="Times New Roman" w:hAnsi="Times New Roman" w:cs="Times New Roman"/>
          <w:b/>
          <w:bCs/>
          <w:sz w:val="24"/>
          <w:szCs w:val="24"/>
        </w:rPr>
        <w:t>Edino, kar ste pravilno zapisali na kraju o Golobovi vladi je</w:t>
      </w:r>
      <w:r w:rsidR="000D300A" w:rsidRPr="000D300A">
        <w:rPr>
          <w:rFonts w:ascii="Times New Roman" w:hAnsi="Times New Roman" w:cs="Times New Roman"/>
          <w:b/>
          <w:bCs/>
          <w:sz w:val="24"/>
          <w:szCs w:val="24"/>
        </w:rPr>
        <w:t xml:space="preserve"> odstavek, ki ga v celoti </w:t>
      </w:r>
      <w:r w:rsidR="000D300A">
        <w:rPr>
          <w:rFonts w:ascii="Times New Roman" w:hAnsi="Times New Roman" w:cs="Times New Roman"/>
          <w:b/>
          <w:bCs/>
          <w:sz w:val="24"/>
          <w:szCs w:val="24"/>
        </w:rPr>
        <w:t xml:space="preserve">podpiram in z veseljem </w:t>
      </w:r>
      <w:r w:rsidR="000D300A" w:rsidRPr="000D300A">
        <w:rPr>
          <w:rFonts w:ascii="Times New Roman" w:hAnsi="Times New Roman" w:cs="Times New Roman"/>
          <w:b/>
          <w:bCs/>
          <w:sz w:val="24"/>
          <w:szCs w:val="24"/>
        </w:rPr>
        <w:t>citiram:</w:t>
      </w:r>
    </w:p>
    <w:p w14:paraId="4954CD85" w14:textId="0293F431" w:rsidR="000D300A" w:rsidRPr="000D300A" w:rsidRDefault="000D300A" w:rsidP="008F6D40">
      <w:pPr>
        <w:ind w:left="360"/>
        <w:jc w:val="both"/>
        <w:rPr>
          <w:rFonts w:ascii="Times New Roman" w:hAnsi="Times New Roman" w:cs="Times New Roman"/>
          <w:i/>
          <w:iCs/>
          <w:sz w:val="24"/>
          <w:szCs w:val="24"/>
        </w:rPr>
      </w:pPr>
      <w:r w:rsidRPr="000D300A">
        <w:rPr>
          <w:rFonts w:ascii="Times New Roman" w:hAnsi="Times New Roman" w:cs="Times New Roman"/>
          <w:i/>
          <w:iCs/>
          <w:sz w:val="24"/>
          <w:szCs w:val="24"/>
        </w:rPr>
        <w:t>»Lušten preobrat te zgodbe pa se zgodi po prevzemu javnega medija. Javni medij, kateri koli že to je, ki pristane v šapah oblasti, preprosto ni več in ne more biti javni. Prelevi se v trobilo države. Postane zvočnik stranke, ki je državo in medij ugrabila. V veselje vseh cinikov tega sveta. Najbolj luštno pri vsem tem pa je, da z ugrabitvijo javnega medija, prej verodostojno glasilo, v službi uzurpatorske oblasti, postane neverodostojen. To je prava bolečina vseh samodržcev: vse kar dobijo v svoje roke – se izrodi.«</w:t>
      </w:r>
    </w:p>
    <w:p w14:paraId="1DA89CB7" w14:textId="77777777" w:rsidR="008C4E1D" w:rsidRPr="00CB294C" w:rsidRDefault="008C4E1D" w:rsidP="008C4E1D">
      <w:pPr>
        <w:jc w:val="both"/>
        <w:rPr>
          <w:rFonts w:ascii="Times New Roman" w:hAnsi="Times New Roman" w:cs="Times New Roman"/>
          <w:sz w:val="24"/>
          <w:szCs w:val="24"/>
        </w:rPr>
      </w:pPr>
    </w:p>
    <w:sectPr w:rsidR="008C4E1D" w:rsidRPr="00CB294C" w:rsidSect="005D5A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611C"/>
    <w:multiLevelType w:val="hybridMultilevel"/>
    <w:tmpl w:val="3C3EAAC2"/>
    <w:lvl w:ilvl="0" w:tplc="F81AB54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4141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4C"/>
    <w:rsid w:val="000D300A"/>
    <w:rsid w:val="00162C7C"/>
    <w:rsid w:val="00177B4D"/>
    <w:rsid w:val="001B2A7E"/>
    <w:rsid w:val="002D1428"/>
    <w:rsid w:val="00521523"/>
    <w:rsid w:val="005D5AA7"/>
    <w:rsid w:val="005F7648"/>
    <w:rsid w:val="00780270"/>
    <w:rsid w:val="007F0D23"/>
    <w:rsid w:val="008C4E1D"/>
    <w:rsid w:val="008F6D40"/>
    <w:rsid w:val="00943F37"/>
    <w:rsid w:val="00A31D77"/>
    <w:rsid w:val="00CB294C"/>
    <w:rsid w:val="00E91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CE6"/>
  <w15:chartTrackingRefBased/>
  <w15:docId w15:val="{93F8C0CF-597C-4B8D-A0DF-BF7208FE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0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833</Words>
  <Characters>4749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 Kindlhofer</dc:creator>
  <cp:keywords/>
  <dc:description/>
  <cp:lastModifiedBy>Franci Kindlhofer</cp:lastModifiedBy>
  <cp:revision>2</cp:revision>
  <dcterms:created xsi:type="dcterms:W3CDTF">2024-01-25T20:09:00Z</dcterms:created>
  <dcterms:modified xsi:type="dcterms:W3CDTF">2024-01-25T22:58:00Z</dcterms:modified>
</cp:coreProperties>
</file>