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E6" w:rsidRPr="00F835E6" w:rsidRDefault="00F835E6" w:rsidP="00F835E6">
      <w:pPr>
        <w:widowControl w:val="0"/>
        <w:autoSpaceDE w:val="0"/>
        <w:autoSpaceDN w:val="0"/>
        <w:adjustRightInd w:val="0"/>
        <w:ind w:left="3540"/>
      </w:pPr>
      <w:r w:rsidRPr="00F835E6">
        <w:rPr>
          <w:rFonts w:ascii="Calibri" w:hAnsi="Calibri" w:cs="Calibri"/>
          <w:b/>
          <w:bCs/>
          <w:sz w:val="44"/>
          <w:szCs w:val="44"/>
        </w:rPr>
        <w:t>RAZPIS</w:t>
      </w:r>
    </w:p>
    <w:p w:rsidR="00F835E6" w:rsidRDefault="00F835E6" w:rsidP="00F835E6">
      <w:pPr>
        <w:widowControl w:val="0"/>
        <w:autoSpaceDE w:val="0"/>
        <w:autoSpaceDN w:val="0"/>
        <w:adjustRightInd w:val="0"/>
        <w:spacing w:line="239" w:lineRule="auto"/>
        <w:rPr>
          <w:rFonts w:ascii="Calibri" w:hAnsi="Calibri" w:cs="Calibri"/>
          <w:sz w:val="22"/>
          <w:szCs w:val="22"/>
        </w:rPr>
      </w:pP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F835E6">
        <w:rPr>
          <w:rFonts w:ascii="Calibri" w:hAnsi="Calibri" w:cs="Calibri"/>
          <w:sz w:val="22"/>
          <w:szCs w:val="22"/>
        </w:rPr>
        <w:t>Prostovoljno gasilsko društvo Zreče razpisuje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349" w:lineRule="exact"/>
      </w:pPr>
    </w:p>
    <w:p w:rsidR="00F835E6" w:rsidRPr="00F835E6" w:rsidRDefault="00F835E6" w:rsidP="00F835E6">
      <w:pPr>
        <w:widowControl w:val="0"/>
        <w:autoSpaceDE w:val="0"/>
        <w:autoSpaceDN w:val="0"/>
        <w:adjustRightInd w:val="0"/>
        <w:ind w:left="600"/>
      </w:pPr>
      <w:r w:rsidRPr="00F835E6">
        <w:rPr>
          <w:rFonts w:ascii="Calibri" w:hAnsi="Calibri" w:cs="Calibri"/>
          <w:b/>
          <w:bCs/>
          <w:sz w:val="32"/>
          <w:szCs w:val="32"/>
        </w:rPr>
        <w:t xml:space="preserve">TEKMOVANJE GASILSKIH DVOJIC – FIRE COMBAT ZA PREHODNI POKAL ZREČ v kategorijah člani A, člani B, članice in mešane </w:t>
      </w:r>
      <w:bookmarkStart w:id="0" w:name="_GoBack"/>
      <w:bookmarkEnd w:id="0"/>
      <w:r w:rsidRPr="00F835E6">
        <w:rPr>
          <w:rFonts w:ascii="Calibri" w:hAnsi="Calibri" w:cs="Calibri"/>
          <w:b/>
          <w:bCs/>
          <w:sz w:val="32"/>
          <w:szCs w:val="32"/>
        </w:rPr>
        <w:t>ekipe in POKAL GASILSKE ZVEZE SLOVENIJE v kategorijah člani, članice in mešane ekipe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62" w:lineRule="exact"/>
        <w:jc w:val="center"/>
      </w:pP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39" w:lineRule="auto"/>
        <w:jc w:val="center"/>
        <w:rPr>
          <w:sz w:val="28"/>
          <w:szCs w:val="28"/>
        </w:rPr>
      </w:pPr>
      <w:r w:rsidRPr="00F835E6">
        <w:rPr>
          <w:rFonts w:ascii="Calibri" w:hAnsi="Calibri" w:cs="Calibri"/>
          <w:sz w:val="28"/>
          <w:szCs w:val="28"/>
        </w:rPr>
        <w:t xml:space="preserve">ki bo v </w:t>
      </w:r>
      <w:r w:rsidRPr="00F835E6">
        <w:rPr>
          <w:rFonts w:ascii="Calibri" w:hAnsi="Calibri" w:cs="Calibri"/>
          <w:b/>
          <w:bCs/>
          <w:sz w:val="28"/>
          <w:szCs w:val="28"/>
        </w:rPr>
        <w:t>soboto, 17. septembra 2016,</w:t>
      </w:r>
      <w:r w:rsidRPr="00F835E6">
        <w:rPr>
          <w:rFonts w:ascii="Calibri" w:hAnsi="Calibri" w:cs="Calibri"/>
          <w:sz w:val="28"/>
          <w:szCs w:val="28"/>
        </w:rPr>
        <w:t xml:space="preserve"> v Zrečah pred gasilskim domom.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00" w:lineRule="exact"/>
      </w:pPr>
    </w:p>
    <w:p w:rsidR="00F835E6" w:rsidRPr="00F835E6" w:rsidRDefault="00F835E6" w:rsidP="00F835E6">
      <w:pPr>
        <w:widowControl w:val="0"/>
        <w:overflowPunct w:val="0"/>
        <w:autoSpaceDE w:val="0"/>
        <w:autoSpaceDN w:val="0"/>
        <w:adjustRightInd w:val="0"/>
        <w:spacing w:line="254" w:lineRule="auto"/>
        <w:jc w:val="both"/>
      </w:pPr>
      <w:r w:rsidRPr="00F835E6">
        <w:rPr>
          <w:rFonts w:ascii="Calibri" w:hAnsi="Calibri" w:cs="Calibri"/>
          <w:sz w:val="22"/>
          <w:szCs w:val="22"/>
        </w:rPr>
        <w:t xml:space="preserve">Tekmovanje bo izvedeno po Pravilnih gasilske službe, Pravilih gasilske službe prostovoljnih gasilcev, Pravilih tekmovanja gasilskih dvojic – </w:t>
      </w:r>
      <w:proofErr w:type="spellStart"/>
      <w:r w:rsidRPr="00F835E6">
        <w:rPr>
          <w:rFonts w:ascii="Calibri" w:hAnsi="Calibri" w:cs="Calibri"/>
          <w:sz w:val="22"/>
          <w:szCs w:val="22"/>
        </w:rPr>
        <w:t>Fire</w:t>
      </w:r>
      <w:proofErr w:type="spellEnd"/>
      <w:r w:rsidRPr="00F835E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835E6">
        <w:rPr>
          <w:rFonts w:ascii="Calibri" w:hAnsi="Calibri" w:cs="Calibri"/>
          <w:sz w:val="22"/>
          <w:szCs w:val="22"/>
        </w:rPr>
        <w:t>Combat</w:t>
      </w:r>
      <w:proofErr w:type="spellEnd"/>
      <w:r w:rsidRPr="00F835E6">
        <w:rPr>
          <w:rFonts w:ascii="Calibri" w:hAnsi="Calibri" w:cs="Calibri"/>
          <w:sz w:val="22"/>
          <w:szCs w:val="22"/>
        </w:rPr>
        <w:t xml:space="preserve"> ter Navodilih za izvedbo pokalnih tekmovanj gasilskih dvojic – </w:t>
      </w:r>
      <w:proofErr w:type="spellStart"/>
      <w:r w:rsidRPr="00F835E6">
        <w:rPr>
          <w:rFonts w:ascii="Calibri" w:hAnsi="Calibri" w:cs="Calibri"/>
          <w:sz w:val="22"/>
          <w:szCs w:val="22"/>
        </w:rPr>
        <w:t>Fire</w:t>
      </w:r>
      <w:proofErr w:type="spellEnd"/>
      <w:r w:rsidRPr="00F835E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835E6">
        <w:rPr>
          <w:rFonts w:ascii="Calibri" w:hAnsi="Calibri" w:cs="Calibri"/>
          <w:sz w:val="22"/>
          <w:szCs w:val="22"/>
        </w:rPr>
        <w:t>Combat</w:t>
      </w:r>
      <w:proofErr w:type="spellEnd"/>
      <w:r w:rsidRPr="00F835E6">
        <w:rPr>
          <w:rFonts w:ascii="Calibri" w:hAnsi="Calibri" w:cs="Calibri"/>
          <w:sz w:val="22"/>
          <w:szCs w:val="22"/>
        </w:rPr>
        <w:t>.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73" w:lineRule="exact"/>
      </w:pPr>
    </w:p>
    <w:p w:rsidR="00F835E6" w:rsidRPr="00F835E6" w:rsidRDefault="00F835E6" w:rsidP="00F835E6">
      <w:pPr>
        <w:widowControl w:val="0"/>
        <w:overflowPunct w:val="0"/>
        <w:autoSpaceDE w:val="0"/>
        <w:autoSpaceDN w:val="0"/>
        <w:adjustRightInd w:val="0"/>
        <w:spacing w:line="254" w:lineRule="auto"/>
        <w:jc w:val="both"/>
      </w:pPr>
      <w:r w:rsidRPr="00F835E6">
        <w:rPr>
          <w:rFonts w:ascii="Calibri" w:hAnsi="Calibri" w:cs="Calibri"/>
          <w:sz w:val="22"/>
          <w:szCs w:val="22"/>
        </w:rPr>
        <w:t xml:space="preserve">Ekipe, ki tekmujejo v pokalnem tekmovanju gasilskih dvojic GZS, nimajo prijavnine, za ostale ekipe, ki tekmujejo samo za prehodni pokal Zreč  je prijavnina 20 EVR na ekipo. Tekmovalne ekipe, ki želijo tekmovati, se morajo </w:t>
      </w:r>
      <w:r w:rsidRPr="00F835E6">
        <w:rPr>
          <w:rFonts w:ascii="Calibri" w:hAnsi="Calibri" w:cs="Calibri"/>
          <w:b/>
          <w:bCs/>
          <w:sz w:val="22"/>
          <w:szCs w:val="22"/>
        </w:rPr>
        <w:t>prijaviti najkasneje do 12. septembra</w:t>
      </w:r>
      <w:r w:rsidRPr="00F835E6">
        <w:rPr>
          <w:rFonts w:ascii="Calibri" w:hAnsi="Calibri" w:cs="Calibri"/>
          <w:sz w:val="22"/>
          <w:szCs w:val="22"/>
        </w:rPr>
        <w:t xml:space="preserve">. Prijava je možna preko elektronske pošte:  </w:t>
      </w:r>
      <w:r w:rsidRPr="00F835E6">
        <w:rPr>
          <w:rFonts w:ascii="Calibri" w:hAnsi="Calibri" w:cs="Calibri"/>
          <w:color w:val="0000FF"/>
          <w:sz w:val="22"/>
          <w:szCs w:val="22"/>
          <w:u w:val="single"/>
        </w:rPr>
        <w:t>pgdzrece@gmail.com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73" w:lineRule="exact"/>
      </w:pPr>
    </w:p>
    <w:p w:rsidR="00F835E6" w:rsidRPr="00F835E6" w:rsidRDefault="00F835E6" w:rsidP="00F835E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</w:pPr>
      <w:r w:rsidRPr="00F835E6">
        <w:rPr>
          <w:rFonts w:ascii="Calibri" w:hAnsi="Calibri" w:cs="Calibri"/>
          <w:sz w:val="22"/>
          <w:szCs w:val="22"/>
        </w:rPr>
        <w:t xml:space="preserve">Ekipa za potrditev prijave v roku dveh (2) dni po končanem roku prijav prejme povratno elektronsko potrditev organizatorja. 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88" w:lineRule="exact"/>
      </w:pPr>
    </w:p>
    <w:p w:rsidR="00F835E6" w:rsidRPr="00F835E6" w:rsidRDefault="00F835E6" w:rsidP="00F835E6">
      <w:pPr>
        <w:widowControl w:val="0"/>
        <w:overflowPunct w:val="0"/>
        <w:autoSpaceDE w:val="0"/>
        <w:autoSpaceDN w:val="0"/>
        <w:adjustRightInd w:val="0"/>
        <w:spacing w:line="254" w:lineRule="auto"/>
        <w:jc w:val="both"/>
      </w:pPr>
      <w:r w:rsidRPr="00F835E6">
        <w:rPr>
          <w:rFonts w:ascii="Calibri" w:hAnsi="Calibri" w:cs="Calibri"/>
          <w:sz w:val="22"/>
          <w:szCs w:val="22"/>
        </w:rPr>
        <w:t xml:space="preserve">Za sodelovanje na pokalnem tekmovanju GZS  gasilskih dvojic – </w:t>
      </w:r>
      <w:proofErr w:type="spellStart"/>
      <w:r w:rsidRPr="00F835E6">
        <w:rPr>
          <w:rFonts w:ascii="Calibri" w:hAnsi="Calibri" w:cs="Calibri"/>
          <w:sz w:val="22"/>
          <w:szCs w:val="22"/>
        </w:rPr>
        <w:t>Fire</w:t>
      </w:r>
      <w:proofErr w:type="spellEnd"/>
      <w:r w:rsidRPr="00F835E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835E6">
        <w:rPr>
          <w:rFonts w:ascii="Calibri" w:hAnsi="Calibri" w:cs="Calibri"/>
          <w:sz w:val="22"/>
          <w:szCs w:val="22"/>
        </w:rPr>
        <w:t>combat</w:t>
      </w:r>
      <w:proofErr w:type="spellEnd"/>
      <w:r w:rsidRPr="00F835E6">
        <w:rPr>
          <w:rFonts w:ascii="Calibri" w:hAnsi="Calibri" w:cs="Calibri"/>
          <w:sz w:val="22"/>
          <w:szCs w:val="22"/>
        </w:rPr>
        <w:t xml:space="preserve"> za leto 2016 je obvezen </w:t>
      </w:r>
      <w:r w:rsidRPr="00F835E6">
        <w:rPr>
          <w:rFonts w:ascii="Calibri" w:hAnsi="Calibri" w:cs="Calibri"/>
          <w:sz w:val="22"/>
          <w:szCs w:val="22"/>
          <w:u w:val="single"/>
        </w:rPr>
        <w:t>vpis</w:t>
      </w:r>
      <w:r w:rsidRPr="00F835E6">
        <w:rPr>
          <w:rFonts w:ascii="Calibri" w:hAnsi="Calibri" w:cs="Calibri"/>
          <w:sz w:val="22"/>
          <w:szCs w:val="22"/>
        </w:rPr>
        <w:t xml:space="preserve"> </w:t>
      </w:r>
      <w:r w:rsidRPr="00F835E6">
        <w:rPr>
          <w:rFonts w:ascii="Calibri" w:hAnsi="Calibri" w:cs="Calibri"/>
          <w:sz w:val="22"/>
          <w:szCs w:val="22"/>
          <w:u w:val="single"/>
        </w:rPr>
        <w:t>tekmovalcev v program Vulkan</w:t>
      </w:r>
      <w:r w:rsidRPr="00F835E6">
        <w:rPr>
          <w:rFonts w:ascii="Calibri" w:hAnsi="Calibri" w:cs="Calibri"/>
          <w:sz w:val="22"/>
          <w:szCs w:val="22"/>
        </w:rPr>
        <w:t xml:space="preserve">, </w:t>
      </w:r>
      <w:r w:rsidRPr="00F835E6">
        <w:rPr>
          <w:rFonts w:ascii="Calibri" w:hAnsi="Calibri" w:cs="Calibri"/>
          <w:sz w:val="22"/>
          <w:szCs w:val="22"/>
          <w:u w:val="single"/>
        </w:rPr>
        <w:t>izdana gasilska izkaznica</w:t>
      </w:r>
      <w:r w:rsidRPr="00F835E6">
        <w:rPr>
          <w:rFonts w:ascii="Calibri" w:hAnsi="Calibri" w:cs="Calibri"/>
          <w:sz w:val="22"/>
          <w:szCs w:val="22"/>
        </w:rPr>
        <w:t xml:space="preserve"> in </w:t>
      </w:r>
      <w:r w:rsidRPr="00F835E6">
        <w:rPr>
          <w:rFonts w:ascii="Calibri" w:hAnsi="Calibri" w:cs="Calibri"/>
          <w:sz w:val="22"/>
          <w:szCs w:val="22"/>
          <w:u w:val="single"/>
        </w:rPr>
        <w:t>veljavno zdravniško spričevalo</w:t>
      </w:r>
      <w:r w:rsidRPr="00F835E6">
        <w:rPr>
          <w:rFonts w:ascii="Calibri" w:hAnsi="Calibri" w:cs="Calibri"/>
          <w:sz w:val="22"/>
          <w:szCs w:val="22"/>
        </w:rPr>
        <w:t xml:space="preserve"> </w:t>
      </w:r>
      <w:r w:rsidRPr="00F835E6">
        <w:rPr>
          <w:rFonts w:ascii="Calibri" w:hAnsi="Calibri" w:cs="Calibri"/>
          <w:sz w:val="22"/>
          <w:szCs w:val="22"/>
          <w:u w:val="single"/>
        </w:rPr>
        <w:t>(</w:t>
      </w:r>
      <w:proofErr w:type="spellStart"/>
      <w:r w:rsidRPr="00F835E6">
        <w:rPr>
          <w:rFonts w:ascii="Calibri" w:hAnsi="Calibri" w:cs="Calibri"/>
          <w:sz w:val="22"/>
          <w:szCs w:val="22"/>
          <w:u w:val="single"/>
        </w:rPr>
        <w:t>4.člen</w:t>
      </w:r>
      <w:proofErr w:type="spellEnd"/>
      <w:r w:rsidRPr="00F835E6">
        <w:rPr>
          <w:rFonts w:ascii="Calibri" w:hAnsi="Calibri" w:cs="Calibri"/>
          <w:sz w:val="22"/>
          <w:szCs w:val="22"/>
          <w:u w:val="single"/>
        </w:rPr>
        <w:t>)</w:t>
      </w:r>
      <w:r w:rsidRPr="00F835E6">
        <w:rPr>
          <w:rFonts w:ascii="Calibri" w:hAnsi="Calibri" w:cs="Calibri"/>
          <w:sz w:val="22"/>
          <w:szCs w:val="22"/>
        </w:rPr>
        <w:t>, katero morajo imeti tekmovalci s seboj na tekmovanju in predložiti Komisiji A.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39" w:lineRule="exact"/>
      </w:pPr>
    </w:p>
    <w:p w:rsidR="00F835E6" w:rsidRPr="00F835E6" w:rsidRDefault="00F835E6" w:rsidP="00F835E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F835E6">
        <w:rPr>
          <w:rFonts w:ascii="Times-Bold" w:hAnsi="Times-Bold" w:cs="Times-Bold"/>
          <w:b/>
          <w:bCs/>
          <w:color w:val="000000"/>
          <w:sz w:val="28"/>
          <w:szCs w:val="28"/>
        </w:rPr>
        <w:t>NAGRADE:</w:t>
      </w:r>
    </w:p>
    <w:p w:rsidR="00F835E6" w:rsidRPr="00F835E6" w:rsidRDefault="00F835E6" w:rsidP="00F835E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F835E6">
        <w:rPr>
          <w:rFonts w:ascii="Symbol" w:hAnsi="Symbol" w:cs="Symbol"/>
          <w:color w:val="000000"/>
          <w:sz w:val="22"/>
          <w:szCs w:val="22"/>
        </w:rPr>
        <w:t></w:t>
      </w:r>
      <w:r w:rsidRPr="00F835E6">
        <w:rPr>
          <w:rFonts w:ascii="Symbol" w:hAnsi="Symbol" w:cs="Symbol"/>
          <w:color w:val="000000"/>
          <w:sz w:val="22"/>
          <w:szCs w:val="22"/>
        </w:rPr>
        <w:t></w:t>
      </w:r>
      <w:r w:rsidRPr="00F835E6">
        <w:rPr>
          <w:rFonts w:ascii="Times-Bold" w:hAnsi="Times-Bold" w:cs="Times-Bold"/>
          <w:b/>
          <w:bCs/>
          <w:color w:val="000000"/>
          <w:sz w:val="22"/>
          <w:szCs w:val="22"/>
        </w:rPr>
        <w:t xml:space="preserve">medalje za prve tri enote v vseh kategorijah </w:t>
      </w:r>
    </w:p>
    <w:p w:rsidR="00F835E6" w:rsidRPr="00F835E6" w:rsidRDefault="00F835E6" w:rsidP="00F835E6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2"/>
          <w:szCs w:val="22"/>
        </w:rPr>
      </w:pPr>
      <w:r w:rsidRPr="00F835E6">
        <w:rPr>
          <w:rFonts w:ascii="Symbol" w:hAnsi="Symbol" w:cs="Symbol"/>
          <w:color w:val="000000"/>
          <w:sz w:val="22"/>
          <w:szCs w:val="22"/>
        </w:rPr>
        <w:t></w:t>
      </w:r>
      <w:r w:rsidRPr="00F835E6">
        <w:rPr>
          <w:rFonts w:ascii="Symbol" w:hAnsi="Symbol" w:cs="Symbol"/>
          <w:color w:val="000000"/>
          <w:sz w:val="22"/>
          <w:szCs w:val="22"/>
        </w:rPr>
        <w:t></w:t>
      </w:r>
      <w:r w:rsidRPr="00F835E6">
        <w:rPr>
          <w:rFonts w:ascii="Times-Bold" w:hAnsi="Times-Bold" w:cs="Times-Bold"/>
          <w:b/>
          <w:bCs/>
          <w:color w:val="000000"/>
          <w:sz w:val="22"/>
          <w:szCs w:val="22"/>
        </w:rPr>
        <w:t>majice in malica  za vse ekipe.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88" w:lineRule="exact"/>
      </w:pPr>
    </w:p>
    <w:p w:rsidR="00F835E6" w:rsidRPr="00F835E6" w:rsidRDefault="00F835E6" w:rsidP="00F835E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</w:pPr>
      <w:r w:rsidRPr="00F835E6">
        <w:rPr>
          <w:rFonts w:ascii="Calibri" w:hAnsi="Calibri" w:cs="Calibri"/>
          <w:sz w:val="22"/>
          <w:szCs w:val="22"/>
        </w:rPr>
        <w:t xml:space="preserve">Za vse dodatne informacije je organizator na voljo na elektronskem naslovu </w:t>
      </w:r>
      <w:hyperlink r:id="rId8" w:history="1">
        <w:r w:rsidRPr="00F835E6">
          <w:rPr>
            <w:rFonts w:ascii="Calibri" w:hAnsi="Calibri" w:cs="Calibri"/>
            <w:color w:val="0000FF"/>
            <w:sz w:val="22"/>
            <w:szCs w:val="22"/>
            <w:u w:val="single"/>
          </w:rPr>
          <w:t>pgdzrece@gmail.com</w:t>
        </w:r>
      </w:hyperlink>
      <w:r w:rsidRPr="00F835E6">
        <w:rPr>
          <w:rFonts w:ascii="Calibri" w:hAnsi="Calibri" w:cs="Calibri"/>
          <w:sz w:val="22"/>
          <w:szCs w:val="22"/>
        </w:rPr>
        <w:t xml:space="preserve">  ali na telefonski številki  041 763 610 (Marijan JELENKO).</w:t>
      </w:r>
    </w:p>
    <w:p w:rsidR="00F835E6" w:rsidRDefault="00F835E6" w:rsidP="00F835E6">
      <w:pPr>
        <w:widowControl w:val="0"/>
        <w:autoSpaceDE w:val="0"/>
        <w:autoSpaceDN w:val="0"/>
        <w:adjustRightInd w:val="0"/>
        <w:spacing w:line="200" w:lineRule="exact"/>
      </w:pP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00" w:lineRule="exact"/>
      </w:pP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39" w:lineRule="auto"/>
      </w:pPr>
      <w:r w:rsidRPr="00F835E6">
        <w:rPr>
          <w:rFonts w:ascii="Calibri" w:hAnsi="Calibri" w:cs="Calibri"/>
          <w:sz w:val="22"/>
          <w:szCs w:val="22"/>
        </w:rPr>
        <w:t>Z gasilskim pozdravom-NA POMOČ!</w:t>
      </w: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00" w:lineRule="exact"/>
      </w:pPr>
    </w:p>
    <w:p w:rsidR="00F835E6" w:rsidRPr="00F835E6" w:rsidRDefault="00F835E6" w:rsidP="00F835E6">
      <w:pPr>
        <w:widowControl w:val="0"/>
        <w:autoSpaceDE w:val="0"/>
        <w:autoSpaceDN w:val="0"/>
        <w:adjustRightInd w:val="0"/>
        <w:spacing w:line="278" w:lineRule="exact"/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3220"/>
      </w:tblGrid>
      <w:tr w:rsidR="00F835E6" w:rsidRPr="00F835E6" w:rsidTr="00DA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5E6" w:rsidRPr="00F835E6" w:rsidRDefault="00F835E6" w:rsidP="00F835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835E6">
              <w:rPr>
                <w:rFonts w:ascii="Calibri" w:hAnsi="Calibri" w:cs="Calibri"/>
                <w:sz w:val="22"/>
                <w:szCs w:val="22"/>
              </w:rPr>
              <w:t>Poveljnik</w:t>
            </w:r>
          </w:p>
          <w:p w:rsidR="00F835E6" w:rsidRPr="00F835E6" w:rsidRDefault="00F835E6" w:rsidP="00F835E6">
            <w:pPr>
              <w:widowControl w:val="0"/>
              <w:autoSpaceDE w:val="0"/>
              <w:autoSpaceDN w:val="0"/>
              <w:adjustRightInd w:val="0"/>
            </w:pPr>
            <w:r w:rsidRPr="00F835E6">
              <w:rPr>
                <w:rFonts w:ascii="Calibri" w:hAnsi="Calibri" w:cs="Calibri"/>
                <w:sz w:val="22"/>
                <w:szCs w:val="22"/>
              </w:rPr>
              <w:t>Marijan Jelenko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5E6" w:rsidRPr="00F835E6" w:rsidRDefault="00F835E6" w:rsidP="00F835E6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Calibri" w:hAnsi="Calibri" w:cs="Calibri"/>
                <w:sz w:val="22"/>
                <w:szCs w:val="22"/>
              </w:rPr>
            </w:pPr>
            <w:r w:rsidRPr="00F835E6">
              <w:rPr>
                <w:rFonts w:ascii="Calibri" w:hAnsi="Calibri" w:cs="Calibri"/>
                <w:sz w:val="22"/>
                <w:szCs w:val="22"/>
              </w:rPr>
              <w:t>Predsednik PGD Zreče</w:t>
            </w:r>
          </w:p>
          <w:p w:rsidR="00F835E6" w:rsidRPr="00F835E6" w:rsidRDefault="00F835E6" w:rsidP="00F835E6">
            <w:pPr>
              <w:widowControl w:val="0"/>
              <w:autoSpaceDE w:val="0"/>
              <w:autoSpaceDN w:val="0"/>
              <w:adjustRightInd w:val="0"/>
              <w:spacing w:line="267" w:lineRule="exact"/>
            </w:pPr>
            <w:r w:rsidRPr="00F835E6">
              <w:rPr>
                <w:rFonts w:ascii="Calibri" w:hAnsi="Calibri" w:cs="Calibri"/>
                <w:sz w:val="22"/>
                <w:szCs w:val="22"/>
              </w:rPr>
              <w:t xml:space="preserve">Štefan </w:t>
            </w:r>
            <w:proofErr w:type="spellStart"/>
            <w:r w:rsidRPr="00F835E6">
              <w:rPr>
                <w:rFonts w:ascii="Calibri" w:hAnsi="Calibri" w:cs="Calibri"/>
                <w:sz w:val="22"/>
                <w:szCs w:val="22"/>
              </w:rPr>
              <w:t>Posilovič</w:t>
            </w:r>
            <w:proofErr w:type="spellEnd"/>
          </w:p>
        </w:tc>
      </w:tr>
      <w:tr w:rsidR="00F835E6" w:rsidRPr="00F835E6" w:rsidTr="00DA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5E6" w:rsidRPr="00F835E6" w:rsidRDefault="00F835E6" w:rsidP="00F835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5E6" w:rsidRPr="00F835E6" w:rsidRDefault="00F835E6" w:rsidP="00F835E6">
            <w:pPr>
              <w:widowControl w:val="0"/>
              <w:autoSpaceDE w:val="0"/>
              <w:autoSpaceDN w:val="0"/>
              <w:adjustRightInd w:val="0"/>
              <w:ind w:left="770"/>
            </w:pPr>
          </w:p>
        </w:tc>
      </w:tr>
    </w:tbl>
    <w:p w:rsidR="00F835E6" w:rsidRPr="00D77CCF" w:rsidRDefault="00F835E6"/>
    <w:sectPr w:rsidR="00F835E6" w:rsidRPr="00D77CCF" w:rsidSect="005D45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DC" w:rsidRDefault="00107BDC" w:rsidP="00347A65">
      <w:r>
        <w:separator/>
      </w:r>
    </w:p>
  </w:endnote>
  <w:endnote w:type="continuationSeparator" w:id="0">
    <w:p w:rsidR="00107BDC" w:rsidRDefault="00107BDC" w:rsidP="0034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altName w:val="Times New Roman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65" w:rsidRPr="002F47F8" w:rsidRDefault="00347A65" w:rsidP="00347A65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>TEL. 03 576 – 29 – 85</w:t>
    </w:r>
  </w:p>
  <w:p w:rsidR="00347A65" w:rsidRPr="002F47F8" w:rsidRDefault="00347A65" w:rsidP="00347A65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>GSM: 041 763 – 610</w:t>
    </w:r>
  </w:p>
  <w:p w:rsidR="00347A65" w:rsidRPr="002F47F8" w:rsidRDefault="00347A65" w:rsidP="00347A65">
    <w:pPr>
      <w:pStyle w:val="Noga"/>
      <w:pBdr>
        <w:top w:val="single" w:sz="4" w:space="1" w:color="auto"/>
      </w:pBdr>
      <w:jc w:val="center"/>
      <w:rPr>
        <w:rFonts w:ascii="Rockwell" w:hAnsi="Rockwell"/>
        <w:b/>
      </w:rPr>
    </w:pPr>
    <w:r w:rsidRPr="002F47F8">
      <w:rPr>
        <w:rFonts w:ascii="Rockwell" w:hAnsi="Rockwell"/>
        <w:b/>
      </w:rPr>
      <w:t>e-</w:t>
    </w:r>
    <w:proofErr w:type="spellStart"/>
    <w:r w:rsidRPr="002F47F8">
      <w:rPr>
        <w:rFonts w:ascii="Rockwell" w:hAnsi="Rockwell"/>
        <w:b/>
      </w:rPr>
      <w:t>mail</w:t>
    </w:r>
    <w:proofErr w:type="spellEnd"/>
    <w:r w:rsidRPr="002F47F8">
      <w:rPr>
        <w:rFonts w:ascii="Rockwell" w:hAnsi="Rockwell"/>
        <w:b/>
      </w:rPr>
      <w:t xml:space="preserve">: </w:t>
    </w:r>
    <w:r>
      <w:rPr>
        <w:rFonts w:ascii="Rockwell" w:hAnsi="Rockwell"/>
        <w:b/>
      </w:rPr>
      <w:t>pgdzrece</w:t>
    </w:r>
    <w:r w:rsidRPr="002F47F8">
      <w:rPr>
        <w:rFonts w:ascii="Rockwell" w:hAnsi="Rockwell"/>
        <w:b/>
      </w:rPr>
      <w:t>@</w:t>
    </w:r>
    <w:r>
      <w:rPr>
        <w:rFonts w:ascii="Rockwell" w:hAnsi="Rockwell"/>
        <w:b/>
      </w:rPr>
      <w:t>gmail.com</w:t>
    </w:r>
  </w:p>
  <w:p w:rsidR="00347A65" w:rsidRPr="002F47F8" w:rsidRDefault="00347A65" w:rsidP="00347A65">
    <w:pPr>
      <w:pBdr>
        <w:top w:val="single" w:sz="4" w:space="1" w:color="auto"/>
      </w:pBdr>
      <w:rPr>
        <w:rFonts w:ascii="Rockwell" w:hAnsi="Rockwell"/>
      </w:rPr>
    </w:pPr>
  </w:p>
  <w:p w:rsidR="00347A65" w:rsidRDefault="00347A6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DC" w:rsidRDefault="00107BDC" w:rsidP="00347A65">
      <w:r>
        <w:separator/>
      </w:r>
    </w:p>
  </w:footnote>
  <w:footnote w:type="continuationSeparator" w:id="0">
    <w:p w:rsidR="00107BDC" w:rsidRDefault="00107BDC" w:rsidP="00347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762"/>
    </w:tblGrid>
    <w:tr w:rsidR="00676CB3" w:rsidRPr="00676CB3" w:rsidTr="00ED734F">
      <w:trPr>
        <w:trHeight w:hRule="exact" w:val="1470"/>
      </w:trPr>
      <w:tc>
        <w:tcPr>
          <w:tcW w:w="1488" w:type="dxa"/>
          <w:vAlign w:val="center"/>
        </w:tcPr>
        <w:p w:rsidR="00676CB3" w:rsidRPr="00676CB3" w:rsidRDefault="00676CB3" w:rsidP="00676CB3">
          <w:pPr>
            <w:jc w:val="center"/>
            <w:rPr>
              <w:rFonts w:ascii="MS Sans Serif" w:hAnsi="MS Sans Serif"/>
            </w:rPr>
          </w:pPr>
          <w:r>
            <w:rPr>
              <w:rFonts w:ascii="MS Sans Serif" w:hAnsi="MS Sans Serif"/>
              <w:noProof/>
            </w:rPr>
            <w:drawing>
              <wp:inline distT="0" distB="0" distL="0" distR="0">
                <wp:extent cx="923925" cy="942975"/>
                <wp:effectExtent l="19050" t="0" r="9525" b="0"/>
                <wp:docPr id="8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76CB3">
            <w:rPr>
              <w:rFonts w:ascii="MS Sans Serif" w:hAnsi="MS Sans Serif"/>
            </w:rPr>
            <w:t xml:space="preserve">    </w:t>
          </w:r>
        </w:p>
      </w:tc>
      <w:tc>
        <w:tcPr>
          <w:tcW w:w="7762" w:type="dxa"/>
          <w:vAlign w:val="center"/>
        </w:tcPr>
        <w:p w:rsidR="00676CB3" w:rsidRPr="00676CB3" w:rsidRDefault="00676CB3" w:rsidP="00676CB3">
          <w:pPr>
            <w:jc w:val="center"/>
            <w:rPr>
              <w:rFonts w:ascii="MS Sans Serif" w:hAnsi="MS Sans Serif"/>
              <w:b/>
              <w:sz w:val="40"/>
            </w:rPr>
          </w:pPr>
          <w:r w:rsidRPr="00676CB3">
            <w:rPr>
              <w:rFonts w:ascii="MS Sans Serif" w:hAnsi="MS Sans Serif"/>
              <w:b/>
              <w:sz w:val="40"/>
            </w:rPr>
            <w:t>P G D     Z R E Č E</w:t>
          </w:r>
        </w:p>
        <w:p w:rsidR="00676CB3" w:rsidRPr="00676CB3" w:rsidRDefault="00676CB3" w:rsidP="00676CB3">
          <w:pPr>
            <w:keepNext/>
            <w:jc w:val="center"/>
            <w:outlineLvl w:val="1"/>
            <w:rPr>
              <w:rFonts w:ascii="MS Sans Serif" w:hAnsi="MS Sans Serif"/>
              <w:b/>
              <w:sz w:val="18"/>
            </w:rPr>
          </w:pPr>
          <w:r w:rsidRPr="00676CB3">
            <w:rPr>
              <w:rFonts w:ascii="MS Sans Serif" w:hAnsi="MS Sans Serif"/>
              <w:b/>
              <w:sz w:val="18"/>
            </w:rPr>
            <w:t>Šolska  cesta 2</w:t>
          </w:r>
        </w:p>
        <w:p w:rsidR="00676CB3" w:rsidRPr="00676CB3" w:rsidRDefault="00676CB3" w:rsidP="00676CB3">
          <w:pPr>
            <w:jc w:val="center"/>
            <w:rPr>
              <w:rFonts w:ascii="MS Sans Serif" w:hAnsi="MS Sans Serif"/>
              <w:b/>
            </w:rPr>
          </w:pPr>
          <w:r w:rsidRPr="00676CB3">
            <w:rPr>
              <w:rFonts w:ascii="MS Sans Serif" w:hAnsi="MS Sans Serif"/>
              <w:b/>
            </w:rPr>
            <w:t>3214 ZREČE</w:t>
          </w:r>
        </w:p>
        <w:p w:rsidR="00676CB3" w:rsidRPr="00676CB3" w:rsidRDefault="00676CB3" w:rsidP="00676CB3">
          <w:pPr>
            <w:jc w:val="center"/>
            <w:rPr>
              <w:rFonts w:ascii="MS Sans Serif" w:hAnsi="MS Sans Serif"/>
              <w:b/>
              <w:sz w:val="12"/>
              <w:szCs w:val="12"/>
            </w:rPr>
          </w:pPr>
        </w:p>
        <w:p w:rsidR="00676CB3" w:rsidRPr="00676CB3" w:rsidRDefault="00676CB3" w:rsidP="00676CB3">
          <w:pPr>
            <w:keepNext/>
            <w:jc w:val="center"/>
            <w:outlineLvl w:val="1"/>
            <w:rPr>
              <w:rFonts w:ascii="MS Sans Serif" w:hAnsi="MS Sans Serif"/>
              <w:b/>
              <w:sz w:val="18"/>
            </w:rPr>
          </w:pPr>
          <w:r w:rsidRPr="00676CB3">
            <w:rPr>
              <w:rFonts w:ascii="MS Sans Serif" w:hAnsi="MS Sans Serif"/>
              <w:b/>
              <w:sz w:val="18"/>
            </w:rPr>
            <w:t>Identifikacijska št. za DDV: SI18302882</w:t>
          </w:r>
        </w:p>
        <w:p w:rsidR="00676CB3" w:rsidRPr="00676CB3" w:rsidRDefault="00676CB3" w:rsidP="001B1A36">
          <w:pPr>
            <w:jc w:val="center"/>
            <w:rPr>
              <w:rFonts w:ascii="MS Sans Serif" w:hAnsi="MS Sans Serif"/>
              <w:b/>
              <w:sz w:val="18"/>
            </w:rPr>
          </w:pPr>
          <w:r w:rsidRPr="00676CB3">
            <w:rPr>
              <w:rFonts w:ascii="MS Sans Serif" w:hAnsi="MS Sans Serif"/>
              <w:b/>
              <w:sz w:val="18"/>
            </w:rPr>
            <w:t xml:space="preserve">TRR: </w:t>
          </w:r>
          <w:r w:rsidR="001B1A36">
            <w:rPr>
              <w:rFonts w:ascii="MS Sans Serif" w:hAnsi="MS Sans Serif"/>
              <w:b/>
              <w:sz w:val="18"/>
            </w:rPr>
            <w:t>SI56 6100 0000 7913 995</w:t>
          </w:r>
        </w:p>
      </w:tc>
    </w:tr>
  </w:tbl>
  <w:p w:rsidR="00347A65" w:rsidRDefault="00347A6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0CE"/>
    <w:multiLevelType w:val="hybridMultilevel"/>
    <w:tmpl w:val="07326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65"/>
    <w:rsid w:val="000042A4"/>
    <w:rsid w:val="0002123B"/>
    <w:rsid w:val="000A5D96"/>
    <w:rsid w:val="000C5185"/>
    <w:rsid w:val="000F5745"/>
    <w:rsid w:val="00107BDC"/>
    <w:rsid w:val="001374F4"/>
    <w:rsid w:val="001B1A36"/>
    <w:rsid w:val="00315CD0"/>
    <w:rsid w:val="00347A65"/>
    <w:rsid w:val="00403D18"/>
    <w:rsid w:val="00413F9A"/>
    <w:rsid w:val="005D45B3"/>
    <w:rsid w:val="006428C0"/>
    <w:rsid w:val="00676CB3"/>
    <w:rsid w:val="00777013"/>
    <w:rsid w:val="007B6840"/>
    <w:rsid w:val="007C5C41"/>
    <w:rsid w:val="007D1A82"/>
    <w:rsid w:val="007E2C9D"/>
    <w:rsid w:val="00822374"/>
    <w:rsid w:val="00860E7D"/>
    <w:rsid w:val="00966723"/>
    <w:rsid w:val="009D16DF"/>
    <w:rsid w:val="00A50B4E"/>
    <w:rsid w:val="00A71503"/>
    <w:rsid w:val="00B04E87"/>
    <w:rsid w:val="00B35662"/>
    <w:rsid w:val="00C9131B"/>
    <w:rsid w:val="00CB14D9"/>
    <w:rsid w:val="00CD1F8B"/>
    <w:rsid w:val="00CE1CA3"/>
    <w:rsid w:val="00CF7703"/>
    <w:rsid w:val="00D238E1"/>
    <w:rsid w:val="00D61E1C"/>
    <w:rsid w:val="00D7525D"/>
    <w:rsid w:val="00D77CCF"/>
    <w:rsid w:val="00DC6A2E"/>
    <w:rsid w:val="00DE7B41"/>
    <w:rsid w:val="00E01CB1"/>
    <w:rsid w:val="00E26C8A"/>
    <w:rsid w:val="00EA0DD6"/>
    <w:rsid w:val="00ED10CF"/>
    <w:rsid w:val="00EE0BE0"/>
    <w:rsid w:val="00F835E6"/>
    <w:rsid w:val="00F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47A65"/>
    <w:pPr>
      <w:keepNext/>
      <w:outlineLvl w:val="1"/>
    </w:pPr>
    <w:rPr>
      <w:rFonts w:ascii="MS Sans Serif" w:hAnsi="MS Sans Serif"/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47A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347A65"/>
  </w:style>
  <w:style w:type="paragraph" w:styleId="Noga">
    <w:name w:val="footer"/>
    <w:basedOn w:val="Navaden"/>
    <w:link w:val="NogaZnak"/>
    <w:unhideWhenUsed/>
    <w:rsid w:val="00347A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347A65"/>
  </w:style>
  <w:style w:type="character" w:customStyle="1" w:styleId="Naslov2Znak">
    <w:name w:val="Naslov 2 Znak"/>
    <w:basedOn w:val="Privzetapisavaodstavka"/>
    <w:link w:val="Naslov2"/>
    <w:uiPriority w:val="99"/>
    <w:rsid w:val="00347A65"/>
    <w:rPr>
      <w:rFonts w:ascii="MS Sans Serif" w:eastAsia="Times New Roman" w:hAnsi="MS Sans Serif" w:cs="Times New Roman"/>
      <w:b/>
      <w:sz w:val="1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7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7A65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0042A4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semiHidden/>
    <w:unhideWhenUsed/>
    <w:rsid w:val="00860E7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60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1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47A65"/>
    <w:pPr>
      <w:keepNext/>
      <w:outlineLvl w:val="1"/>
    </w:pPr>
    <w:rPr>
      <w:rFonts w:ascii="MS Sans Serif" w:hAnsi="MS Sans Serif"/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47A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347A65"/>
  </w:style>
  <w:style w:type="paragraph" w:styleId="Noga">
    <w:name w:val="footer"/>
    <w:basedOn w:val="Navaden"/>
    <w:link w:val="NogaZnak"/>
    <w:unhideWhenUsed/>
    <w:rsid w:val="00347A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347A65"/>
  </w:style>
  <w:style w:type="character" w:customStyle="1" w:styleId="Naslov2Znak">
    <w:name w:val="Naslov 2 Znak"/>
    <w:basedOn w:val="Privzetapisavaodstavka"/>
    <w:link w:val="Naslov2"/>
    <w:uiPriority w:val="99"/>
    <w:rsid w:val="00347A65"/>
    <w:rPr>
      <w:rFonts w:ascii="MS Sans Serif" w:eastAsia="Times New Roman" w:hAnsi="MS Sans Serif" w:cs="Times New Roman"/>
      <w:b/>
      <w:sz w:val="18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7A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7A65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0042A4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semiHidden/>
    <w:unhideWhenUsed/>
    <w:rsid w:val="00860E7D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6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dzrec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marijan</cp:lastModifiedBy>
  <cp:revision>2</cp:revision>
  <cp:lastPrinted>2016-08-02T05:59:00Z</cp:lastPrinted>
  <dcterms:created xsi:type="dcterms:W3CDTF">2016-08-04T08:51:00Z</dcterms:created>
  <dcterms:modified xsi:type="dcterms:W3CDTF">2016-08-04T08:51:00Z</dcterms:modified>
</cp:coreProperties>
</file>