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F0" w:rsidRDefault="00E52BF0" w:rsidP="00E52BF0">
      <w:pPr>
        <w:rPr>
          <w:rFonts w:ascii="Bradley Hand ITC" w:eastAsia="Batang" w:hAnsi="Bradley Hand ITC"/>
          <w:b/>
          <w:sz w:val="56"/>
          <w:szCs w:val="56"/>
          <w:lang w:val="sl-SI"/>
        </w:rPr>
      </w:pPr>
      <w:r>
        <w:rPr>
          <w:rFonts w:ascii="Bradley Hand ITC" w:eastAsia="Batang" w:hAnsi="Bradley Hand ITC"/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3.25pt;margin-top:-4.5pt;width:314.25pt;height:132pt;z-index:251657728" stroked="f">
            <v:textbox>
              <w:txbxContent>
                <w:p w:rsidR="00E52BF0" w:rsidRPr="00E56425" w:rsidRDefault="00E52BF0" w:rsidP="00E52BF0">
                  <w:pPr>
                    <w:rPr>
                      <w:rFonts w:ascii="Bradley Hand ITC" w:eastAsia="Batang" w:hAnsi="Bradley Hand ITC"/>
                      <w:b/>
                      <w:sz w:val="40"/>
                      <w:szCs w:val="40"/>
                      <w:lang w:val="sl-SI"/>
                    </w:rPr>
                  </w:pPr>
                  <w:r w:rsidRPr="00E56425">
                    <w:rPr>
                      <w:rFonts w:ascii="Bradley Hand ITC" w:eastAsia="Batang" w:hAnsi="Bradley Hand ITC"/>
                      <w:b/>
                      <w:sz w:val="40"/>
                      <w:szCs w:val="40"/>
                      <w:lang w:val="sl-SI"/>
                    </w:rPr>
                    <w:t>PO</w:t>
                  </w:r>
                  <w:r w:rsidRPr="00E56425">
                    <w:rPr>
                      <w:rFonts w:ascii="Juice ITC" w:eastAsia="Batang" w:hAnsi="Juice ITC"/>
                      <w:b/>
                      <w:sz w:val="40"/>
                      <w:szCs w:val="40"/>
                      <w:lang w:val="sl-SI"/>
                    </w:rPr>
                    <w:t>Č</w:t>
                  </w:r>
                  <w:r w:rsidRPr="00E56425">
                    <w:rPr>
                      <w:rFonts w:ascii="Bradley Hand ITC" w:eastAsia="Batang" w:hAnsi="Bradley Hand ITC"/>
                      <w:b/>
                      <w:sz w:val="40"/>
                      <w:szCs w:val="40"/>
                      <w:lang w:val="sl-SI"/>
                    </w:rPr>
                    <w:t>ITNIŠKE   USTVARJALNICE</w:t>
                  </w:r>
                </w:p>
                <w:p w:rsidR="00E52BF0" w:rsidRPr="007657A2" w:rsidRDefault="00E52BF0" w:rsidP="00E52BF0">
                  <w:pPr>
                    <w:jc w:val="center"/>
                    <w:rPr>
                      <w:rFonts w:ascii="Comic Sans MS" w:eastAsia="Batang" w:hAnsi="Comic Sans MS"/>
                      <w:sz w:val="32"/>
                      <w:szCs w:val="32"/>
                      <w:lang w:val="sl-SI"/>
                    </w:rPr>
                  </w:pPr>
                  <w:r w:rsidRPr="007657A2">
                    <w:rPr>
                      <w:rFonts w:ascii="Comic Sans MS" w:eastAsia="Batang" w:hAnsi="Comic Sans MS"/>
                      <w:sz w:val="32"/>
                      <w:szCs w:val="32"/>
                      <w:lang w:val="sl-SI"/>
                    </w:rPr>
                    <w:t xml:space="preserve">druženje, igranje in jesensko ustvarjanje </w:t>
                  </w:r>
                </w:p>
                <w:p w:rsidR="00E52BF0" w:rsidRPr="007657A2" w:rsidRDefault="00E52BF0" w:rsidP="00E52BF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sl-SI"/>
                    </w:rPr>
                  </w:pPr>
                  <w:r w:rsidRPr="007657A2">
                    <w:rPr>
                      <w:rFonts w:ascii="Comic Sans MS" w:hAnsi="Comic Sans MS"/>
                      <w:sz w:val="28"/>
                      <w:szCs w:val="28"/>
                      <w:lang w:val="sl-SI"/>
                    </w:rPr>
                    <w:t>29. in 30. oktober</w:t>
                  </w:r>
                </w:p>
                <w:p w:rsidR="00E52BF0" w:rsidRDefault="00E52BF0" w:rsidP="00E52BF0"/>
              </w:txbxContent>
            </v:textbox>
          </v:shape>
        </w:pict>
      </w:r>
      <w:r w:rsidR="00BC2955">
        <w:rPr>
          <w:rFonts w:ascii="Bradley Hand ITC" w:eastAsia="Batang" w:hAnsi="Bradley Hand ITC"/>
          <w:b/>
          <w:noProof/>
          <w:sz w:val="56"/>
          <w:szCs w:val="56"/>
          <w:lang w:val="sl-SI" w:eastAsia="sl-SI"/>
        </w:rPr>
        <w:drawing>
          <wp:inline distT="0" distB="0" distL="0" distR="0">
            <wp:extent cx="1414145" cy="1488440"/>
            <wp:effectExtent l="19050" t="0" r="0" b="0"/>
            <wp:docPr id="1" name="Slika 1" descr="http://www.colourbox.com/preview/3354172-954903-cartoon-enamored-baby-hedgehog-toy-with-red-heart-balloon-in-love-vector-isolated-illustrati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colourbox.com/preview/3354172-954903-cartoon-enamored-baby-hedgehog-toy-with-red-heart-balloon-in-love-vector-isolated-illustrati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adley Hand ITC" w:eastAsia="Batang" w:hAnsi="Bradley Hand ITC"/>
          <w:b/>
          <w:sz w:val="56"/>
          <w:szCs w:val="56"/>
          <w:lang w:val="sl-SI"/>
        </w:rPr>
        <w:t xml:space="preserve"> </w:t>
      </w:r>
    </w:p>
    <w:p w:rsidR="00E52BF0" w:rsidRDefault="00E52BF0" w:rsidP="00E52BF0">
      <w:pPr>
        <w:rPr>
          <w:rFonts w:ascii="Bradley Hand ITC" w:eastAsia="Batang" w:hAnsi="Bradley Hand ITC"/>
          <w:b/>
          <w:sz w:val="56"/>
          <w:szCs w:val="56"/>
          <w:lang w:val="sl-SI"/>
        </w:rPr>
      </w:pPr>
    </w:p>
    <w:p w:rsidR="00E52BF0" w:rsidRPr="007657A2" w:rsidRDefault="00E52BF0" w:rsidP="00E52BF0">
      <w:pPr>
        <w:spacing w:after="0" w:line="240" w:lineRule="auto"/>
        <w:rPr>
          <w:rFonts w:ascii="Comic Sans MS" w:hAnsi="Comic Sans MS"/>
          <w:sz w:val="28"/>
          <w:szCs w:val="28"/>
          <w:lang w:val="sl-SI"/>
        </w:rPr>
      </w:pPr>
      <w:r w:rsidRPr="00E56425">
        <w:rPr>
          <w:rFonts w:ascii="Comic Sans MS" w:hAnsi="Comic Sans MS"/>
          <w:b/>
          <w:sz w:val="28"/>
          <w:szCs w:val="28"/>
          <w:lang w:val="sl-SI"/>
        </w:rPr>
        <w:t>Osnovna šola Frankolovo</w:t>
      </w:r>
      <w:r w:rsidRPr="007657A2">
        <w:rPr>
          <w:rFonts w:ascii="Comic Sans MS" w:hAnsi="Comic Sans MS"/>
          <w:sz w:val="28"/>
          <w:szCs w:val="28"/>
          <w:lang w:val="sl-SI"/>
        </w:rPr>
        <w:t xml:space="preserve">: </w:t>
      </w:r>
      <w:r>
        <w:rPr>
          <w:rFonts w:ascii="Comic Sans MS" w:hAnsi="Comic Sans MS"/>
          <w:sz w:val="28"/>
          <w:szCs w:val="28"/>
          <w:lang w:val="sl-SI"/>
        </w:rPr>
        <w:t>10</w:t>
      </w:r>
      <w:r w:rsidRPr="007657A2">
        <w:rPr>
          <w:rFonts w:ascii="Comic Sans MS" w:hAnsi="Comic Sans MS"/>
          <w:sz w:val="28"/>
          <w:szCs w:val="28"/>
          <w:lang w:val="sl-SI"/>
        </w:rPr>
        <w:t xml:space="preserve">.00 </w:t>
      </w:r>
      <w:r>
        <w:rPr>
          <w:rFonts w:ascii="Comic Sans MS" w:hAnsi="Comic Sans MS"/>
          <w:sz w:val="28"/>
          <w:szCs w:val="28"/>
          <w:lang w:val="sl-SI"/>
        </w:rPr>
        <w:t xml:space="preserve"> -  </w:t>
      </w:r>
      <w:r w:rsidRPr="007657A2">
        <w:rPr>
          <w:rFonts w:ascii="Comic Sans MS" w:hAnsi="Comic Sans MS"/>
          <w:sz w:val="28"/>
          <w:szCs w:val="28"/>
          <w:lang w:val="sl-SI"/>
        </w:rPr>
        <w:t xml:space="preserve">13.00 </w:t>
      </w:r>
    </w:p>
    <w:p w:rsidR="00E52BF0" w:rsidRDefault="00E52BF0" w:rsidP="00E52BF0">
      <w:pPr>
        <w:spacing w:after="0" w:line="240" w:lineRule="auto"/>
        <w:rPr>
          <w:rFonts w:ascii="Comic Sans MS" w:hAnsi="Comic Sans MS"/>
          <w:sz w:val="28"/>
          <w:szCs w:val="28"/>
          <w:lang w:val="sl-SI"/>
        </w:rPr>
      </w:pPr>
      <w:r w:rsidRPr="007657A2">
        <w:rPr>
          <w:rFonts w:ascii="Comic Sans MS" w:hAnsi="Comic Sans MS"/>
          <w:sz w:val="28"/>
          <w:szCs w:val="28"/>
          <w:lang w:val="sl-SI"/>
        </w:rPr>
        <w:t xml:space="preserve">29. in 30. </w:t>
      </w:r>
      <w:r>
        <w:rPr>
          <w:rFonts w:ascii="Comic Sans MS" w:hAnsi="Comic Sans MS"/>
          <w:sz w:val="28"/>
          <w:szCs w:val="28"/>
          <w:lang w:val="sl-SI"/>
        </w:rPr>
        <w:t>o</w:t>
      </w:r>
      <w:r w:rsidRPr="007657A2">
        <w:rPr>
          <w:rFonts w:ascii="Comic Sans MS" w:hAnsi="Comic Sans MS"/>
          <w:sz w:val="28"/>
          <w:szCs w:val="28"/>
          <w:lang w:val="sl-SI"/>
        </w:rPr>
        <w:t>ktober</w:t>
      </w:r>
    </w:p>
    <w:p w:rsidR="00E52BF0" w:rsidRPr="00093228" w:rsidRDefault="00E52BF0" w:rsidP="00E52BF0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sl-SI"/>
        </w:rPr>
      </w:pPr>
      <w:r w:rsidRPr="00093228">
        <w:rPr>
          <w:rFonts w:ascii="Comic Sans MS" w:hAnsi="Comic Sans MS"/>
          <w:sz w:val="28"/>
          <w:szCs w:val="28"/>
          <w:lang w:val="sl-SI"/>
        </w:rPr>
        <w:t>izdelovanje nakita</w:t>
      </w:r>
    </w:p>
    <w:p w:rsidR="00E52BF0" w:rsidRDefault="00E52BF0" w:rsidP="00E52BF0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sl-SI"/>
        </w:rPr>
      </w:pPr>
      <w:r w:rsidRPr="00093228">
        <w:rPr>
          <w:rFonts w:ascii="Comic Sans MS" w:hAnsi="Comic Sans MS"/>
          <w:sz w:val="28"/>
          <w:szCs w:val="28"/>
          <w:lang w:val="sl-SI"/>
        </w:rPr>
        <w:t xml:space="preserve">likovne ustvarjalne delavnice </w:t>
      </w:r>
    </w:p>
    <w:p w:rsidR="00E52BF0" w:rsidRPr="00093228" w:rsidRDefault="00E52BF0" w:rsidP="00E52BF0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sl-SI"/>
        </w:rPr>
      </w:pPr>
      <w:r>
        <w:rPr>
          <w:rFonts w:ascii="Comic Sans MS" w:hAnsi="Comic Sans MS"/>
          <w:sz w:val="28"/>
          <w:szCs w:val="28"/>
          <w:lang w:val="sl-SI"/>
        </w:rPr>
        <w:t>družabne igre</w:t>
      </w:r>
    </w:p>
    <w:p w:rsidR="00E52BF0" w:rsidRPr="007657A2" w:rsidRDefault="00E52BF0" w:rsidP="00E52BF0">
      <w:pPr>
        <w:pStyle w:val="Odstavekseznama"/>
        <w:ind w:left="851"/>
        <w:rPr>
          <w:rFonts w:ascii="Comic Sans MS" w:hAnsi="Comic Sans MS"/>
          <w:sz w:val="28"/>
          <w:szCs w:val="28"/>
          <w:lang w:val="sl-SI"/>
        </w:rPr>
      </w:pPr>
    </w:p>
    <w:p w:rsidR="00E52BF0" w:rsidRPr="007657A2" w:rsidRDefault="00E52BF0" w:rsidP="00E52BF0">
      <w:pPr>
        <w:spacing w:after="0"/>
        <w:rPr>
          <w:rFonts w:ascii="Comic Sans MS" w:hAnsi="Comic Sans MS"/>
          <w:sz w:val="28"/>
          <w:szCs w:val="28"/>
          <w:lang w:val="sl-SI"/>
        </w:rPr>
      </w:pPr>
      <w:r w:rsidRPr="00E56425">
        <w:rPr>
          <w:rFonts w:ascii="Comic Sans MS" w:hAnsi="Comic Sans MS"/>
          <w:b/>
          <w:sz w:val="28"/>
          <w:szCs w:val="28"/>
          <w:lang w:val="sl-SI"/>
        </w:rPr>
        <w:t>Center ponovne uporabe</w:t>
      </w:r>
      <w:r w:rsidRPr="007657A2">
        <w:rPr>
          <w:rFonts w:ascii="Comic Sans MS" w:hAnsi="Comic Sans MS"/>
          <w:sz w:val="28"/>
          <w:szCs w:val="28"/>
          <w:lang w:val="sl-SI"/>
        </w:rPr>
        <w:t xml:space="preserve"> </w:t>
      </w:r>
      <w:r w:rsidRPr="00E56425">
        <w:rPr>
          <w:rFonts w:ascii="Comic Sans MS" w:hAnsi="Comic Sans MS"/>
          <w:b/>
          <w:sz w:val="28"/>
          <w:szCs w:val="28"/>
          <w:lang w:val="sl-SI"/>
        </w:rPr>
        <w:t>Vojnik</w:t>
      </w:r>
      <w:r w:rsidRPr="007657A2">
        <w:rPr>
          <w:rFonts w:ascii="Comic Sans MS" w:hAnsi="Comic Sans MS"/>
          <w:sz w:val="28"/>
          <w:szCs w:val="28"/>
          <w:lang w:val="sl-SI"/>
        </w:rPr>
        <w:t xml:space="preserve">: 10.00 </w:t>
      </w:r>
      <w:r>
        <w:rPr>
          <w:rFonts w:ascii="Comic Sans MS" w:hAnsi="Comic Sans MS"/>
          <w:sz w:val="28"/>
          <w:szCs w:val="28"/>
          <w:lang w:val="sl-SI"/>
        </w:rPr>
        <w:t xml:space="preserve"> </w:t>
      </w:r>
      <w:r w:rsidRPr="007657A2">
        <w:rPr>
          <w:rFonts w:ascii="Comic Sans MS" w:hAnsi="Comic Sans MS"/>
          <w:sz w:val="28"/>
          <w:szCs w:val="28"/>
          <w:lang w:val="sl-SI"/>
        </w:rPr>
        <w:t>–</w:t>
      </w:r>
      <w:r>
        <w:rPr>
          <w:rFonts w:ascii="Comic Sans MS" w:hAnsi="Comic Sans MS"/>
          <w:sz w:val="28"/>
          <w:szCs w:val="28"/>
          <w:lang w:val="sl-SI"/>
        </w:rPr>
        <w:t xml:space="preserve">  </w:t>
      </w:r>
      <w:r w:rsidRPr="007657A2">
        <w:rPr>
          <w:rFonts w:ascii="Comic Sans MS" w:hAnsi="Comic Sans MS"/>
          <w:sz w:val="28"/>
          <w:szCs w:val="28"/>
          <w:lang w:val="sl-SI"/>
        </w:rPr>
        <w:t>13.00</w:t>
      </w:r>
    </w:p>
    <w:p w:rsidR="00E52BF0" w:rsidRPr="00E56425" w:rsidRDefault="00E52BF0" w:rsidP="00E52BF0">
      <w:pPr>
        <w:spacing w:after="0"/>
        <w:rPr>
          <w:rFonts w:ascii="Comic Sans MS" w:hAnsi="Comic Sans MS"/>
          <w:sz w:val="28"/>
          <w:szCs w:val="28"/>
          <w:lang w:val="sl-SI"/>
        </w:rPr>
      </w:pPr>
      <w:r>
        <w:rPr>
          <w:rFonts w:ascii="Comic Sans MS" w:hAnsi="Comic Sans MS"/>
          <w:sz w:val="28"/>
          <w:szCs w:val="28"/>
          <w:lang w:val="sl-SI"/>
        </w:rPr>
        <w:t>29</w:t>
      </w:r>
      <w:r w:rsidRPr="00E56425">
        <w:rPr>
          <w:rFonts w:ascii="Comic Sans MS" w:hAnsi="Comic Sans MS"/>
          <w:sz w:val="28"/>
          <w:szCs w:val="28"/>
          <w:lang w:val="sl-SI"/>
        </w:rPr>
        <w:t>. oktober</w:t>
      </w:r>
    </w:p>
    <w:p w:rsidR="00E52BF0" w:rsidRPr="00093228" w:rsidRDefault="00E52BF0" w:rsidP="00E52BF0">
      <w:pPr>
        <w:pStyle w:val="Odstavekseznama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sl-SI"/>
        </w:rPr>
      </w:pPr>
      <w:r w:rsidRPr="00093228">
        <w:rPr>
          <w:rFonts w:ascii="Comic Sans MS" w:hAnsi="Comic Sans MS"/>
          <w:sz w:val="28"/>
          <w:szCs w:val="28"/>
          <w:lang w:val="sl-SI"/>
        </w:rPr>
        <w:t>predstavitev delovanja centra</w:t>
      </w:r>
    </w:p>
    <w:p w:rsidR="00E52BF0" w:rsidRPr="00093228" w:rsidRDefault="00E52BF0" w:rsidP="00E52BF0">
      <w:pPr>
        <w:pStyle w:val="Odstavekseznama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  <w:lang w:val="sl-SI"/>
        </w:rPr>
      </w:pPr>
      <w:r w:rsidRPr="00093228">
        <w:rPr>
          <w:rFonts w:ascii="Comic Sans MS" w:hAnsi="Comic Sans MS"/>
          <w:sz w:val="28"/>
          <w:szCs w:val="28"/>
          <w:lang w:val="sl-SI"/>
        </w:rPr>
        <w:t xml:space="preserve">kreativne delavnice šivanja </w:t>
      </w:r>
    </w:p>
    <w:p w:rsidR="00E52BF0" w:rsidRDefault="00E52BF0" w:rsidP="00E52BF0">
      <w:pPr>
        <w:spacing w:after="0"/>
        <w:rPr>
          <w:rFonts w:ascii="Comic Sans MS" w:hAnsi="Comic Sans MS"/>
          <w:sz w:val="28"/>
          <w:szCs w:val="28"/>
          <w:lang w:val="sl-SI"/>
        </w:rPr>
      </w:pPr>
    </w:p>
    <w:p w:rsidR="00E52BF0" w:rsidRPr="007657A2" w:rsidRDefault="00E52BF0" w:rsidP="00E52BF0">
      <w:pPr>
        <w:spacing w:after="0"/>
        <w:rPr>
          <w:rFonts w:ascii="Comic Sans MS" w:hAnsi="Comic Sans MS"/>
          <w:sz w:val="28"/>
          <w:szCs w:val="28"/>
          <w:lang w:val="sl-SI"/>
        </w:rPr>
      </w:pPr>
      <w:r w:rsidRPr="00E56425">
        <w:rPr>
          <w:rFonts w:ascii="Comic Sans MS" w:hAnsi="Comic Sans MS"/>
          <w:b/>
          <w:sz w:val="28"/>
          <w:szCs w:val="28"/>
          <w:lang w:val="sl-SI"/>
        </w:rPr>
        <w:t>Knjižnica Vojnik</w:t>
      </w:r>
      <w:r w:rsidRPr="007657A2">
        <w:rPr>
          <w:rFonts w:ascii="Comic Sans MS" w:hAnsi="Comic Sans MS"/>
          <w:sz w:val="28"/>
          <w:szCs w:val="28"/>
          <w:lang w:val="sl-SI"/>
        </w:rPr>
        <w:t xml:space="preserve">:  10.00 </w:t>
      </w:r>
      <w:r>
        <w:rPr>
          <w:rFonts w:ascii="Comic Sans MS" w:hAnsi="Comic Sans MS"/>
          <w:sz w:val="28"/>
          <w:szCs w:val="28"/>
          <w:lang w:val="sl-SI"/>
        </w:rPr>
        <w:t xml:space="preserve"> </w:t>
      </w:r>
      <w:r w:rsidRPr="007657A2">
        <w:rPr>
          <w:rFonts w:ascii="Comic Sans MS" w:hAnsi="Comic Sans MS"/>
          <w:sz w:val="28"/>
          <w:szCs w:val="28"/>
          <w:lang w:val="sl-SI"/>
        </w:rPr>
        <w:t xml:space="preserve">– </w:t>
      </w:r>
      <w:r>
        <w:rPr>
          <w:rFonts w:ascii="Comic Sans MS" w:hAnsi="Comic Sans MS"/>
          <w:sz w:val="28"/>
          <w:szCs w:val="28"/>
          <w:lang w:val="sl-SI"/>
        </w:rPr>
        <w:t xml:space="preserve"> </w:t>
      </w:r>
      <w:r w:rsidRPr="007657A2">
        <w:rPr>
          <w:rFonts w:ascii="Comic Sans MS" w:hAnsi="Comic Sans MS"/>
          <w:sz w:val="28"/>
          <w:szCs w:val="28"/>
          <w:lang w:val="sl-SI"/>
        </w:rPr>
        <w:t>13.00</w:t>
      </w:r>
    </w:p>
    <w:p w:rsidR="00E52BF0" w:rsidRDefault="00E52BF0" w:rsidP="00E52BF0">
      <w:pPr>
        <w:spacing w:after="0"/>
        <w:rPr>
          <w:rFonts w:ascii="Comic Sans MS" w:hAnsi="Comic Sans MS"/>
          <w:sz w:val="28"/>
          <w:szCs w:val="28"/>
          <w:lang w:val="sl-SI"/>
        </w:rPr>
      </w:pPr>
      <w:r>
        <w:rPr>
          <w:rFonts w:ascii="Comic Sans MS" w:hAnsi="Comic Sans MS"/>
          <w:sz w:val="28"/>
          <w:szCs w:val="28"/>
          <w:lang w:val="sl-SI"/>
        </w:rPr>
        <w:t>30</w:t>
      </w:r>
      <w:r w:rsidRPr="00E56425">
        <w:rPr>
          <w:rFonts w:ascii="Comic Sans MS" w:hAnsi="Comic Sans MS"/>
          <w:sz w:val="28"/>
          <w:szCs w:val="28"/>
          <w:lang w:val="sl-SI"/>
        </w:rPr>
        <w:t>. oktober</w:t>
      </w:r>
    </w:p>
    <w:p w:rsidR="00E52BF0" w:rsidRPr="00154E4F" w:rsidRDefault="00E52BF0" w:rsidP="00E52BF0">
      <w:pPr>
        <w:pStyle w:val="Odstavekseznama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  <w:lang w:val="sl-SI"/>
        </w:rPr>
      </w:pPr>
      <w:r>
        <w:rPr>
          <w:rFonts w:ascii="Comic Sans MS" w:hAnsi="Comic Sans MS"/>
          <w:sz w:val="28"/>
          <w:szCs w:val="28"/>
          <w:lang w:val="sl-SI"/>
        </w:rPr>
        <w:t>pravljična ustvarjalnica: izdelovanje naprstnih lutk</w:t>
      </w:r>
    </w:p>
    <w:p w:rsidR="00E52BF0" w:rsidRDefault="00E52BF0" w:rsidP="00E52BF0">
      <w:pPr>
        <w:spacing w:after="0"/>
        <w:rPr>
          <w:rFonts w:ascii="Comic Sans MS" w:hAnsi="Comic Sans MS"/>
          <w:sz w:val="28"/>
          <w:szCs w:val="28"/>
          <w:lang w:val="sl-SI"/>
        </w:rPr>
      </w:pPr>
    </w:p>
    <w:p w:rsidR="00E52BF0" w:rsidRDefault="00E52BF0" w:rsidP="00E52BF0">
      <w:pPr>
        <w:spacing w:after="0"/>
        <w:rPr>
          <w:rFonts w:ascii="Comic Sans MS" w:hAnsi="Comic Sans MS"/>
          <w:sz w:val="28"/>
          <w:szCs w:val="28"/>
          <w:lang w:val="sl-SI"/>
        </w:rPr>
      </w:pPr>
    </w:p>
    <w:p w:rsidR="00E52BF0" w:rsidRDefault="00E52BF0" w:rsidP="00E52BF0">
      <w:pPr>
        <w:spacing w:after="0"/>
        <w:jc w:val="center"/>
        <w:rPr>
          <w:rFonts w:ascii="Comic Sans MS" w:hAnsi="Comic Sans MS"/>
          <w:sz w:val="28"/>
          <w:szCs w:val="28"/>
          <w:lang w:val="sl-SI"/>
        </w:rPr>
      </w:pPr>
      <w:r>
        <w:rPr>
          <w:rFonts w:ascii="Comic Sans MS" w:hAnsi="Comic Sans MS"/>
          <w:sz w:val="28"/>
          <w:szCs w:val="28"/>
          <w:lang w:val="sl-SI"/>
        </w:rPr>
        <w:t>VLJUDNO VABLJENI!</w:t>
      </w:r>
    </w:p>
    <w:p w:rsidR="00E52BF0" w:rsidRPr="00C05C6C" w:rsidRDefault="00E52BF0" w:rsidP="00E52BF0">
      <w:pPr>
        <w:spacing w:after="0"/>
        <w:jc w:val="center"/>
        <w:rPr>
          <w:rFonts w:ascii="Comic Sans MS" w:hAnsi="Comic Sans MS"/>
          <w:b/>
          <w:sz w:val="28"/>
          <w:szCs w:val="28"/>
          <w:lang w:val="sl-SI"/>
        </w:rPr>
      </w:pPr>
      <w:r w:rsidRPr="00C05C6C">
        <w:rPr>
          <w:rFonts w:ascii="Comic Sans MS" w:hAnsi="Comic Sans MS"/>
          <w:b/>
          <w:sz w:val="28"/>
          <w:szCs w:val="28"/>
          <w:lang w:val="sl-SI"/>
        </w:rPr>
        <w:t>UDELEŽBA NA DELAVNICAH JE BREZPLAČNA!</w:t>
      </w:r>
    </w:p>
    <w:p w:rsidR="00E52BF0" w:rsidRDefault="00E52BF0" w:rsidP="00E52BF0">
      <w:pPr>
        <w:spacing w:after="0"/>
        <w:rPr>
          <w:rFonts w:ascii="Comic Sans MS" w:hAnsi="Comic Sans MS"/>
          <w:sz w:val="28"/>
          <w:szCs w:val="28"/>
          <w:lang w:val="sl-SI"/>
        </w:rPr>
      </w:pPr>
      <w:r>
        <w:rPr>
          <w:rFonts w:ascii="Comic Sans MS" w:hAnsi="Comic Sans MS"/>
          <w:sz w:val="28"/>
          <w:szCs w:val="28"/>
          <w:lang w:val="sl-SI"/>
        </w:rPr>
        <w:t xml:space="preserve">  </w:t>
      </w:r>
    </w:p>
    <w:p w:rsidR="00E52BF0" w:rsidRDefault="00E52BF0" w:rsidP="00E52BF0">
      <w:pPr>
        <w:spacing w:after="0"/>
        <w:rPr>
          <w:rFonts w:ascii="Comic Sans MS" w:hAnsi="Comic Sans MS"/>
          <w:sz w:val="28"/>
          <w:szCs w:val="28"/>
          <w:lang w:val="sl-SI"/>
        </w:rPr>
      </w:pPr>
      <w:r>
        <w:rPr>
          <w:rFonts w:ascii="Comic Sans MS" w:hAnsi="Comic Sans MS"/>
          <w:sz w:val="28"/>
          <w:szCs w:val="28"/>
          <w:lang w:val="sl-SI"/>
        </w:rPr>
        <w:t>Pripravili:</w:t>
      </w:r>
    </w:p>
    <w:p w:rsidR="00E52BF0" w:rsidRDefault="00E52BF0" w:rsidP="00E52BF0">
      <w:pPr>
        <w:spacing w:after="0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Občina</w:t>
      </w:r>
      <w:r w:rsidRPr="00154E4F">
        <w:rPr>
          <w:rFonts w:ascii="Comic Sans MS" w:hAnsi="Comic Sans MS"/>
          <w:sz w:val="20"/>
          <w:szCs w:val="20"/>
          <w:lang w:val="sl-SI"/>
        </w:rPr>
        <w:t xml:space="preserve"> Vojnik </w:t>
      </w:r>
      <w:r>
        <w:rPr>
          <w:rFonts w:ascii="Comic Sans MS" w:hAnsi="Comic Sans MS"/>
          <w:sz w:val="20"/>
          <w:szCs w:val="20"/>
          <w:lang w:val="sl-SI"/>
        </w:rPr>
        <w:t>v sodelovanju s Knjižnico</w:t>
      </w:r>
      <w:r w:rsidRPr="00154E4F">
        <w:rPr>
          <w:rFonts w:ascii="Comic Sans MS" w:hAnsi="Comic Sans MS"/>
          <w:sz w:val="20"/>
          <w:szCs w:val="20"/>
          <w:lang w:val="sl-SI"/>
        </w:rPr>
        <w:t xml:space="preserve"> Vojnik</w:t>
      </w:r>
      <w:r>
        <w:rPr>
          <w:rFonts w:ascii="Comic Sans MS" w:hAnsi="Comic Sans MS"/>
          <w:sz w:val="20"/>
          <w:szCs w:val="20"/>
          <w:lang w:val="sl-SI"/>
        </w:rPr>
        <w:t xml:space="preserve">, </w:t>
      </w:r>
      <w:r w:rsidRPr="00154E4F">
        <w:rPr>
          <w:rFonts w:ascii="Comic Sans MS" w:hAnsi="Comic Sans MS"/>
          <w:sz w:val="20"/>
          <w:szCs w:val="20"/>
          <w:lang w:val="sl-SI"/>
        </w:rPr>
        <w:t xml:space="preserve"> </w:t>
      </w:r>
      <w:r>
        <w:rPr>
          <w:rFonts w:ascii="Comic Sans MS" w:hAnsi="Comic Sans MS"/>
          <w:sz w:val="20"/>
          <w:szCs w:val="20"/>
          <w:lang w:val="sl-SI"/>
        </w:rPr>
        <w:t>Mladinskim</w:t>
      </w:r>
      <w:r w:rsidRPr="00154E4F">
        <w:rPr>
          <w:rFonts w:ascii="Comic Sans MS" w:hAnsi="Comic Sans MS"/>
          <w:sz w:val="20"/>
          <w:szCs w:val="20"/>
          <w:lang w:val="sl-SI"/>
        </w:rPr>
        <w:t xml:space="preserve"> društvo</w:t>
      </w:r>
      <w:r>
        <w:rPr>
          <w:rFonts w:ascii="Comic Sans MS" w:hAnsi="Comic Sans MS"/>
          <w:sz w:val="20"/>
          <w:szCs w:val="20"/>
          <w:lang w:val="sl-SI"/>
        </w:rPr>
        <w:t>m</w:t>
      </w:r>
      <w:r w:rsidRPr="00154E4F">
        <w:rPr>
          <w:rFonts w:ascii="Comic Sans MS" w:hAnsi="Comic Sans MS"/>
          <w:sz w:val="20"/>
          <w:szCs w:val="20"/>
          <w:lang w:val="sl-SI"/>
        </w:rPr>
        <w:t xml:space="preserve"> Frankolovo</w:t>
      </w:r>
      <w:r>
        <w:rPr>
          <w:rFonts w:ascii="Comic Sans MS" w:hAnsi="Comic Sans MS"/>
          <w:sz w:val="20"/>
          <w:szCs w:val="20"/>
          <w:lang w:val="sl-SI"/>
        </w:rPr>
        <w:t xml:space="preserve">, </w:t>
      </w:r>
      <w:r w:rsidRPr="00154E4F">
        <w:rPr>
          <w:rFonts w:ascii="Comic Sans MS" w:hAnsi="Comic Sans MS"/>
          <w:sz w:val="20"/>
          <w:szCs w:val="20"/>
          <w:lang w:val="sl-SI"/>
        </w:rPr>
        <w:t>O</w:t>
      </w:r>
      <w:r>
        <w:rPr>
          <w:rFonts w:ascii="Comic Sans MS" w:hAnsi="Comic Sans MS"/>
          <w:sz w:val="20"/>
          <w:szCs w:val="20"/>
          <w:lang w:val="sl-SI"/>
        </w:rPr>
        <w:t>snovno šolo</w:t>
      </w:r>
      <w:r w:rsidRPr="00154E4F">
        <w:rPr>
          <w:rFonts w:ascii="Comic Sans MS" w:hAnsi="Comic Sans MS"/>
          <w:sz w:val="20"/>
          <w:szCs w:val="20"/>
          <w:lang w:val="sl-SI"/>
        </w:rPr>
        <w:t xml:space="preserve"> Frankolovo</w:t>
      </w:r>
      <w:r>
        <w:rPr>
          <w:rFonts w:ascii="Comic Sans MS" w:hAnsi="Comic Sans MS"/>
          <w:sz w:val="20"/>
          <w:szCs w:val="20"/>
          <w:lang w:val="sl-SI"/>
        </w:rPr>
        <w:t xml:space="preserve"> ter</w:t>
      </w:r>
      <w:r w:rsidRPr="00154E4F">
        <w:rPr>
          <w:rFonts w:ascii="Comic Sans MS" w:hAnsi="Comic Sans MS"/>
          <w:sz w:val="20"/>
          <w:szCs w:val="20"/>
          <w:lang w:val="sl-SI"/>
        </w:rPr>
        <w:tab/>
        <w:t>C</w:t>
      </w:r>
      <w:r>
        <w:rPr>
          <w:rFonts w:ascii="Comic Sans MS" w:hAnsi="Comic Sans MS"/>
          <w:sz w:val="20"/>
          <w:szCs w:val="20"/>
          <w:lang w:val="sl-SI"/>
        </w:rPr>
        <w:t xml:space="preserve">entrom  </w:t>
      </w:r>
      <w:r w:rsidRPr="00154E4F">
        <w:rPr>
          <w:rFonts w:ascii="Comic Sans MS" w:hAnsi="Comic Sans MS"/>
          <w:sz w:val="20"/>
          <w:szCs w:val="20"/>
          <w:lang w:val="sl-SI"/>
        </w:rPr>
        <w:t>ponovne uporabe</w:t>
      </w:r>
      <w:r>
        <w:rPr>
          <w:rFonts w:ascii="Comic Sans MS" w:hAnsi="Comic Sans MS"/>
          <w:sz w:val="20"/>
          <w:szCs w:val="20"/>
          <w:lang w:val="sl-SI"/>
        </w:rPr>
        <w:t xml:space="preserve"> Vojnik.</w:t>
      </w:r>
      <w:r w:rsidRPr="00154E4F">
        <w:rPr>
          <w:rFonts w:ascii="Comic Sans MS" w:hAnsi="Comic Sans MS"/>
          <w:sz w:val="20"/>
          <w:szCs w:val="20"/>
          <w:lang w:val="sl-SI"/>
        </w:rPr>
        <w:t xml:space="preserve">   </w:t>
      </w:r>
    </w:p>
    <w:p w:rsidR="00E52BF0" w:rsidRDefault="00E52BF0" w:rsidP="00E52BF0">
      <w:pPr>
        <w:spacing w:after="0"/>
        <w:rPr>
          <w:rFonts w:ascii="Comic Sans MS" w:hAnsi="Comic Sans MS"/>
          <w:sz w:val="20"/>
          <w:szCs w:val="20"/>
          <w:lang w:val="sl-SI"/>
        </w:rPr>
      </w:pPr>
    </w:p>
    <w:p w:rsidR="00E52BF0" w:rsidRDefault="00E52BF0" w:rsidP="00E52BF0">
      <w:pPr>
        <w:spacing w:after="0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sz w:val="20"/>
          <w:szCs w:val="20"/>
          <w:lang w:val="sl-SI"/>
        </w:rPr>
        <w:t>Za dodatne informacije pokličite 051 633-847 (Rebeka)</w:t>
      </w:r>
      <w:r w:rsidRPr="00154E4F">
        <w:rPr>
          <w:rFonts w:ascii="Comic Sans MS" w:hAnsi="Comic Sans MS"/>
          <w:sz w:val="20"/>
          <w:szCs w:val="20"/>
          <w:lang w:val="sl-SI"/>
        </w:rPr>
        <w:t xml:space="preserve"> </w:t>
      </w:r>
      <w:r>
        <w:rPr>
          <w:rFonts w:ascii="Comic Sans MS" w:hAnsi="Comic Sans MS"/>
          <w:sz w:val="20"/>
          <w:szCs w:val="20"/>
          <w:lang w:val="sl-SI"/>
        </w:rPr>
        <w:t>.</w:t>
      </w:r>
      <w:r w:rsidRPr="00154E4F">
        <w:rPr>
          <w:rFonts w:ascii="Comic Sans MS" w:hAnsi="Comic Sans MS"/>
          <w:sz w:val="20"/>
          <w:szCs w:val="20"/>
          <w:lang w:val="sl-SI"/>
        </w:rPr>
        <w:t xml:space="preserve">     </w:t>
      </w:r>
      <w:r>
        <w:rPr>
          <w:rFonts w:ascii="Bradley Hand ITC" w:eastAsia="Batang" w:hAnsi="Bradley Hand ITC"/>
          <w:b/>
          <w:sz w:val="56"/>
          <w:szCs w:val="56"/>
          <w:lang w:val="sl-SI"/>
        </w:rPr>
        <w:t xml:space="preserve"> </w:t>
      </w:r>
    </w:p>
    <w:sectPr w:rsidR="00E52BF0" w:rsidSect="00EE7084">
      <w:pgSz w:w="12240" w:h="15840"/>
      <w:pgMar w:top="1440" w:right="1440" w:bottom="426" w:left="144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69" w:rsidRDefault="00D64569" w:rsidP="00DD155D">
      <w:pPr>
        <w:spacing w:after="0" w:line="240" w:lineRule="auto"/>
      </w:pPr>
      <w:r>
        <w:separator/>
      </w:r>
    </w:p>
  </w:endnote>
  <w:endnote w:type="continuationSeparator" w:id="0">
    <w:p w:rsidR="00D64569" w:rsidRDefault="00D64569" w:rsidP="00DD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69" w:rsidRDefault="00D64569" w:rsidP="00DD155D">
      <w:pPr>
        <w:spacing w:after="0" w:line="240" w:lineRule="auto"/>
      </w:pPr>
      <w:r>
        <w:separator/>
      </w:r>
    </w:p>
  </w:footnote>
  <w:footnote w:type="continuationSeparator" w:id="0">
    <w:p w:rsidR="00D64569" w:rsidRDefault="00D64569" w:rsidP="00DD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FCA"/>
    <w:multiLevelType w:val="hybridMultilevel"/>
    <w:tmpl w:val="835E2D80"/>
    <w:lvl w:ilvl="0" w:tplc="8E34D640">
      <w:start w:val="29"/>
      <w:numFmt w:val="bullet"/>
      <w:lvlText w:val="-"/>
      <w:lvlJc w:val="left"/>
      <w:pPr>
        <w:ind w:left="795" w:hanging="360"/>
      </w:pPr>
      <w:rPr>
        <w:rFonts w:ascii="Juice ITC" w:eastAsia="Calibri" w:hAnsi="Juice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5332686"/>
    <w:multiLevelType w:val="hybridMultilevel"/>
    <w:tmpl w:val="A662A6EE"/>
    <w:lvl w:ilvl="0" w:tplc="8E34D640">
      <w:start w:val="29"/>
      <w:numFmt w:val="bullet"/>
      <w:lvlText w:val="-"/>
      <w:lvlJc w:val="left"/>
      <w:pPr>
        <w:ind w:left="795" w:hanging="360"/>
      </w:pPr>
      <w:rPr>
        <w:rFonts w:ascii="Juice ITC" w:eastAsia="Calibri" w:hAnsi="Juice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436373E"/>
    <w:multiLevelType w:val="hybridMultilevel"/>
    <w:tmpl w:val="23FCE190"/>
    <w:lvl w:ilvl="0" w:tplc="8E34D640">
      <w:start w:val="29"/>
      <w:numFmt w:val="bullet"/>
      <w:lvlText w:val="-"/>
      <w:lvlJc w:val="left"/>
      <w:pPr>
        <w:ind w:left="720" w:hanging="360"/>
      </w:pPr>
      <w:rPr>
        <w:rFonts w:ascii="Juice ITC" w:eastAsia="Calibri" w:hAnsi="Juice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BF0"/>
    <w:rsid w:val="002B10FB"/>
    <w:rsid w:val="008D4914"/>
    <w:rsid w:val="00BC2955"/>
    <w:rsid w:val="00D64569"/>
    <w:rsid w:val="00E52BF0"/>
    <w:rsid w:val="00EE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2B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2BF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2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Vojnik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leap</cp:lastModifiedBy>
  <cp:revision>2</cp:revision>
  <cp:lastPrinted>2012-10-24T14:28:00Z</cp:lastPrinted>
  <dcterms:created xsi:type="dcterms:W3CDTF">2012-10-24T14:30:00Z</dcterms:created>
  <dcterms:modified xsi:type="dcterms:W3CDTF">2012-10-24T14:30:00Z</dcterms:modified>
</cp:coreProperties>
</file>