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E2" w:rsidRDefault="00F7046E" w:rsidP="00314BE2">
      <w:pPr>
        <w:rPr>
          <w:b/>
          <w:i/>
          <w:color w:val="0000FF"/>
          <w:sz w:val="32"/>
          <w:szCs w:val="32"/>
        </w:rPr>
      </w:pPr>
      <w:r>
        <w:rPr>
          <w:b/>
          <w:i/>
          <w:noProof/>
          <w:color w:val="0000FF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-728345</wp:posOffset>
            </wp:positionV>
            <wp:extent cx="1371600" cy="1828800"/>
            <wp:effectExtent l="19050" t="0" r="0" b="0"/>
            <wp:wrapNone/>
            <wp:docPr id="4" name="Slika 4" descr="Planinski  zna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inski  znak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0000FF"/>
          <w:sz w:val="32"/>
          <w:szCs w:val="32"/>
        </w:rPr>
        <w:t xml:space="preserve">              </w:t>
      </w:r>
    </w:p>
    <w:p w:rsidR="00F7046E" w:rsidRDefault="00F7046E" w:rsidP="00314BE2">
      <w:pPr>
        <w:jc w:val="center"/>
        <w:rPr>
          <w:b/>
          <w:i/>
          <w:color w:val="FF0000"/>
          <w:sz w:val="48"/>
          <w:szCs w:val="48"/>
        </w:rPr>
      </w:pPr>
    </w:p>
    <w:p w:rsidR="00314BE2" w:rsidRDefault="00314BE2" w:rsidP="00314BE2">
      <w:pPr>
        <w:jc w:val="center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>POHOD NA BRINJEVO GORO</w:t>
      </w:r>
    </w:p>
    <w:p w:rsidR="00314BE2" w:rsidRDefault="00314BE2" w:rsidP="00314BE2">
      <w:pPr>
        <w:jc w:val="center"/>
        <w:rPr>
          <w:i/>
          <w:color w:val="FF0000"/>
          <w:sz w:val="48"/>
          <w:szCs w:val="48"/>
        </w:rPr>
      </w:pPr>
      <w:r>
        <w:rPr>
          <w:i/>
          <w:color w:val="FF0000"/>
          <w:sz w:val="48"/>
          <w:szCs w:val="48"/>
        </w:rPr>
        <w:t>( 616 m)</w:t>
      </w:r>
    </w:p>
    <w:p w:rsidR="00F7046E" w:rsidRDefault="00F7046E" w:rsidP="00314BE2">
      <w:pPr>
        <w:jc w:val="center"/>
        <w:rPr>
          <w:i/>
          <w:color w:val="FF0000"/>
          <w:sz w:val="48"/>
          <w:szCs w:val="48"/>
        </w:rPr>
      </w:pPr>
    </w:p>
    <w:p w:rsidR="00314BE2" w:rsidRPr="00F7046E" w:rsidRDefault="00314BE2" w:rsidP="00F7046E">
      <w:pPr>
        <w:rPr>
          <w:rFonts w:ascii="Meta" w:hAnsi="Meta" w:cs="Arial"/>
          <w:i/>
          <w:color w:val="FF0000"/>
          <w:sz w:val="32"/>
          <w:szCs w:val="32"/>
        </w:rPr>
      </w:pPr>
    </w:p>
    <w:p w:rsidR="00303864" w:rsidRDefault="00314BE2" w:rsidP="00F7046E">
      <w:pPr>
        <w:rPr>
          <w:rFonts w:ascii="Meta" w:hAnsi="Meta" w:cs="Arial"/>
          <w:sz w:val="32"/>
          <w:szCs w:val="32"/>
        </w:rPr>
      </w:pPr>
      <w:r w:rsidRPr="00F7046E">
        <w:rPr>
          <w:rFonts w:ascii="Meta" w:hAnsi="Meta" w:cs="Arial"/>
          <w:sz w:val="32"/>
          <w:szCs w:val="32"/>
        </w:rPr>
        <w:t xml:space="preserve">Vabimo vas na planinski pohod , ki bo </w:t>
      </w:r>
      <w:r w:rsidR="00303864">
        <w:rPr>
          <w:rFonts w:ascii="Meta" w:hAnsi="Meta" w:cs="Arial"/>
          <w:sz w:val="32"/>
          <w:szCs w:val="32"/>
        </w:rPr>
        <w:t>nedeljo</w:t>
      </w:r>
    </w:p>
    <w:p w:rsidR="00F7046E" w:rsidRPr="00F7046E" w:rsidRDefault="00314BE2" w:rsidP="00F7046E">
      <w:pPr>
        <w:rPr>
          <w:rFonts w:ascii="Meta" w:hAnsi="Meta" w:cs="Arial"/>
          <w:sz w:val="32"/>
          <w:szCs w:val="32"/>
        </w:rPr>
      </w:pPr>
      <w:r w:rsidRPr="00F7046E">
        <w:rPr>
          <w:rFonts w:ascii="Meta" w:hAnsi="Meta" w:cs="Arial"/>
          <w:sz w:val="32"/>
          <w:szCs w:val="32"/>
        </w:rPr>
        <w:t xml:space="preserve"> </w:t>
      </w:r>
    </w:p>
    <w:p w:rsidR="00314BE2" w:rsidRPr="00F7046E" w:rsidRDefault="00314BE2" w:rsidP="00F7046E">
      <w:pPr>
        <w:rPr>
          <w:rFonts w:ascii="Meta" w:hAnsi="Meta" w:cs="Arial"/>
          <w:sz w:val="32"/>
          <w:szCs w:val="32"/>
        </w:rPr>
      </w:pPr>
      <w:r w:rsidRPr="00F7046E">
        <w:rPr>
          <w:rFonts w:ascii="Meta" w:hAnsi="Meta" w:cs="Arial"/>
          <w:sz w:val="32"/>
          <w:szCs w:val="32"/>
        </w:rPr>
        <w:t xml:space="preserve">  </w:t>
      </w:r>
      <w:r w:rsidRPr="00F7046E">
        <w:rPr>
          <w:rFonts w:ascii="Meta" w:hAnsi="Meta" w:cs="Arial"/>
          <w:color w:val="FF0000"/>
          <w:sz w:val="32"/>
          <w:szCs w:val="32"/>
        </w:rPr>
        <w:t>2</w:t>
      </w:r>
      <w:r w:rsidR="00303864">
        <w:rPr>
          <w:rFonts w:ascii="Meta" w:hAnsi="Meta" w:cs="Arial"/>
          <w:color w:val="FF0000"/>
          <w:sz w:val="32"/>
          <w:szCs w:val="32"/>
        </w:rPr>
        <w:t>1</w:t>
      </w:r>
      <w:r w:rsidRPr="00F7046E">
        <w:rPr>
          <w:rFonts w:ascii="Meta" w:hAnsi="Meta" w:cs="Arial"/>
          <w:color w:val="FF0000"/>
          <w:sz w:val="32"/>
          <w:szCs w:val="32"/>
        </w:rPr>
        <w:t>. Februarja 201</w:t>
      </w:r>
      <w:r w:rsidR="00303864">
        <w:rPr>
          <w:rFonts w:ascii="Meta" w:hAnsi="Meta" w:cs="Arial"/>
          <w:color w:val="FF0000"/>
          <w:sz w:val="32"/>
          <w:szCs w:val="32"/>
        </w:rPr>
        <w:t>6</w:t>
      </w:r>
      <w:r w:rsidRPr="00F7046E">
        <w:rPr>
          <w:rFonts w:ascii="Meta" w:hAnsi="Meta" w:cs="Arial"/>
          <w:sz w:val="32"/>
          <w:szCs w:val="32"/>
        </w:rPr>
        <w:t xml:space="preserve">. </w:t>
      </w:r>
    </w:p>
    <w:p w:rsidR="00314BE2" w:rsidRPr="00F7046E" w:rsidRDefault="00314BE2" w:rsidP="00F7046E">
      <w:pPr>
        <w:rPr>
          <w:rFonts w:ascii="Meta" w:hAnsi="Meta" w:cs="Arial"/>
          <w:sz w:val="32"/>
          <w:szCs w:val="32"/>
        </w:rPr>
      </w:pPr>
      <w:r w:rsidRPr="00F7046E">
        <w:rPr>
          <w:rFonts w:ascii="Meta" w:hAnsi="Meta" w:cs="Arial"/>
          <w:sz w:val="32"/>
          <w:szCs w:val="32"/>
        </w:rPr>
        <w:t xml:space="preserve">Začetek pohoda je </w:t>
      </w:r>
      <w:r w:rsidR="00303864">
        <w:rPr>
          <w:rFonts w:ascii="Meta" w:hAnsi="Meta" w:cs="Arial"/>
          <w:sz w:val="32"/>
          <w:szCs w:val="32"/>
        </w:rPr>
        <w:t xml:space="preserve">KTC </w:t>
      </w:r>
      <w:r w:rsidRPr="00F7046E">
        <w:rPr>
          <w:rFonts w:ascii="Meta" w:hAnsi="Meta" w:cs="Arial"/>
          <w:sz w:val="32"/>
          <w:szCs w:val="32"/>
        </w:rPr>
        <w:t>Oplotni</w:t>
      </w:r>
      <w:r w:rsidR="00303864">
        <w:rPr>
          <w:rFonts w:ascii="Meta" w:hAnsi="Meta" w:cs="Arial"/>
          <w:sz w:val="32"/>
          <w:szCs w:val="32"/>
        </w:rPr>
        <w:t xml:space="preserve">ca </w:t>
      </w:r>
      <w:r w:rsidRPr="00F7046E">
        <w:rPr>
          <w:rFonts w:ascii="Meta" w:hAnsi="Meta" w:cs="Arial"/>
          <w:sz w:val="32"/>
          <w:szCs w:val="32"/>
        </w:rPr>
        <w:t>ob 1</w:t>
      </w:r>
      <w:r w:rsidR="00303864">
        <w:rPr>
          <w:rFonts w:ascii="Meta" w:hAnsi="Meta" w:cs="Arial"/>
          <w:sz w:val="32"/>
          <w:szCs w:val="32"/>
        </w:rPr>
        <w:t>8</w:t>
      </w:r>
      <w:r w:rsidRPr="00F7046E">
        <w:rPr>
          <w:rFonts w:ascii="Meta" w:hAnsi="Meta" w:cs="Arial"/>
          <w:sz w:val="32"/>
          <w:szCs w:val="32"/>
        </w:rPr>
        <w:t xml:space="preserve">. uri. </w:t>
      </w:r>
      <w:r w:rsidR="00303864">
        <w:rPr>
          <w:rFonts w:ascii="Meta" w:hAnsi="Meta" w:cs="Arial"/>
          <w:sz w:val="32"/>
          <w:szCs w:val="32"/>
        </w:rPr>
        <w:t xml:space="preserve">To pot bomo hodili ob polni luni kar je posebno doživetje. </w:t>
      </w:r>
      <w:r w:rsidRPr="00F7046E">
        <w:rPr>
          <w:rFonts w:ascii="Meta" w:hAnsi="Meta" w:cs="Arial"/>
          <w:sz w:val="32"/>
          <w:szCs w:val="32"/>
        </w:rPr>
        <w:t xml:space="preserve">    </w:t>
      </w:r>
    </w:p>
    <w:p w:rsidR="00303864" w:rsidRDefault="00303864" w:rsidP="00F7046E">
      <w:pPr>
        <w:pStyle w:val="Telobesedila2"/>
        <w:jc w:val="left"/>
        <w:rPr>
          <w:rFonts w:ascii="Meta" w:hAnsi="Meta" w:cs="Arial"/>
          <w:b w:val="0"/>
          <w:sz w:val="32"/>
          <w:szCs w:val="32"/>
        </w:rPr>
      </w:pPr>
    </w:p>
    <w:p w:rsidR="00314BE2" w:rsidRPr="00F7046E" w:rsidRDefault="00303864" w:rsidP="00F7046E">
      <w:pPr>
        <w:pStyle w:val="Telobesedila2"/>
        <w:jc w:val="left"/>
        <w:rPr>
          <w:rFonts w:ascii="Meta" w:hAnsi="Meta" w:cs="Arial"/>
          <w:b w:val="0"/>
          <w:sz w:val="32"/>
          <w:szCs w:val="32"/>
        </w:rPr>
      </w:pPr>
      <w:proofErr w:type="spellStart"/>
      <w:r>
        <w:rPr>
          <w:rFonts w:ascii="Meta" w:hAnsi="Meta" w:cs="Arial"/>
          <w:b w:val="0"/>
          <w:sz w:val="32"/>
          <w:szCs w:val="32"/>
        </w:rPr>
        <w:t>Poleg</w:t>
      </w:r>
      <w:proofErr w:type="spellEnd"/>
      <w:r>
        <w:rPr>
          <w:rFonts w:ascii="Meta" w:hAnsi="Meta" w:cs="Arial"/>
          <w:b w:val="0"/>
          <w:sz w:val="32"/>
          <w:szCs w:val="32"/>
        </w:rPr>
        <w:t xml:space="preserve"> </w:t>
      </w:r>
      <w:proofErr w:type="spellStart"/>
      <w:r>
        <w:rPr>
          <w:rFonts w:ascii="Meta" w:hAnsi="Meta" w:cs="Arial"/>
          <w:b w:val="0"/>
          <w:sz w:val="32"/>
          <w:szCs w:val="32"/>
        </w:rPr>
        <w:t>primerne</w:t>
      </w:r>
      <w:proofErr w:type="spellEnd"/>
      <w:r>
        <w:rPr>
          <w:rFonts w:ascii="Meta" w:hAnsi="Meta" w:cs="Arial"/>
          <w:b w:val="0"/>
          <w:sz w:val="32"/>
          <w:szCs w:val="32"/>
        </w:rPr>
        <w:t xml:space="preserve"> </w:t>
      </w:r>
      <w:proofErr w:type="spellStart"/>
      <w:r>
        <w:rPr>
          <w:rFonts w:ascii="Meta" w:hAnsi="Meta" w:cs="Arial"/>
          <w:b w:val="0"/>
          <w:sz w:val="32"/>
          <w:szCs w:val="32"/>
        </w:rPr>
        <w:t>opreme</w:t>
      </w:r>
      <w:proofErr w:type="spellEnd"/>
      <w:r>
        <w:rPr>
          <w:rFonts w:ascii="Meta" w:hAnsi="Meta" w:cs="Arial"/>
          <w:b w:val="0"/>
          <w:sz w:val="32"/>
          <w:szCs w:val="32"/>
        </w:rPr>
        <w:t xml:space="preserve"> </w:t>
      </w:r>
      <w:proofErr w:type="spellStart"/>
      <w:r>
        <w:rPr>
          <w:rFonts w:ascii="Meta" w:hAnsi="Meta" w:cs="Arial"/>
          <w:b w:val="0"/>
          <w:sz w:val="32"/>
          <w:szCs w:val="32"/>
        </w:rPr>
        <w:t>imejte</w:t>
      </w:r>
      <w:proofErr w:type="spellEnd"/>
      <w:r>
        <w:rPr>
          <w:rFonts w:ascii="Meta" w:hAnsi="Meta" w:cs="Arial"/>
          <w:b w:val="0"/>
          <w:sz w:val="32"/>
          <w:szCs w:val="32"/>
        </w:rPr>
        <w:t xml:space="preserve"> s </w:t>
      </w:r>
      <w:proofErr w:type="spellStart"/>
      <w:r>
        <w:rPr>
          <w:rFonts w:ascii="Meta" w:hAnsi="Meta" w:cs="Arial"/>
          <w:b w:val="0"/>
          <w:sz w:val="32"/>
          <w:szCs w:val="32"/>
        </w:rPr>
        <w:t>sabo</w:t>
      </w:r>
      <w:proofErr w:type="spellEnd"/>
      <w:r>
        <w:rPr>
          <w:rFonts w:ascii="Meta" w:hAnsi="Meta" w:cs="Arial"/>
          <w:b w:val="0"/>
          <w:sz w:val="32"/>
          <w:szCs w:val="32"/>
        </w:rPr>
        <w:t xml:space="preserve"> </w:t>
      </w:r>
      <w:proofErr w:type="spellStart"/>
      <w:r>
        <w:rPr>
          <w:rFonts w:ascii="Meta" w:hAnsi="Meta" w:cs="Arial"/>
          <w:b w:val="0"/>
          <w:sz w:val="32"/>
          <w:szCs w:val="32"/>
        </w:rPr>
        <w:t>svetilko</w:t>
      </w:r>
      <w:proofErr w:type="spellEnd"/>
      <w:r>
        <w:rPr>
          <w:rFonts w:ascii="Meta" w:hAnsi="Meta" w:cs="Arial"/>
          <w:b w:val="0"/>
          <w:sz w:val="32"/>
          <w:szCs w:val="32"/>
        </w:rPr>
        <w:t xml:space="preserve">. </w:t>
      </w:r>
      <w:r w:rsidR="00314BE2" w:rsidRPr="00F7046E">
        <w:rPr>
          <w:rFonts w:ascii="Meta" w:hAnsi="Meta" w:cs="Arial"/>
          <w:b w:val="0"/>
          <w:sz w:val="32"/>
          <w:szCs w:val="32"/>
        </w:rPr>
        <w:t xml:space="preserve"> </w:t>
      </w:r>
      <w:bookmarkStart w:id="0" w:name="_GoBack"/>
      <w:bookmarkEnd w:id="0"/>
    </w:p>
    <w:p w:rsidR="00314BE2" w:rsidRPr="00F7046E" w:rsidRDefault="00314BE2" w:rsidP="00F7046E">
      <w:pPr>
        <w:pStyle w:val="Telobesedila2"/>
        <w:jc w:val="left"/>
        <w:rPr>
          <w:rFonts w:ascii="Meta" w:hAnsi="Meta" w:cs="Arial"/>
          <w:b w:val="0"/>
          <w:sz w:val="32"/>
          <w:szCs w:val="32"/>
        </w:rPr>
      </w:pPr>
    </w:p>
    <w:p w:rsidR="00314BE2" w:rsidRPr="00F7046E" w:rsidRDefault="00314BE2" w:rsidP="00F7046E">
      <w:pPr>
        <w:pStyle w:val="Telobesedila2"/>
        <w:jc w:val="left"/>
        <w:rPr>
          <w:rFonts w:ascii="Meta" w:hAnsi="Meta" w:cs="Arial"/>
          <w:b w:val="0"/>
          <w:sz w:val="32"/>
          <w:szCs w:val="32"/>
        </w:rPr>
      </w:pPr>
      <w:r w:rsidRPr="00F7046E">
        <w:rPr>
          <w:rFonts w:ascii="Meta" w:hAnsi="Meta" w:cs="Arial"/>
          <w:b w:val="0"/>
          <w:sz w:val="32"/>
          <w:szCs w:val="32"/>
        </w:rPr>
        <w:t>Pohod bo organiziran ob vsakem vremenu.</w:t>
      </w:r>
    </w:p>
    <w:p w:rsidR="00314BE2" w:rsidRPr="00F7046E" w:rsidRDefault="00314BE2" w:rsidP="00F7046E">
      <w:pPr>
        <w:pStyle w:val="Telobesedila2"/>
        <w:jc w:val="left"/>
        <w:rPr>
          <w:rFonts w:ascii="Meta" w:hAnsi="Meta" w:cs="Arial"/>
          <w:b w:val="0"/>
          <w:sz w:val="32"/>
          <w:szCs w:val="32"/>
        </w:rPr>
      </w:pPr>
      <w:r w:rsidRPr="00F7046E">
        <w:rPr>
          <w:rFonts w:ascii="Meta" w:hAnsi="Meta" w:cs="Arial"/>
          <w:b w:val="0"/>
          <w:sz w:val="32"/>
          <w:szCs w:val="32"/>
        </w:rPr>
        <w:t>Udeležba na lastno odgovornost.</w:t>
      </w:r>
    </w:p>
    <w:p w:rsidR="00314BE2" w:rsidRPr="00F7046E" w:rsidRDefault="00314BE2" w:rsidP="00F7046E">
      <w:pPr>
        <w:rPr>
          <w:rFonts w:ascii="Meta" w:hAnsi="Meta" w:cs="Arial"/>
          <w:sz w:val="32"/>
          <w:szCs w:val="32"/>
        </w:rPr>
      </w:pPr>
    </w:p>
    <w:p w:rsidR="00314BE2" w:rsidRPr="00F7046E" w:rsidRDefault="00314BE2" w:rsidP="00F7046E">
      <w:pPr>
        <w:rPr>
          <w:rFonts w:ascii="Meta" w:hAnsi="Meta" w:cs="Arial"/>
          <w:sz w:val="32"/>
          <w:szCs w:val="32"/>
        </w:rPr>
      </w:pPr>
      <w:r w:rsidRPr="00F7046E">
        <w:rPr>
          <w:rFonts w:ascii="Meta" w:hAnsi="Meta" w:cs="Arial"/>
          <w:sz w:val="32"/>
          <w:szCs w:val="32"/>
        </w:rPr>
        <w:t xml:space="preserve">Prijave zbira </w:t>
      </w:r>
      <w:r w:rsidRPr="00F7046E">
        <w:rPr>
          <w:rFonts w:ascii="Meta" w:hAnsi="Meta" w:cs="Arial"/>
          <w:color w:val="3366FF"/>
          <w:sz w:val="32"/>
          <w:szCs w:val="32"/>
        </w:rPr>
        <w:t xml:space="preserve">Stanka na tel. 051 326 682  </w:t>
      </w:r>
    </w:p>
    <w:p w:rsidR="00314BE2" w:rsidRPr="00F7046E" w:rsidRDefault="006A70B5" w:rsidP="00314BE2">
      <w:pPr>
        <w:jc w:val="center"/>
        <w:rPr>
          <w:rFonts w:ascii="Meta" w:hAnsi="Meta" w:cs="Arial"/>
          <w:i/>
          <w:color w:val="FF0000"/>
          <w:sz w:val="32"/>
          <w:szCs w:val="32"/>
        </w:rPr>
      </w:pPr>
      <w:r>
        <w:rPr>
          <w:rFonts w:ascii="Meta" w:hAnsi="Meta" w:cs="Arial"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56515</wp:posOffset>
            </wp:positionV>
            <wp:extent cx="5762625" cy="2352675"/>
            <wp:effectExtent l="19050" t="0" r="9525" b="0"/>
            <wp:wrapNone/>
            <wp:docPr id="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BE2" w:rsidRPr="00F7046E" w:rsidRDefault="00314BE2" w:rsidP="00314BE2">
      <w:pPr>
        <w:jc w:val="center"/>
        <w:rPr>
          <w:rFonts w:ascii="Meta" w:hAnsi="Meta" w:cs="Arial"/>
          <w:i/>
          <w:color w:val="FF0000"/>
          <w:sz w:val="32"/>
          <w:szCs w:val="32"/>
        </w:rPr>
      </w:pPr>
    </w:p>
    <w:p w:rsidR="00314BE2" w:rsidRDefault="00314BE2" w:rsidP="00314BE2">
      <w:pPr>
        <w:jc w:val="center"/>
        <w:rPr>
          <w:i/>
          <w:color w:val="FF0000"/>
          <w:sz w:val="48"/>
          <w:szCs w:val="48"/>
        </w:rPr>
      </w:pPr>
    </w:p>
    <w:p w:rsidR="00314BE2" w:rsidRDefault="00314BE2" w:rsidP="00314BE2">
      <w:pPr>
        <w:jc w:val="center"/>
        <w:rPr>
          <w:i/>
          <w:color w:val="FF0000"/>
          <w:sz w:val="48"/>
          <w:szCs w:val="48"/>
        </w:rPr>
      </w:pPr>
    </w:p>
    <w:p w:rsidR="00314BE2" w:rsidRDefault="00314BE2" w:rsidP="00314BE2">
      <w:pPr>
        <w:jc w:val="center"/>
        <w:rPr>
          <w:i/>
          <w:color w:val="FF0000"/>
          <w:sz w:val="48"/>
          <w:szCs w:val="48"/>
        </w:rPr>
      </w:pPr>
    </w:p>
    <w:p w:rsidR="00314BE2" w:rsidRDefault="00314BE2" w:rsidP="00314BE2">
      <w:pPr>
        <w:jc w:val="center"/>
        <w:rPr>
          <w:i/>
          <w:color w:val="FF0000"/>
          <w:sz w:val="48"/>
          <w:szCs w:val="48"/>
        </w:rPr>
      </w:pPr>
    </w:p>
    <w:p w:rsidR="00314BE2" w:rsidRDefault="00314BE2" w:rsidP="00314BE2">
      <w:pPr>
        <w:jc w:val="center"/>
        <w:rPr>
          <w:i/>
          <w:color w:val="FF0000"/>
          <w:sz w:val="48"/>
          <w:szCs w:val="48"/>
        </w:rPr>
      </w:pPr>
    </w:p>
    <w:p w:rsidR="00314BE2" w:rsidRDefault="006A70B5" w:rsidP="00314BE2">
      <w:pPr>
        <w:jc w:val="center"/>
        <w:rPr>
          <w:i/>
          <w:color w:val="FF0000"/>
          <w:sz w:val="48"/>
          <w:szCs w:val="48"/>
        </w:rPr>
      </w:pPr>
      <w:r>
        <w:rPr>
          <w:i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250825</wp:posOffset>
            </wp:positionV>
            <wp:extent cx="3517900" cy="2314575"/>
            <wp:effectExtent l="19050" t="0" r="6350" b="0"/>
            <wp:wrapNone/>
            <wp:docPr id="1" name="Slika 1" descr="http://www.destinacija-rogla.si/modules/store/uploads/cerkev-sv-ne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stinacija-rogla.si/modules/store/uploads/cerkev-sv-nee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BE2" w:rsidRDefault="00314BE2" w:rsidP="00314BE2">
      <w:pPr>
        <w:jc w:val="center"/>
        <w:rPr>
          <w:i/>
          <w:color w:val="FF0000"/>
          <w:sz w:val="48"/>
          <w:szCs w:val="48"/>
        </w:rPr>
      </w:pPr>
    </w:p>
    <w:p w:rsidR="00314BE2" w:rsidRDefault="00314BE2" w:rsidP="00314BE2">
      <w:pPr>
        <w:rPr>
          <w:i/>
          <w:color w:val="0000FF"/>
          <w:sz w:val="32"/>
          <w:szCs w:val="32"/>
        </w:rPr>
      </w:pPr>
    </w:p>
    <w:p w:rsidR="00314BE2" w:rsidRDefault="00314BE2" w:rsidP="00314BE2">
      <w:pPr>
        <w:rPr>
          <w:i/>
          <w:color w:val="0000FF"/>
          <w:sz w:val="32"/>
          <w:szCs w:val="32"/>
        </w:rPr>
      </w:pPr>
    </w:p>
    <w:p w:rsidR="00E719E4" w:rsidRPr="00314BE2" w:rsidRDefault="00314BE2" w:rsidP="00314BE2">
      <w:pPr>
        <w:jc w:val="right"/>
        <w:rPr>
          <w:i/>
          <w:color w:val="0000FF"/>
          <w:sz w:val="32"/>
          <w:szCs w:val="32"/>
        </w:rPr>
      </w:pPr>
      <w:r>
        <w:rPr>
          <w:i/>
          <w:color w:val="0000FF"/>
          <w:sz w:val="32"/>
          <w:szCs w:val="32"/>
        </w:rPr>
        <w:t>Vodniki PD Oplotnica</w:t>
      </w:r>
    </w:p>
    <w:sectPr w:rsidR="00E719E4" w:rsidRPr="00314BE2" w:rsidSect="00E71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4BE2"/>
    <w:rsid w:val="00303864"/>
    <w:rsid w:val="00314BE2"/>
    <w:rsid w:val="003C4F9E"/>
    <w:rsid w:val="004B2035"/>
    <w:rsid w:val="006A70B5"/>
    <w:rsid w:val="00E263C3"/>
    <w:rsid w:val="00E719E4"/>
    <w:rsid w:val="00F7046E"/>
    <w:rsid w:val="00F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4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314BE2"/>
    <w:pPr>
      <w:jc w:val="both"/>
    </w:pPr>
    <w:rPr>
      <w:b/>
      <w:sz w:val="28"/>
      <w:lang w:val="de-DE"/>
    </w:rPr>
  </w:style>
  <w:style w:type="character" w:customStyle="1" w:styleId="Telobesedila2Znak">
    <w:name w:val="Telo besedila 2 Znak"/>
    <w:basedOn w:val="Privzetapisavaodstavka"/>
    <w:link w:val="Telobesedila2"/>
    <w:rsid w:val="00314BE2"/>
    <w:rPr>
      <w:rFonts w:ascii="Times New Roman" w:eastAsia="Times New Roman" w:hAnsi="Times New Roman" w:cs="Times New Roman"/>
      <w:b/>
      <w:sz w:val="28"/>
      <w:szCs w:val="24"/>
      <w:lang w:val="de-DE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4BE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4BE2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mcoh</dc:creator>
  <cp:lastModifiedBy>Hp</cp:lastModifiedBy>
  <cp:revision>3</cp:revision>
  <dcterms:created xsi:type="dcterms:W3CDTF">2015-03-13T18:10:00Z</dcterms:created>
  <dcterms:modified xsi:type="dcterms:W3CDTF">2016-01-17T07:11:00Z</dcterms:modified>
</cp:coreProperties>
</file>