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54F7" w14:textId="77777777" w:rsidR="009C3F28" w:rsidRPr="004A466B" w:rsidRDefault="009B26F9" w:rsidP="00E06BCB">
      <w:pPr>
        <w:rPr>
          <w:rFonts w:asciiTheme="minorHAnsi" w:hAnsiTheme="minorHAnsi" w:cs="Arial"/>
          <w:noProof/>
          <w:sz w:val="22"/>
          <w:szCs w:val="22"/>
        </w:rPr>
      </w:pPr>
      <w:r w:rsidRPr="004A466B">
        <w:rPr>
          <w:rFonts w:asciiTheme="minorHAnsi" w:hAnsiTheme="minorHAnsi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723EDB58" wp14:editId="7071B069">
            <wp:simplePos x="0" y="0"/>
            <wp:positionH relativeFrom="column">
              <wp:posOffset>-865017</wp:posOffset>
            </wp:positionH>
            <wp:positionV relativeFrom="paragraph">
              <wp:posOffset>27305</wp:posOffset>
            </wp:positionV>
            <wp:extent cx="879231" cy="9768254"/>
            <wp:effectExtent l="0" t="0" r="0" b="4445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31" cy="976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84E8A" w14:textId="77777777" w:rsidR="00470FB3" w:rsidRPr="004A466B" w:rsidRDefault="00664CF0" w:rsidP="00E06BCB">
      <w:pPr>
        <w:rPr>
          <w:rFonts w:asciiTheme="minorHAnsi" w:hAnsiTheme="minorHAnsi" w:cs="Arial"/>
          <w:b/>
          <w:color w:val="003366"/>
          <w:sz w:val="22"/>
          <w:szCs w:val="22"/>
        </w:rPr>
      </w:pPr>
      <w:r w:rsidRPr="004A466B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548991AC" wp14:editId="3CA6521F">
            <wp:simplePos x="0" y="0"/>
            <wp:positionH relativeFrom="column">
              <wp:posOffset>2023745</wp:posOffset>
            </wp:positionH>
            <wp:positionV relativeFrom="paragraph">
              <wp:posOffset>-76200</wp:posOffset>
            </wp:positionV>
            <wp:extent cx="2381250" cy="371475"/>
            <wp:effectExtent l="0" t="0" r="0" b="9525"/>
            <wp:wrapNone/>
            <wp:docPr id="7" name="Slika 1" descr="http://www.ozs.si/Portals/0/Media/Slike/OZS/Novinarsko%20sredisce/simbol_barve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ozs.si/Portals/0/Media/Slike/OZS/Novinarsko%20sredisce/simbol_barven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9D090" w14:textId="77777777" w:rsidR="0080577A" w:rsidRPr="004A466B" w:rsidRDefault="00EA3C63" w:rsidP="0080577A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="Arial"/>
          <w:sz w:val="22"/>
          <w:szCs w:val="22"/>
        </w:rPr>
      </w:pPr>
      <w:r w:rsidRPr="004A466B">
        <w:rPr>
          <w:rFonts w:asciiTheme="minorHAnsi" w:hAnsiTheme="minorHAnsi" w:cs="Arial"/>
          <w:sz w:val="22"/>
          <w:szCs w:val="22"/>
        </w:rPr>
        <w:t xml:space="preserve">  </w:t>
      </w:r>
    </w:p>
    <w:p w14:paraId="6BE2E247" w14:textId="48D247F7" w:rsidR="007B0030" w:rsidRPr="00336248" w:rsidRDefault="00220918" w:rsidP="008728CF">
      <w:pPr>
        <w:tabs>
          <w:tab w:val="left" w:pos="3630"/>
        </w:tabs>
        <w:spacing w:before="100" w:beforeAutospacing="1" w:after="100" w:afterAutospacing="1"/>
        <w:jc w:val="center"/>
        <w:outlineLvl w:val="1"/>
        <w:rPr>
          <w:rFonts w:asciiTheme="minorHAnsi" w:hAnsiTheme="minorHAnsi" w:cs="Arial"/>
          <w:b/>
          <w:bCs/>
          <w:sz w:val="28"/>
          <w:szCs w:val="28"/>
          <w:highlight w:val="lightGray"/>
        </w:rPr>
      </w:pPr>
      <w:r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REDNO</w:t>
      </w:r>
      <w:r w:rsidR="00752F56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 USPOSABLJANJE  </w:t>
      </w:r>
      <w:r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VOZNIKOV</w:t>
      </w:r>
      <w:r w:rsidR="009C2E76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</w:t>
      </w:r>
      <w:r w:rsidR="007B68F2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–</w:t>
      </w:r>
      <w:r w:rsidR="00331FBA">
        <w:rPr>
          <w:rFonts w:asciiTheme="minorHAnsi" w:hAnsiTheme="minorHAnsi" w:cs="Arial"/>
          <w:b/>
          <w:bCs/>
          <w:sz w:val="28"/>
          <w:szCs w:val="28"/>
          <w:highlight w:val="yellow"/>
        </w:rPr>
        <w:t>MOZIRJE</w:t>
      </w:r>
    </w:p>
    <w:p w14:paraId="7A0F9FF2" w14:textId="27C45781" w:rsidR="008728CF" w:rsidRPr="00336248" w:rsidRDefault="00331FBA" w:rsidP="008728CF">
      <w:pPr>
        <w:spacing w:before="100" w:beforeAutospacing="1" w:after="100" w:afterAutospacing="1"/>
        <w:jc w:val="center"/>
        <w:outlineLvl w:val="1"/>
        <w:rPr>
          <w:rFonts w:asciiTheme="minorHAnsi" w:hAnsiTheme="minorHAnsi" w:cs="Arial"/>
          <w:b/>
          <w:bCs/>
          <w:sz w:val="28"/>
          <w:szCs w:val="28"/>
          <w:shd w:val="clear" w:color="auto" w:fill="A6A6A6" w:themeFill="background1" w:themeFillShade="A6"/>
        </w:rPr>
      </w:pPr>
      <w:r>
        <w:rPr>
          <w:rFonts w:asciiTheme="minorHAnsi" w:hAnsiTheme="minorHAnsi" w:cs="Arial"/>
          <w:b/>
          <w:bCs/>
          <w:sz w:val="28"/>
          <w:szCs w:val="28"/>
          <w:highlight w:val="lightGray"/>
        </w:rPr>
        <w:t>NEDELJA</w:t>
      </w:r>
      <w:r w:rsidR="00004950">
        <w:rPr>
          <w:rFonts w:asciiTheme="minorHAnsi" w:hAnsiTheme="minorHAnsi" w:cs="Arial"/>
          <w:b/>
          <w:bCs/>
          <w:sz w:val="28"/>
          <w:szCs w:val="28"/>
          <w:highlight w:val="lightGray"/>
        </w:rPr>
        <w:t>,</w:t>
      </w:r>
      <w:r w:rsidR="00C17315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2</w:t>
      </w:r>
      <w:r>
        <w:rPr>
          <w:rFonts w:asciiTheme="minorHAnsi" w:hAnsiTheme="minorHAnsi" w:cs="Arial"/>
          <w:b/>
          <w:bCs/>
          <w:sz w:val="28"/>
          <w:szCs w:val="28"/>
          <w:highlight w:val="lightGray"/>
        </w:rPr>
        <w:t>9</w:t>
      </w:r>
      <w:r w:rsidR="00004950">
        <w:rPr>
          <w:rFonts w:asciiTheme="minorHAnsi" w:hAnsiTheme="minorHAnsi" w:cs="Arial"/>
          <w:b/>
          <w:bCs/>
          <w:sz w:val="28"/>
          <w:szCs w:val="28"/>
          <w:highlight w:val="lightGray"/>
        </w:rPr>
        <w:t>.</w:t>
      </w:r>
      <w:r w:rsidR="00614D60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</w:t>
      </w:r>
      <w:r w:rsidR="0041280D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0</w:t>
      </w:r>
      <w:r w:rsidR="00731123">
        <w:rPr>
          <w:rFonts w:asciiTheme="minorHAnsi" w:hAnsiTheme="minorHAnsi" w:cs="Arial"/>
          <w:b/>
          <w:bCs/>
          <w:sz w:val="28"/>
          <w:szCs w:val="28"/>
          <w:highlight w:val="lightGray"/>
        </w:rPr>
        <w:t>8</w:t>
      </w:r>
      <w:r w:rsidR="007B651A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.</w:t>
      </w:r>
      <w:r w:rsidR="00614D60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</w:t>
      </w:r>
      <w:r w:rsidR="00956681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20</w:t>
      </w:r>
      <w:r w:rsidR="0041280D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2</w:t>
      </w:r>
      <w:r w:rsidR="00286807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>1</w:t>
      </w:r>
      <w:r w:rsidR="00733346" w:rsidRPr="00336248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– </w:t>
      </w:r>
      <w:r w:rsidR="00286807" w:rsidRPr="00336248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program </w:t>
      </w:r>
      <w:r w:rsidR="00D91BE0" w:rsidRPr="00336248">
        <w:rPr>
          <w:rFonts w:asciiTheme="minorHAnsi" w:hAnsiTheme="minorHAnsi" w:cs="Arial"/>
          <w:b/>
          <w:bCs/>
          <w:sz w:val="28"/>
          <w:szCs w:val="28"/>
          <w:highlight w:val="yellow"/>
        </w:rPr>
        <w:t>2</w:t>
      </w:r>
      <w:r w:rsidR="00D91BE0" w:rsidRPr="00336248">
        <w:rPr>
          <w:rFonts w:asciiTheme="minorHAnsi" w:hAnsiTheme="minorHAnsi" w:cs="Arial"/>
          <w:b/>
          <w:bCs/>
          <w:sz w:val="28"/>
          <w:szCs w:val="28"/>
          <w:highlight w:val="yellow"/>
          <w:shd w:val="clear" w:color="auto" w:fill="A6A6A6" w:themeFill="background1" w:themeFillShade="A6"/>
        </w:rPr>
        <w:t>0</w:t>
      </w:r>
      <w:r w:rsidR="00F301F2" w:rsidRPr="00336248">
        <w:rPr>
          <w:rFonts w:asciiTheme="minorHAnsi" w:hAnsiTheme="minorHAnsi" w:cs="Arial"/>
          <w:b/>
          <w:bCs/>
          <w:sz w:val="28"/>
          <w:szCs w:val="28"/>
          <w:highlight w:val="yellow"/>
          <w:shd w:val="clear" w:color="auto" w:fill="A6A6A6" w:themeFill="background1" w:themeFillShade="A6"/>
        </w:rPr>
        <w:t>21</w:t>
      </w:r>
    </w:p>
    <w:p w14:paraId="44780551" w14:textId="77777777" w:rsidR="00CE77ED" w:rsidRPr="008728CF" w:rsidRDefault="00A225B6" w:rsidP="008728CF">
      <w:pPr>
        <w:spacing w:before="100" w:beforeAutospacing="1" w:after="100" w:afterAutospacing="1"/>
        <w:outlineLvl w:val="1"/>
        <w:rPr>
          <w:rFonts w:asciiTheme="minorHAnsi" w:hAnsiTheme="minorHAnsi" w:cs="Arial"/>
          <w:b/>
          <w:bCs/>
          <w:sz w:val="22"/>
          <w:szCs w:val="22"/>
        </w:rPr>
      </w:pPr>
      <w:r w:rsidRPr="004A466B">
        <w:rPr>
          <w:rFonts w:asciiTheme="minorHAnsi" w:hAnsiTheme="minorHAnsi" w:cs="Arial"/>
          <w:b/>
        </w:rPr>
        <w:t xml:space="preserve">Vsebina </w:t>
      </w:r>
      <w:r w:rsidR="00220918" w:rsidRPr="004A466B">
        <w:rPr>
          <w:rFonts w:asciiTheme="minorHAnsi" w:hAnsiTheme="minorHAnsi" w:cs="Arial"/>
          <w:b/>
        </w:rPr>
        <w:t>usposabljanja</w:t>
      </w:r>
      <w:r w:rsidRPr="004A466B">
        <w:rPr>
          <w:rFonts w:asciiTheme="minorHAnsi" w:hAnsiTheme="minorHAnsi" w:cs="Arial"/>
          <w:b/>
        </w:rPr>
        <w:t>:</w:t>
      </w:r>
      <w:r w:rsidR="00032269" w:rsidRPr="004A466B">
        <w:rPr>
          <w:rFonts w:asciiTheme="minorHAnsi" w:hAnsiTheme="minorHAnsi" w:cs="Arial"/>
        </w:rPr>
        <w:t xml:space="preserve"> </w:t>
      </w:r>
    </w:p>
    <w:p w14:paraId="4B70DEC0" w14:textId="77777777" w:rsidR="002112D2" w:rsidRPr="004A466B" w:rsidRDefault="002112D2" w:rsidP="00032269">
      <w:pPr>
        <w:pStyle w:val="Brezrazmikov"/>
        <w:rPr>
          <w:rFonts w:asciiTheme="minorHAnsi" w:hAnsiTheme="minorHAnsi" w:cs="Arial"/>
        </w:rPr>
      </w:pPr>
    </w:p>
    <w:p w14:paraId="441E3BEC" w14:textId="77777777" w:rsidR="00744D8D" w:rsidRPr="00286807" w:rsidRDefault="00AD5C2E" w:rsidP="00744D8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 w:rsidRPr="00286807">
        <w:rPr>
          <w:rFonts w:asciiTheme="minorHAnsi" w:hAnsiTheme="minorHAnsi" w:cs="Arial"/>
          <w:b/>
          <w:bCs/>
          <w:sz w:val="22"/>
          <w:szCs w:val="22"/>
        </w:rPr>
        <w:t>1.</w:t>
      </w:r>
      <w:r w:rsidR="00CE16D9" w:rsidRPr="0028680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44D8D" w:rsidRPr="00286807">
        <w:rPr>
          <w:rFonts w:asciiTheme="minorHAnsi" w:hAnsiTheme="minorHAnsi"/>
          <w:b/>
          <w:bCs/>
          <w:sz w:val="22"/>
          <w:szCs w:val="22"/>
          <w:u w:val="single"/>
        </w:rPr>
        <w:t>Transportna sredstva in racionalna vožnja (polovica časa)</w:t>
      </w:r>
    </w:p>
    <w:p w14:paraId="56EDB436" w14:textId="77777777" w:rsidR="00181829" w:rsidRPr="004A466B" w:rsidRDefault="00896CA3" w:rsidP="00744D8D">
      <w:pPr>
        <w:pStyle w:val="Odstavekseznama"/>
        <w:autoSpaceDE w:val="0"/>
        <w:autoSpaceDN w:val="0"/>
        <w:adjustRightInd w:val="0"/>
        <w:spacing w:after="240" w:line="240" w:lineRule="auto"/>
        <w:ind w:left="57"/>
        <w:rPr>
          <w:rFonts w:asciiTheme="minorHAnsi" w:hAnsiTheme="minorHAnsi" w:cs="Arial"/>
        </w:rPr>
      </w:pPr>
      <w:r w:rsidRPr="004A466B">
        <w:rPr>
          <w:rFonts w:asciiTheme="minorHAnsi" w:hAnsiTheme="minorHAns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A9328C" wp14:editId="6535C22F">
                <wp:simplePos x="0" y="0"/>
                <wp:positionH relativeFrom="column">
                  <wp:posOffset>4601845</wp:posOffset>
                </wp:positionH>
                <wp:positionV relativeFrom="paragraph">
                  <wp:posOffset>899160</wp:posOffset>
                </wp:positionV>
                <wp:extent cx="1868170" cy="657225"/>
                <wp:effectExtent l="57150" t="38100" r="74930" b="10477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572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C9CBA0" w14:textId="28F1332A" w:rsidR="00D22CDF" w:rsidRPr="00D22CDF" w:rsidRDefault="00004950" w:rsidP="00D22CDF">
                            <w:pPr>
                              <w:jc w:val="center"/>
                              <w:rPr>
                                <w:b/>
                                <w:color w:val="595959" w:themeColor="text1" w:themeTint="A6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ANDREJ PRAŠNIKAR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9328C" id="Elipsa 1" o:spid="_x0000_s1026" style="position:absolute;left:0;text-align:left;margin-left:362.35pt;margin-top:70.8pt;width:147.1pt;height:5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6C9CBA0" w14:textId="28F1332A" w:rsidR="00D22CDF" w:rsidRPr="00D22CDF" w:rsidRDefault="00004950" w:rsidP="00D22CDF">
                      <w:pPr>
                        <w:jc w:val="center"/>
                        <w:rPr>
                          <w:b/>
                          <w:color w:val="595959" w:themeColor="text1" w:themeTint="A6"/>
                          <w:szCs w:val="2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Cs w:val="2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ANDREJ PRAŠNIKAR</w:t>
                      </w:r>
                    </w:p>
                  </w:txbxContent>
                </v:textbox>
              </v:oval>
            </w:pict>
          </mc:Fallback>
        </mc:AlternateContent>
      </w:r>
      <w:r w:rsidR="00744D8D" w:rsidRPr="004A466B">
        <w:rPr>
          <w:rFonts w:asciiTheme="minorHAnsi" w:hAnsiTheme="minorHAnsi"/>
        </w:rPr>
        <w:br/>
        <w:t>- seznanitev z razvojem, vrstami in zgradbo cestnih motornih vozil</w:t>
      </w:r>
      <w:r w:rsidR="00744D8D" w:rsidRPr="004A466B">
        <w:rPr>
          <w:rFonts w:asciiTheme="minorHAnsi" w:hAnsiTheme="minorHAnsi"/>
        </w:rPr>
        <w:br/>
        <w:t>- vrste gibanj glede na pot, hitrost in pospešek</w:t>
      </w:r>
      <w:r w:rsidR="00744D8D" w:rsidRPr="004A466B">
        <w:rPr>
          <w:rFonts w:asciiTheme="minorHAnsi" w:hAnsiTheme="minorHAnsi"/>
        </w:rPr>
        <w:br/>
        <w:t>- pravilna ocena vzdolžnih in prečnih nagibanj ali premikov vozila</w:t>
      </w:r>
      <w:r w:rsidR="00744D8D" w:rsidRPr="004A466B">
        <w:rPr>
          <w:rFonts w:asciiTheme="minorHAnsi" w:hAnsiTheme="minorHAnsi"/>
        </w:rPr>
        <w:br/>
        <w:t>- seznanitev s pojmi energija, notranja energija, mehansko delo povezava med energijo, časom in močjo</w:t>
      </w:r>
      <w:r w:rsidR="00744D8D" w:rsidRPr="004A466B">
        <w:rPr>
          <w:rFonts w:asciiTheme="minorHAnsi" w:hAnsiTheme="minorHAnsi"/>
        </w:rPr>
        <w:br/>
        <w:t>- seznanitev z vrstami in delovanjem pogonskih strojev</w:t>
      </w:r>
      <w:r w:rsidR="00744D8D" w:rsidRPr="004A466B">
        <w:rPr>
          <w:rFonts w:asciiTheme="minorHAnsi" w:hAnsiTheme="minorHAnsi"/>
        </w:rPr>
        <w:br/>
        <w:t>- vrednotenje in razumevanje tehničnih podatkov motorjev in vozil</w:t>
      </w:r>
      <w:r w:rsidR="00744D8D" w:rsidRPr="004A466B">
        <w:rPr>
          <w:rFonts w:asciiTheme="minorHAnsi" w:hAnsiTheme="minorHAnsi"/>
        </w:rPr>
        <w:br/>
        <w:t>- seznanitev z deli in opremo motorjev z notranjim zgorevanjem</w:t>
      </w:r>
      <w:r w:rsidR="00744D8D" w:rsidRPr="004A466B">
        <w:rPr>
          <w:rFonts w:asciiTheme="minorHAnsi" w:hAnsiTheme="minorHAnsi"/>
        </w:rPr>
        <w:br/>
        <w:t>- predstavitev osnovnih goriv motorjev z notranjim zgorevanjem</w:t>
      </w:r>
      <w:r w:rsidR="00744D8D" w:rsidRPr="004A466B">
        <w:rPr>
          <w:rFonts w:asciiTheme="minorHAnsi" w:hAnsiTheme="minorHAnsi"/>
        </w:rPr>
        <w:br/>
        <w:t>- nove alternativne tehnologije pogona v gospodarskih vozilih (hibridi, plin, vodik...)</w:t>
      </w:r>
      <w:r w:rsidR="00744D8D" w:rsidRPr="004A466B">
        <w:rPr>
          <w:rFonts w:asciiTheme="minorHAnsi" w:hAnsiTheme="minorHAnsi"/>
        </w:rPr>
        <w:br/>
        <w:t>- sistemi za naknadno obdelavo izpušnih plinov</w:t>
      </w:r>
      <w:r w:rsidR="00744D8D" w:rsidRPr="004A466B">
        <w:rPr>
          <w:rFonts w:asciiTheme="minorHAnsi" w:hAnsiTheme="minorHAnsi"/>
        </w:rPr>
        <w:br/>
        <w:t>- predstaviti mesta izgub energije pri motorjih z notranjim zgorevanjem</w:t>
      </w:r>
      <w:r w:rsidR="00744D8D" w:rsidRPr="004A466B">
        <w:rPr>
          <w:rFonts w:asciiTheme="minorHAnsi" w:hAnsiTheme="minorHAnsi"/>
        </w:rPr>
        <w:br/>
        <w:t>- razložiti potrebno moč za premagovanje vseh uporov, obremenitve osi in koles v mirovanju ter</w:t>
      </w:r>
      <w:r w:rsidR="00744D8D" w:rsidRPr="004A466B">
        <w:rPr>
          <w:rFonts w:asciiTheme="minorHAnsi" w:hAnsiTheme="minorHAnsi"/>
        </w:rPr>
        <w:br/>
        <w:t>  gibanju, na ravnini in strmini</w:t>
      </w:r>
      <w:r w:rsidR="00744D8D" w:rsidRPr="004A466B">
        <w:rPr>
          <w:rFonts w:asciiTheme="minorHAnsi" w:hAnsiTheme="minorHAnsi"/>
        </w:rPr>
        <w:br/>
        <w:t xml:space="preserve">- spoznavanje značilnosti </w:t>
      </w:r>
      <w:proofErr w:type="spellStart"/>
      <w:r w:rsidR="00744D8D" w:rsidRPr="004A466B">
        <w:rPr>
          <w:rFonts w:asciiTheme="minorHAnsi" w:hAnsiTheme="minorHAnsi"/>
        </w:rPr>
        <w:t>kinematične</w:t>
      </w:r>
      <w:proofErr w:type="spellEnd"/>
      <w:r w:rsidR="00744D8D" w:rsidRPr="004A466B">
        <w:rPr>
          <w:rFonts w:asciiTheme="minorHAnsi" w:hAnsiTheme="minorHAnsi"/>
        </w:rPr>
        <w:t xml:space="preserve"> verige</w:t>
      </w:r>
      <w:r w:rsidR="00744D8D" w:rsidRPr="004A466B">
        <w:rPr>
          <w:rFonts w:asciiTheme="minorHAnsi" w:hAnsiTheme="minorHAnsi"/>
        </w:rPr>
        <w:br/>
        <w:t>- vrste vozil za različne vrste prevozov (vrste prevozov blaga, vrste prevozov potnikov in izbira</w:t>
      </w:r>
      <w:r w:rsidR="00744D8D" w:rsidRPr="004A466B">
        <w:rPr>
          <w:rFonts w:asciiTheme="minorHAnsi" w:hAnsiTheme="minorHAnsi"/>
        </w:rPr>
        <w:br/>
        <w:t>   ustreznega vozila za takšne prevoze)</w:t>
      </w:r>
      <w:r w:rsidR="00744D8D" w:rsidRPr="004A466B">
        <w:rPr>
          <w:rFonts w:asciiTheme="minorHAnsi" w:hAnsiTheme="minorHAnsi"/>
        </w:rPr>
        <w:br/>
        <w:t>- pomen vzdrževanja vozila za ekonomično vožnjo</w:t>
      </w:r>
      <w:r w:rsidR="00744D8D" w:rsidRPr="004A466B">
        <w:rPr>
          <w:rFonts w:asciiTheme="minorHAnsi" w:hAnsiTheme="minorHAnsi"/>
        </w:rPr>
        <w:br/>
        <w:t>- motivacija voznika za varčno vožnjo</w:t>
      </w:r>
      <w:r w:rsidR="00744D8D" w:rsidRPr="004A466B">
        <w:rPr>
          <w:rFonts w:asciiTheme="minorHAnsi" w:hAnsiTheme="minorHAnsi"/>
        </w:rPr>
        <w:br/>
        <w:t>- predstavitev primerjalnih testov varčne in ne varčne vožnje</w:t>
      </w:r>
      <w:r w:rsidR="00744D8D" w:rsidRPr="004A466B">
        <w:rPr>
          <w:rFonts w:asciiTheme="minorHAnsi" w:hAnsiTheme="minorHAnsi"/>
        </w:rPr>
        <w:br/>
        <w:t>- predstavitev vpliva pogona in zaviranja na stabilnost vozila</w:t>
      </w:r>
      <w:r w:rsidR="00744D8D" w:rsidRPr="004A466B">
        <w:rPr>
          <w:rFonts w:asciiTheme="minorHAnsi" w:hAnsiTheme="minorHAnsi"/>
        </w:rPr>
        <w:br/>
        <w:t>- približati pojme kot so varno vodenje, zaviranje in ustavljanje, vzmetenje, prenos moči pri cestnih</w:t>
      </w:r>
      <w:r w:rsidRPr="004A466B">
        <w:rPr>
          <w:rFonts w:asciiTheme="minorHAnsi" w:hAnsiTheme="minorHAnsi"/>
        </w:rPr>
        <w:t xml:space="preserve"> </w:t>
      </w:r>
      <w:r w:rsidR="00744D8D" w:rsidRPr="004A466B">
        <w:rPr>
          <w:rFonts w:asciiTheme="minorHAnsi" w:hAnsiTheme="minorHAnsi"/>
        </w:rPr>
        <w:t>vozilih</w:t>
      </w:r>
      <w:r w:rsidR="00744D8D" w:rsidRPr="004A466B">
        <w:rPr>
          <w:rFonts w:asciiTheme="minorHAnsi" w:hAnsiTheme="minorHAnsi"/>
        </w:rPr>
        <w:br/>
        <w:t>- sile, ki vplivajo na vozilo med vožnjo, uporaba prestavnega razmerja menjalnika glede na tovor</w:t>
      </w:r>
      <w:r w:rsidR="00744D8D" w:rsidRPr="004A466B">
        <w:rPr>
          <w:rFonts w:asciiTheme="minorHAnsi" w:hAnsiTheme="minorHAnsi"/>
        </w:rPr>
        <w:br/>
        <w:t>  vozila in lastnosti ceste</w:t>
      </w:r>
      <w:r w:rsidR="00744D8D" w:rsidRPr="004A466B">
        <w:rPr>
          <w:rFonts w:asciiTheme="minorHAnsi" w:hAnsiTheme="minorHAnsi"/>
        </w:rPr>
        <w:br/>
        <w:t>- upori in njihov vpliv na vožnjo in porabo goriva</w:t>
      </w:r>
      <w:r w:rsidR="00744D8D" w:rsidRPr="004A466B">
        <w:rPr>
          <w:rFonts w:asciiTheme="minorHAnsi" w:hAnsiTheme="minorHAnsi"/>
        </w:rPr>
        <w:br/>
        <w:t>- razviti sposobnost optimizacije porabe goriva</w:t>
      </w:r>
      <w:r w:rsidR="00744D8D" w:rsidRPr="004A466B">
        <w:rPr>
          <w:rFonts w:asciiTheme="minorHAnsi" w:hAnsiTheme="minorHAnsi"/>
        </w:rPr>
        <w:br/>
        <w:t>- osnovni elementi varčne vožnje – osnovna pravila za ekonomičen slog vožnje</w:t>
      </w:r>
      <w:r w:rsidR="00744D8D" w:rsidRPr="004A466B">
        <w:rPr>
          <w:rFonts w:asciiTheme="minorHAnsi" w:hAnsiTheme="minorHAnsi"/>
        </w:rPr>
        <w:br/>
        <w:t>- vpliv voznika na porabo goriva</w:t>
      </w:r>
      <w:r w:rsidR="00744D8D" w:rsidRPr="004A466B">
        <w:rPr>
          <w:rFonts w:asciiTheme="minorHAnsi" w:hAnsiTheme="minorHAnsi"/>
        </w:rPr>
        <w:br/>
        <w:t>- tehnični pripomočki za podporo ekonomičnega stila vožnje in njihova uporaba</w:t>
      </w:r>
      <w:r w:rsidR="00744D8D" w:rsidRPr="004A466B">
        <w:rPr>
          <w:rFonts w:asciiTheme="minorHAnsi" w:hAnsiTheme="minorHAnsi"/>
        </w:rPr>
        <w:br/>
        <w:t>- aktualne spremembe predpisov s področja prevozov</w:t>
      </w:r>
    </w:p>
    <w:p w14:paraId="78274F89" w14:textId="77777777" w:rsidR="00896CA3" w:rsidRPr="004A466B" w:rsidRDefault="00896CA3" w:rsidP="00896CA3">
      <w:pPr>
        <w:pStyle w:val="Odstavekseznama"/>
        <w:autoSpaceDE w:val="0"/>
        <w:autoSpaceDN w:val="0"/>
        <w:adjustRightInd w:val="0"/>
        <w:ind w:left="0"/>
        <w:rPr>
          <w:rFonts w:asciiTheme="minorHAnsi" w:hAnsiTheme="minorHAnsi" w:cs="Arial"/>
          <w:b/>
          <w:bCs/>
          <w:u w:val="single"/>
        </w:rPr>
      </w:pPr>
    </w:p>
    <w:p w14:paraId="17232565" w14:textId="77777777" w:rsidR="00E8282A" w:rsidRPr="004A466B" w:rsidRDefault="00896CA3" w:rsidP="00896CA3">
      <w:pPr>
        <w:pStyle w:val="Odstavekseznama"/>
        <w:autoSpaceDE w:val="0"/>
        <w:autoSpaceDN w:val="0"/>
        <w:adjustRightInd w:val="0"/>
        <w:ind w:left="0"/>
        <w:rPr>
          <w:rFonts w:asciiTheme="minorHAnsi" w:hAnsiTheme="minorHAnsi" w:cs="Arial"/>
          <w:b/>
        </w:rPr>
      </w:pPr>
      <w:r w:rsidRPr="00286807">
        <w:rPr>
          <w:rFonts w:asciiTheme="minorHAnsi" w:hAnsiTheme="minorHAnsi" w:cs="Arial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52A332" wp14:editId="514BAC13">
                <wp:simplePos x="0" y="0"/>
                <wp:positionH relativeFrom="column">
                  <wp:posOffset>4287520</wp:posOffset>
                </wp:positionH>
                <wp:positionV relativeFrom="paragraph">
                  <wp:posOffset>722630</wp:posOffset>
                </wp:positionV>
                <wp:extent cx="1887220" cy="609600"/>
                <wp:effectExtent l="57150" t="38100" r="74930" b="9525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6096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0A70A5" w14:textId="28652C44" w:rsidR="00D22CDF" w:rsidRPr="00D22CDF" w:rsidRDefault="00331FBA" w:rsidP="00D22CDF">
                            <w:pPr>
                              <w:jc w:val="center"/>
                              <w:rPr>
                                <w:b/>
                                <w:color w:val="595959" w:themeColor="text1" w:themeTint="A6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ANDREJ PRAŠNIKAR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2A332" id="Elipsa 2" o:spid="_x0000_s1027" style="position:absolute;margin-left:337.6pt;margin-top:56.9pt;width:148.6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A0A70A5" w14:textId="28652C44" w:rsidR="00D22CDF" w:rsidRPr="00D22CDF" w:rsidRDefault="00331FBA" w:rsidP="00D22CDF">
                      <w:pPr>
                        <w:jc w:val="center"/>
                        <w:rPr>
                          <w:b/>
                          <w:color w:val="595959" w:themeColor="text1" w:themeTint="A6"/>
                          <w:szCs w:val="2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Cs w:val="2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ANDREJ PRAŠNIKAR</w:t>
                      </w:r>
                    </w:p>
                  </w:txbxContent>
                </v:textbox>
              </v:oval>
            </w:pict>
          </mc:Fallback>
        </mc:AlternateContent>
      </w:r>
      <w:r w:rsidR="00C53E1E" w:rsidRPr="00286807">
        <w:rPr>
          <w:rFonts w:asciiTheme="minorHAnsi" w:hAnsiTheme="minorHAnsi" w:cs="Arial"/>
          <w:b/>
          <w:bCs/>
          <w:u w:val="single"/>
        </w:rPr>
        <w:t xml:space="preserve">2. </w:t>
      </w:r>
      <w:r w:rsidRPr="00286807">
        <w:rPr>
          <w:rFonts w:asciiTheme="minorHAnsi" w:hAnsiTheme="minorHAnsi"/>
          <w:b/>
          <w:bCs/>
          <w:u w:val="single"/>
        </w:rPr>
        <w:t>Prevoz potnikov – tehnologija prevozov (polovica časa)</w:t>
      </w:r>
      <w:r w:rsidRPr="004A466B">
        <w:rPr>
          <w:rFonts w:asciiTheme="minorHAnsi" w:hAnsiTheme="minorHAnsi"/>
        </w:rPr>
        <w:br/>
        <w:t>- poznavanje osnovnih pojmov pri prevozu potnikov,</w:t>
      </w:r>
      <w:r w:rsidRPr="004A466B">
        <w:rPr>
          <w:rFonts w:asciiTheme="minorHAnsi" w:hAnsiTheme="minorHAnsi"/>
        </w:rPr>
        <w:br/>
        <w:t>- zakonski in drugi normativi</w:t>
      </w:r>
      <w:r w:rsidRPr="004A466B">
        <w:rPr>
          <w:rFonts w:asciiTheme="minorHAnsi" w:hAnsiTheme="minorHAnsi"/>
        </w:rPr>
        <w:br/>
        <w:t>- seznanitev z javnim prevozom potnikov in podsistemi prevoza, ter potnikom kot subjektom prevoza</w:t>
      </w:r>
      <w:r w:rsidRPr="004A466B">
        <w:rPr>
          <w:rFonts w:asciiTheme="minorHAnsi" w:hAnsiTheme="minorHAnsi"/>
        </w:rPr>
        <w:br/>
        <w:t>  in prtljago kot predmetom prevoza</w:t>
      </w:r>
      <w:r w:rsidRPr="004A466B">
        <w:rPr>
          <w:rFonts w:asciiTheme="minorHAnsi" w:hAnsiTheme="minorHAnsi"/>
        </w:rPr>
        <w:br/>
        <w:t>- spozna pojem in pomen voznega reda ter uporabo v praksi</w:t>
      </w:r>
      <w:r w:rsidRPr="004A466B">
        <w:rPr>
          <w:rFonts w:asciiTheme="minorHAnsi" w:hAnsiTheme="minorHAnsi"/>
        </w:rPr>
        <w:br/>
        <w:t>- vrste, vloga in obliko avtobusnih postaj, lokacijo postajališč in taksi postajališč</w:t>
      </w:r>
      <w:r w:rsidRPr="004A466B">
        <w:rPr>
          <w:rFonts w:asciiTheme="minorHAnsi" w:hAnsiTheme="minorHAnsi"/>
        </w:rPr>
        <w:br/>
        <w:t>- tarife v javnem potniškem prometu in uporaba cenika v praksi in prodaja vozovnic (enotni tarifni</w:t>
      </w:r>
      <w:r w:rsidRPr="004A466B">
        <w:rPr>
          <w:rFonts w:asciiTheme="minorHAnsi" w:hAnsiTheme="minorHAnsi"/>
        </w:rPr>
        <w:br/>
        <w:t>   sistem, relacijski tarifni sistem, conski tarifni sistem, kombinirani tarifni sistem)</w:t>
      </w:r>
      <w:r w:rsidRPr="004A466B">
        <w:rPr>
          <w:rFonts w:asciiTheme="minorHAnsi" w:hAnsiTheme="minorHAnsi"/>
        </w:rPr>
        <w:br/>
        <w:t>- sodobni plačilni (</w:t>
      </w:r>
      <w:proofErr w:type="spellStart"/>
      <w:r w:rsidRPr="004A466B">
        <w:rPr>
          <w:rFonts w:asciiTheme="minorHAnsi" w:hAnsiTheme="minorHAnsi"/>
        </w:rPr>
        <w:t>ticketing</w:t>
      </w:r>
      <w:proofErr w:type="spellEnd"/>
      <w:r w:rsidRPr="004A466B">
        <w:rPr>
          <w:rFonts w:asciiTheme="minorHAnsi" w:hAnsiTheme="minorHAnsi"/>
        </w:rPr>
        <w:t>) sistemi v javnem potniškem prometu</w:t>
      </w:r>
      <w:r w:rsidRPr="004A466B">
        <w:rPr>
          <w:rFonts w:asciiTheme="minorHAnsi" w:hAnsiTheme="minorHAnsi"/>
        </w:rPr>
        <w:br/>
        <w:t>- tehnologije za prodajo in validacijo vozovnic</w:t>
      </w:r>
      <w:r w:rsidRPr="004A466B">
        <w:rPr>
          <w:rFonts w:asciiTheme="minorHAnsi" w:hAnsiTheme="minorHAnsi"/>
        </w:rPr>
        <w:br/>
        <w:t>- standardi dostopnosti do javnega potniškega prometa</w:t>
      </w:r>
      <w:r w:rsidRPr="004A466B">
        <w:rPr>
          <w:rFonts w:asciiTheme="minorHAnsi" w:hAnsiTheme="minorHAnsi"/>
        </w:rPr>
        <w:br/>
        <w:t>- standardi kakovosti v sistemu javnega potniškega prometa (kakovost vozil, kakovost prevoznih storitev)</w:t>
      </w:r>
      <w:r w:rsidRPr="004A466B">
        <w:rPr>
          <w:rFonts w:asciiTheme="minorHAnsi" w:hAnsiTheme="minorHAnsi"/>
        </w:rPr>
        <w:br/>
      </w:r>
      <w:r w:rsidRPr="004A466B">
        <w:rPr>
          <w:rFonts w:asciiTheme="minorHAnsi" w:hAnsiTheme="minorHAnsi"/>
        </w:rPr>
        <w:lastRenderedPageBreak/>
        <w:t>- način vožnje in zagotavljanje varnosti ter udobja potnikov</w:t>
      </w:r>
      <w:r w:rsidRPr="004A466B">
        <w:rPr>
          <w:rFonts w:asciiTheme="minorHAnsi" w:hAnsiTheme="minorHAnsi"/>
        </w:rPr>
        <w:br/>
        <w:t>- pravice potnikov in prevoz invalidov ter mobilno oviranih oseb</w:t>
      </w:r>
      <w:r w:rsidRPr="004A466B">
        <w:rPr>
          <w:rFonts w:asciiTheme="minorHAnsi" w:hAnsiTheme="minorHAnsi"/>
        </w:rPr>
        <w:br/>
        <w:t>- pogoji prevoza, dokumentacija v vozilu in način opravljanja prevozov</w:t>
      </w:r>
    </w:p>
    <w:p w14:paraId="3A5E5973" w14:textId="77777777" w:rsidR="00DE2589" w:rsidRPr="00336248" w:rsidRDefault="00DE2589" w:rsidP="00E8282A">
      <w:pPr>
        <w:jc w:val="both"/>
        <w:rPr>
          <w:rFonts w:asciiTheme="minorHAnsi" w:hAnsiTheme="minorHAnsi" w:cs="Arial"/>
          <w:b/>
          <w:szCs w:val="24"/>
        </w:rPr>
      </w:pPr>
    </w:p>
    <w:p w14:paraId="509A6EBD" w14:textId="77777777" w:rsidR="00A225B6" w:rsidRPr="00336248" w:rsidRDefault="00A225B6" w:rsidP="00E8282A">
      <w:pPr>
        <w:jc w:val="both"/>
        <w:rPr>
          <w:rFonts w:asciiTheme="minorHAnsi" w:hAnsiTheme="minorHAnsi" w:cs="Arial"/>
          <w:b/>
          <w:color w:val="FF0000"/>
          <w:szCs w:val="24"/>
        </w:rPr>
      </w:pPr>
      <w:r w:rsidRPr="00336248">
        <w:rPr>
          <w:rFonts w:asciiTheme="minorHAnsi" w:hAnsiTheme="minorHAnsi" w:cs="Arial"/>
          <w:b/>
          <w:szCs w:val="24"/>
        </w:rPr>
        <w:t xml:space="preserve">Obseg </w:t>
      </w:r>
      <w:r w:rsidR="00220918" w:rsidRPr="00336248">
        <w:rPr>
          <w:rFonts w:asciiTheme="minorHAnsi" w:hAnsiTheme="minorHAnsi" w:cs="Arial"/>
          <w:b/>
          <w:szCs w:val="24"/>
        </w:rPr>
        <w:t>usposabljanja</w:t>
      </w:r>
      <w:r w:rsidR="0080577A" w:rsidRPr="00336248">
        <w:rPr>
          <w:rFonts w:asciiTheme="minorHAnsi" w:hAnsiTheme="minorHAnsi" w:cs="Arial"/>
          <w:b/>
          <w:szCs w:val="24"/>
        </w:rPr>
        <w:t>:</w:t>
      </w:r>
      <w:r w:rsidR="0080577A" w:rsidRPr="00336248">
        <w:rPr>
          <w:rFonts w:asciiTheme="minorHAnsi" w:hAnsiTheme="minorHAnsi" w:cs="Arial"/>
          <w:b/>
          <w:szCs w:val="24"/>
        </w:rPr>
        <w:tab/>
      </w:r>
      <w:r w:rsidR="0080577A" w:rsidRPr="00336248">
        <w:rPr>
          <w:rFonts w:asciiTheme="minorHAnsi" w:hAnsiTheme="minorHAnsi" w:cs="Arial"/>
          <w:b/>
          <w:szCs w:val="24"/>
        </w:rPr>
        <w:tab/>
      </w:r>
      <w:r w:rsidR="00220918" w:rsidRPr="00336248">
        <w:rPr>
          <w:rFonts w:asciiTheme="minorHAnsi" w:hAnsiTheme="minorHAnsi" w:cs="Arial"/>
          <w:b/>
          <w:szCs w:val="24"/>
        </w:rPr>
        <w:t>7 šolskih ur</w:t>
      </w:r>
      <w:r w:rsidR="004612EA">
        <w:rPr>
          <w:rFonts w:asciiTheme="minorHAnsi" w:hAnsiTheme="minorHAnsi" w:cs="Arial"/>
          <w:b/>
          <w:szCs w:val="24"/>
        </w:rPr>
        <w:t xml:space="preserve"> </w:t>
      </w:r>
    </w:p>
    <w:p w14:paraId="4F9719F5" w14:textId="77777777" w:rsidR="00A411E4" w:rsidRPr="004612EA" w:rsidRDefault="00A411E4" w:rsidP="00CE16D9">
      <w:pPr>
        <w:rPr>
          <w:rFonts w:asciiTheme="minorHAnsi" w:hAnsiTheme="minorHAnsi" w:cs="Arial"/>
          <w:b/>
          <w:sz w:val="20"/>
        </w:rPr>
      </w:pPr>
    </w:p>
    <w:p w14:paraId="72CBA8EA" w14:textId="2C582643" w:rsidR="00467AF3" w:rsidRPr="004612EA" w:rsidRDefault="00467AF3" w:rsidP="00467AF3">
      <w:pPr>
        <w:ind w:left="4395" w:hanging="4395"/>
        <w:rPr>
          <w:rFonts w:asciiTheme="minorHAnsi" w:hAnsiTheme="minorHAnsi" w:cs="Arial"/>
          <w:sz w:val="22"/>
          <w:szCs w:val="22"/>
        </w:rPr>
      </w:pPr>
      <w:r w:rsidRPr="004612EA">
        <w:rPr>
          <w:rFonts w:asciiTheme="minorHAnsi" w:hAnsiTheme="minorHAnsi" w:cs="Arial"/>
          <w:b/>
          <w:sz w:val="22"/>
          <w:szCs w:val="22"/>
        </w:rPr>
        <w:t>Maksimalno število udeležencev:</w:t>
      </w:r>
      <w:r w:rsidRPr="004612EA">
        <w:rPr>
          <w:rFonts w:asciiTheme="minorHAnsi" w:hAnsiTheme="minorHAnsi" w:cs="Arial"/>
          <w:sz w:val="22"/>
          <w:szCs w:val="22"/>
        </w:rPr>
        <w:t xml:space="preserve">    </w:t>
      </w:r>
      <w:r w:rsidR="00007152" w:rsidRPr="004612EA">
        <w:rPr>
          <w:rFonts w:asciiTheme="minorHAnsi" w:hAnsiTheme="minorHAnsi" w:cs="Arial"/>
          <w:sz w:val="22"/>
          <w:szCs w:val="22"/>
        </w:rPr>
        <w:t xml:space="preserve"> </w:t>
      </w:r>
      <w:r w:rsidR="0080577A" w:rsidRPr="004612EA">
        <w:rPr>
          <w:rFonts w:asciiTheme="minorHAnsi" w:hAnsiTheme="minorHAnsi" w:cs="Arial"/>
          <w:sz w:val="22"/>
          <w:szCs w:val="22"/>
        </w:rPr>
        <w:t xml:space="preserve"> </w:t>
      </w:r>
      <w:r w:rsidR="004612EA" w:rsidRPr="004612EA">
        <w:rPr>
          <w:rFonts w:asciiTheme="minorHAnsi" w:hAnsiTheme="minorHAnsi" w:cs="Arial"/>
          <w:sz w:val="22"/>
          <w:szCs w:val="22"/>
        </w:rPr>
        <w:t xml:space="preserve"> </w:t>
      </w:r>
      <w:r w:rsidR="00567016" w:rsidRPr="004612EA">
        <w:rPr>
          <w:rFonts w:asciiTheme="minorHAnsi" w:hAnsiTheme="minorHAnsi" w:cs="Arial"/>
          <w:sz w:val="22"/>
          <w:szCs w:val="22"/>
        </w:rPr>
        <w:t xml:space="preserve"> </w:t>
      </w:r>
      <w:r w:rsidR="00336248" w:rsidRPr="004612EA">
        <w:rPr>
          <w:rFonts w:asciiTheme="minorHAnsi" w:hAnsiTheme="minorHAnsi" w:cs="Arial"/>
          <w:sz w:val="22"/>
          <w:szCs w:val="22"/>
        </w:rPr>
        <w:t>50</w:t>
      </w:r>
      <w:r w:rsidR="004612EA" w:rsidRPr="004612EA">
        <w:rPr>
          <w:rFonts w:asciiTheme="minorHAnsi" w:hAnsiTheme="minorHAnsi" w:cs="Arial"/>
          <w:sz w:val="22"/>
          <w:szCs w:val="22"/>
        </w:rPr>
        <w:t xml:space="preserve"> v enem prostoru</w:t>
      </w:r>
      <w:r w:rsidRPr="004612EA">
        <w:rPr>
          <w:rFonts w:asciiTheme="minorHAnsi" w:hAnsiTheme="minorHAnsi" w:cs="Arial"/>
          <w:sz w:val="22"/>
          <w:szCs w:val="22"/>
        </w:rPr>
        <w:t>/ trenutno prijavljenih</w:t>
      </w:r>
      <w:r w:rsidR="00D22CDF" w:rsidRPr="004612EA">
        <w:rPr>
          <w:rFonts w:asciiTheme="minorHAnsi" w:hAnsiTheme="minorHAnsi" w:cs="Arial"/>
          <w:sz w:val="22"/>
          <w:szCs w:val="22"/>
        </w:rPr>
        <w:t xml:space="preserve">: </w:t>
      </w:r>
      <w:r w:rsidR="00EE7CDA">
        <w:rPr>
          <w:rFonts w:asciiTheme="minorHAnsi" w:hAnsiTheme="minorHAnsi" w:cs="Arial"/>
          <w:sz w:val="22"/>
          <w:szCs w:val="22"/>
        </w:rPr>
        <w:t>50</w:t>
      </w:r>
    </w:p>
    <w:p w14:paraId="0A1BFBD8" w14:textId="77777777" w:rsidR="00467AF3" w:rsidRPr="00C17315" w:rsidRDefault="00467AF3" w:rsidP="00467AF3">
      <w:pPr>
        <w:ind w:left="4395" w:hanging="4395"/>
        <w:rPr>
          <w:rFonts w:asciiTheme="minorHAnsi" w:hAnsiTheme="minorHAnsi" w:cs="Arial"/>
          <w:sz w:val="26"/>
          <w:szCs w:val="26"/>
        </w:rPr>
      </w:pPr>
      <w:r w:rsidRPr="00C17315">
        <w:rPr>
          <w:rFonts w:asciiTheme="minorHAnsi" w:hAnsiTheme="minorHAnsi" w:cs="Arial"/>
          <w:sz w:val="26"/>
          <w:szCs w:val="26"/>
        </w:rPr>
        <w:t xml:space="preserve">                 </w:t>
      </w:r>
      <w:r w:rsidRPr="00C17315">
        <w:rPr>
          <w:rFonts w:asciiTheme="minorHAnsi" w:hAnsiTheme="minorHAnsi" w:cs="Arial"/>
          <w:b/>
          <w:sz w:val="26"/>
          <w:szCs w:val="26"/>
        </w:rPr>
        <w:t xml:space="preserve">   </w:t>
      </w:r>
    </w:p>
    <w:p w14:paraId="5E31E514" w14:textId="35DA7FB5" w:rsidR="004913C9" w:rsidRPr="00C17315" w:rsidRDefault="000E7315" w:rsidP="00C17315">
      <w:pPr>
        <w:shd w:val="clear" w:color="auto" w:fill="FFFFFF"/>
        <w:rPr>
          <w:rFonts w:ascii="Calibri" w:hAnsi="Calibri" w:cs="Calibri"/>
          <w:b/>
          <w:bCs/>
          <w:color w:val="212121"/>
          <w:sz w:val="26"/>
          <w:szCs w:val="26"/>
        </w:rPr>
      </w:pPr>
      <w:r w:rsidRPr="00C17315">
        <w:rPr>
          <w:rFonts w:asciiTheme="minorHAnsi" w:hAnsiTheme="minorHAnsi" w:cs="Arial"/>
          <w:b/>
          <w:sz w:val="26"/>
          <w:szCs w:val="26"/>
        </w:rPr>
        <w:t>Kraj in termin izvedbe:</w:t>
      </w:r>
      <w:r w:rsidRPr="00C17315">
        <w:rPr>
          <w:rFonts w:asciiTheme="minorHAnsi" w:hAnsiTheme="minorHAnsi" w:cs="Arial"/>
          <w:sz w:val="26"/>
          <w:szCs w:val="26"/>
        </w:rPr>
        <w:t xml:space="preserve">      </w:t>
      </w:r>
      <w:r w:rsidR="00331FBA">
        <w:rPr>
          <w:rFonts w:ascii="Calibri" w:hAnsi="Calibri" w:cs="Calibri"/>
          <w:b/>
          <w:bCs/>
          <w:color w:val="212121"/>
          <w:sz w:val="26"/>
          <w:szCs w:val="26"/>
        </w:rPr>
        <w:t>OŠ Mozirje (v učilnici likovne umetnosti), Šolska ul.23, 3330 Mozirje</w:t>
      </w:r>
    </w:p>
    <w:p w14:paraId="0B901C65" w14:textId="77777777" w:rsidR="00C17315" w:rsidRPr="00C17315" w:rsidRDefault="00C17315" w:rsidP="00C17315">
      <w:pPr>
        <w:shd w:val="clear" w:color="auto" w:fill="FFFFFF"/>
        <w:rPr>
          <w:rFonts w:asciiTheme="minorHAnsi" w:hAnsiTheme="minorHAnsi" w:cs="Arial"/>
          <w:b/>
          <w:sz w:val="26"/>
          <w:szCs w:val="26"/>
        </w:rPr>
      </w:pPr>
    </w:p>
    <w:p w14:paraId="3B2E2BD3" w14:textId="2D9D4585" w:rsidR="00713780" w:rsidRPr="00C17315" w:rsidRDefault="00331FBA" w:rsidP="00713780">
      <w:pPr>
        <w:ind w:left="4253" w:hanging="4253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Nedelja</w:t>
      </w:r>
      <w:r w:rsidR="00004950">
        <w:rPr>
          <w:rFonts w:asciiTheme="minorHAnsi" w:hAnsiTheme="minorHAnsi" w:cs="Arial"/>
          <w:b/>
          <w:sz w:val="26"/>
          <w:szCs w:val="26"/>
        </w:rPr>
        <w:t>,</w:t>
      </w:r>
      <w:r w:rsidR="00C17315" w:rsidRPr="00C17315">
        <w:rPr>
          <w:rFonts w:asciiTheme="minorHAnsi" w:hAnsiTheme="minorHAnsi" w:cs="Arial"/>
          <w:b/>
          <w:sz w:val="26"/>
          <w:szCs w:val="26"/>
        </w:rPr>
        <w:t xml:space="preserve"> 2</w:t>
      </w:r>
      <w:r>
        <w:rPr>
          <w:rFonts w:asciiTheme="minorHAnsi" w:hAnsiTheme="minorHAnsi" w:cs="Arial"/>
          <w:b/>
          <w:sz w:val="26"/>
          <w:szCs w:val="26"/>
        </w:rPr>
        <w:t>9</w:t>
      </w:r>
      <w:r w:rsidR="007B651A" w:rsidRPr="00C17315">
        <w:rPr>
          <w:rFonts w:asciiTheme="minorHAnsi" w:hAnsiTheme="minorHAnsi" w:cs="Arial"/>
          <w:b/>
          <w:sz w:val="26"/>
          <w:szCs w:val="26"/>
        </w:rPr>
        <w:t>.</w:t>
      </w:r>
      <w:r w:rsidR="00614D60" w:rsidRPr="00C17315">
        <w:rPr>
          <w:rFonts w:asciiTheme="minorHAnsi" w:hAnsiTheme="minorHAnsi" w:cs="Arial"/>
          <w:b/>
          <w:sz w:val="26"/>
          <w:szCs w:val="26"/>
        </w:rPr>
        <w:t xml:space="preserve"> </w:t>
      </w:r>
      <w:r w:rsidR="0041280D" w:rsidRPr="00C17315">
        <w:rPr>
          <w:rFonts w:asciiTheme="minorHAnsi" w:hAnsiTheme="minorHAnsi" w:cs="Arial"/>
          <w:b/>
          <w:sz w:val="26"/>
          <w:szCs w:val="26"/>
        </w:rPr>
        <w:t>0</w:t>
      </w:r>
      <w:r w:rsidR="00731123" w:rsidRPr="00C17315">
        <w:rPr>
          <w:rFonts w:asciiTheme="minorHAnsi" w:hAnsiTheme="minorHAnsi" w:cs="Arial"/>
          <w:b/>
          <w:sz w:val="26"/>
          <w:szCs w:val="26"/>
        </w:rPr>
        <w:t>8</w:t>
      </w:r>
      <w:r w:rsidR="00614D60" w:rsidRPr="00C17315">
        <w:rPr>
          <w:rFonts w:asciiTheme="minorHAnsi" w:hAnsiTheme="minorHAnsi" w:cs="Arial"/>
          <w:b/>
          <w:sz w:val="26"/>
          <w:szCs w:val="26"/>
        </w:rPr>
        <w:t>. 20</w:t>
      </w:r>
      <w:r w:rsidR="0041280D" w:rsidRPr="00C17315">
        <w:rPr>
          <w:rFonts w:asciiTheme="minorHAnsi" w:hAnsiTheme="minorHAnsi" w:cs="Arial"/>
          <w:b/>
          <w:sz w:val="26"/>
          <w:szCs w:val="26"/>
        </w:rPr>
        <w:t>2</w:t>
      </w:r>
      <w:r w:rsidR="00F301F2" w:rsidRPr="00C17315">
        <w:rPr>
          <w:rFonts w:asciiTheme="minorHAnsi" w:hAnsiTheme="minorHAnsi" w:cs="Arial"/>
          <w:b/>
          <w:sz w:val="26"/>
          <w:szCs w:val="26"/>
        </w:rPr>
        <w:t>1</w:t>
      </w:r>
      <w:r w:rsidR="00AD5C2E" w:rsidRPr="00C17315">
        <w:rPr>
          <w:rFonts w:asciiTheme="minorHAnsi" w:hAnsiTheme="minorHAnsi" w:cs="Arial"/>
          <w:sz w:val="26"/>
          <w:szCs w:val="26"/>
        </w:rPr>
        <w:t xml:space="preserve">, </w:t>
      </w:r>
      <w:r w:rsidR="00713780" w:rsidRPr="00C17315">
        <w:rPr>
          <w:rFonts w:asciiTheme="minorHAnsi" w:hAnsiTheme="minorHAnsi" w:cs="Arial"/>
          <w:sz w:val="26"/>
          <w:szCs w:val="26"/>
        </w:rPr>
        <w:t xml:space="preserve">s pričetkom ob </w:t>
      </w:r>
      <w:r w:rsidR="004612EA" w:rsidRPr="00C17315">
        <w:rPr>
          <w:rFonts w:asciiTheme="minorHAnsi" w:hAnsiTheme="minorHAnsi" w:cs="Arial"/>
          <w:b/>
          <w:sz w:val="26"/>
          <w:szCs w:val="26"/>
        </w:rPr>
        <w:t>08</w:t>
      </w:r>
      <w:r w:rsidR="00713780" w:rsidRPr="00C17315">
        <w:rPr>
          <w:rFonts w:asciiTheme="minorHAnsi" w:hAnsiTheme="minorHAnsi" w:cs="Arial"/>
          <w:b/>
          <w:sz w:val="26"/>
          <w:szCs w:val="26"/>
        </w:rPr>
        <w:t>:00 uri</w:t>
      </w:r>
    </w:p>
    <w:p w14:paraId="75540548" w14:textId="181FC14B" w:rsidR="00713780" w:rsidRDefault="00713780" w:rsidP="00713780">
      <w:pPr>
        <w:ind w:left="4253" w:hanging="4253"/>
        <w:rPr>
          <w:rFonts w:asciiTheme="minorHAnsi" w:hAnsiTheme="minorHAnsi" w:cs="Arial"/>
          <w:b/>
          <w:sz w:val="26"/>
          <w:szCs w:val="26"/>
        </w:rPr>
      </w:pPr>
    </w:p>
    <w:p w14:paraId="154725C7" w14:textId="77777777" w:rsidR="00C17315" w:rsidRPr="00C17315" w:rsidRDefault="00C17315" w:rsidP="00713780">
      <w:pPr>
        <w:ind w:left="4253" w:hanging="4253"/>
        <w:rPr>
          <w:rFonts w:asciiTheme="minorHAnsi" w:hAnsiTheme="minorHAnsi" w:cs="Arial"/>
          <w:b/>
          <w:sz w:val="26"/>
          <w:szCs w:val="26"/>
        </w:rPr>
      </w:pPr>
    </w:p>
    <w:p w14:paraId="24B02C30" w14:textId="159BE7BC" w:rsidR="00C17315" w:rsidRDefault="00C17315" w:rsidP="00C17315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515"/>
        <w:gridCol w:w="3458"/>
        <w:gridCol w:w="1001"/>
        <w:gridCol w:w="444"/>
        <w:gridCol w:w="1001"/>
      </w:tblGrid>
      <w:tr w:rsidR="004612EA" w:rsidRPr="004612EA" w14:paraId="7242FC4E" w14:textId="77777777" w:rsidTr="00331FBA">
        <w:trPr>
          <w:jc w:val="center"/>
        </w:trPr>
        <w:tc>
          <w:tcPr>
            <w:tcW w:w="1462" w:type="dxa"/>
          </w:tcPr>
          <w:p w14:paraId="6B1053B4" w14:textId="77777777" w:rsidR="004612EA" w:rsidRDefault="004612EA" w:rsidP="00C17315">
            <w:pPr>
              <w:rPr>
                <w:rFonts w:cs="Arial"/>
                <w:b/>
                <w:sz w:val="20"/>
              </w:rPr>
            </w:pPr>
          </w:p>
          <w:p w14:paraId="41419E5C" w14:textId="02DCC8CF" w:rsidR="00C17315" w:rsidRPr="004612EA" w:rsidRDefault="00C17315" w:rsidP="00C1731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  <w:shd w:val="clear" w:color="auto" w:fill="FFFFFF" w:themeFill="background1"/>
          </w:tcPr>
          <w:p w14:paraId="0D65072B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77D0A4A1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1A48B48B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</w:tr>
      <w:tr w:rsidR="004612EA" w:rsidRPr="004612EA" w14:paraId="0DEE4022" w14:textId="77777777" w:rsidTr="00331FBA">
        <w:trPr>
          <w:jc w:val="center"/>
        </w:trPr>
        <w:tc>
          <w:tcPr>
            <w:tcW w:w="1462" w:type="dxa"/>
          </w:tcPr>
          <w:p w14:paraId="0ED624F0" w14:textId="04EEF683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  <w:r w:rsidRPr="004612EA">
              <w:rPr>
                <w:rFonts w:cs="Arial"/>
                <w:b/>
                <w:sz w:val="20"/>
              </w:rPr>
              <w:t>Predav</w:t>
            </w:r>
            <w:r w:rsidR="00C17315">
              <w:rPr>
                <w:rFonts w:cs="Arial"/>
                <w:b/>
                <w:sz w:val="20"/>
              </w:rPr>
              <w:t>atelja</w:t>
            </w:r>
            <w:r w:rsidRPr="004612EA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4853D48B" w14:textId="48A29E8D" w:rsidR="004612EA" w:rsidRPr="004612EA" w:rsidRDefault="00004950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PRAŠNIKAR</w:t>
            </w:r>
          </w:p>
        </w:tc>
        <w:tc>
          <w:tcPr>
            <w:tcW w:w="4903" w:type="dxa"/>
            <w:gridSpan w:val="3"/>
          </w:tcPr>
          <w:p w14:paraId="530DABAA" w14:textId="77777777" w:rsidR="004612EA" w:rsidRPr="004612EA" w:rsidRDefault="004612EA" w:rsidP="009530D5">
            <w:pPr>
              <w:ind w:left="4245" w:hanging="4245"/>
              <w:rPr>
                <w:rFonts w:cs="Arial"/>
                <w:b/>
                <w:sz w:val="20"/>
              </w:rPr>
            </w:pPr>
            <w:r w:rsidRPr="004612EA">
              <w:rPr>
                <w:rFonts w:cs="Arial"/>
                <w:b/>
                <w:sz w:val="20"/>
              </w:rPr>
              <w:t>od 08:00 do 09:30</w:t>
            </w:r>
          </w:p>
        </w:tc>
        <w:tc>
          <w:tcPr>
            <w:tcW w:w="1001" w:type="dxa"/>
          </w:tcPr>
          <w:p w14:paraId="4E7F8A6C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</w:tr>
      <w:tr w:rsidR="004612EA" w:rsidRPr="004612EA" w14:paraId="3CA53A4E" w14:textId="77777777" w:rsidTr="00331FBA">
        <w:trPr>
          <w:jc w:val="center"/>
        </w:trPr>
        <w:tc>
          <w:tcPr>
            <w:tcW w:w="1462" w:type="dxa"/>
          </w:tcPr>
          <w:p w14:paraId="081F053D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2918A112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30E7F3F3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4D8684E6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  <w:r w:rsidRPr="004612EA">
              <w:rPr>
                <w:rFonts w:cs="Arial"/>
                <w:b/>
                <w:bCs/>
                <w:color w:val="C00000"/>
                <w:sz w:val="20"/>
              </w:rPr>
              <w:t>Odmor:  09:30 do 09:45</w:t>
            </w:r>
          </w:p>
        </w:tc>
      </w:tr>
      <w:tr w:rsidR="00C17315" w:rsidRPr="004612EA" w14:paraId="55DAB15B" w14:textId="77777777" w:rsidTr="00331FBA">
        <w:trPr>
          <w:gridAfter w:val="2"/>
          <w:wAfter w:w="1445" w:type="dxa"/>
          <w:jc w:val="center"/>
        </w:trPr>
        <w:tc>
          <w:tcPr>
            <w:tcW w:w="1462" w:type="dxa"/>
          </w:tcPr>
          <w:p w14:paraId="29BA9881" w14:textId="77777777" w:rsidR="00C17315" w:rsidRPr="004612EA" w:rsidRDefault="00C17315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73" w:type="dxa"/>
            <w:gridSpan w:val="2"/>
          </w:tcPr>
          <w:p w14:paraId="29BF2091" w14:textId="77777777" w:rsidR="00C17315" w:rsidRPr="004612EA" w:rsidRDefault="00C17315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2451168C" w14:textId="77777777" w:rsidR="00C17315" w:rsidRPr="004612EA" w:rsidRDefault="00C17315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</w:p>
        </w:tc>
      </w:tr>
      <w:tr w:rsidR="00C17315" w:rsidRPr="004612EA" w14:paraId="5A942B5A" w14:textId="77777777" w:rsidTr="00331FBA">
        <w:trPr>
          <w:gridAfter w:val="2"/>
          <w:wAfter w:w="1445" w:type="dxa"/>
          <w:trHeight w:val="127"/>
          <w:jc w:val="center"/>
        </w:trPr>
        <w:tc>
          <w:tcPr>
            <w:tcW w:w="1462" w:type="dxa"/>
          </w:tcPr>
          <w:p w14:paraId="41D2C840" w14:textId="77777777" w:rsidR="00C17315" w:rsidRPr="004612EA" w:rsidRDefault="00C17315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73" w:type="dxa"/>
            <w:gridSpan w:val="2"/>
          </w:tcPr>
          <w:p w14:paraId="49F0C6DD" w14:textId="09FE367C" w:rsidR="00C17315" w:rsidRPr="004612EA" w:rsidRDefault="00004950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PRAŠNIKAR</w:t>
            </w:r>
            <w:r w:rsidR="00C17315">
              <w:rPr>
                <w:rFonts w:cs="Arial"/>
                <w:b/>
                <w:sz w:val="20"/>
              </w:rPr>
              <w:t xml:space="preserve">        </w:t>
            </w:r>
            <w:r w:rsidR="00C17315" w:rsidRPr="004612EA">
              <w:rPr>
                <w:rFonts w:cs="Arial"/>
                <w:b/>
                <w:sz w:val="20"/>
              </w:rPr>
              <w:t xml:space="preserve">od 09:45 </w:t>
            </w:r>
            <w:r w:rsidR="00C17315" w:rsidRPr="004612EA">
              <w:rPr>
                <w:rFonts w:cs="Arial"/>
                <w:b/>
                <w:bCs/>
                <w:sz w:val="20"/>
              </w:rPr>
              <w:t>do 10:50</w:t>
            </w:r>
          </w:p>
        </w:tc>
        <w:tc>
          <w:tcPr>
            <w:tcW w:w="1001" w:type="dxa"/>
          </w:tcPr>
          <w:p w14:paraId="3509F8A2" w14:textId="77777777" w:rsidR="00C17315" w:rsidRPr="004612EA" w:rsidRDefault="00C17315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</w:p>
        </w:tc>
      </w:tr>
      <w:tr w:rsidR="004612EA" w:rsidRPr="004612EA" w14:paraId="3624939B" w14:textId="77777777" w:rsidTr="00331FBA">
        <w:trPr>
          <w:trHeight w:val="80"/>
          <w:jc w:val="center"/>
        </w:trPr>
        <w:tc>
          <w:tcPr>
            <w:tcW w:w="1462" w:type="dxa"/>
          </w:tcPr>
          <w:p w14:paraId="015006FF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76291C4E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222FDAF8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20F01A10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  <w:r w:rsidRPr="004612EA">
              <w:rPr>
                <w:rFonts w:cs="Arial"/>
                <w:b/>
                <w:bCs/>
                <w:color w:val="C00000"/>
                <w:sz w:val="20"/>
              </w:rPr>
              <w:t>Odmor:  10:50 do 11:05</w:t>
            </w:r>
          </w:p>
        </w:tc>
      </w:tr>
      <w:tr w:rsidR="004612EA" w:rsidRPr="004612EA" w14:paraId="2E1E5A22" w14:textId="77777777" w:rsidTr="00331FBA">
        <w:trPr>
          <w:jc w:val="center"/>
        </w:trPr>
        <w:tc>
          <w:tcPr>
            <w:tcW w:w="1462" w:type="dxa"/>
          </w:tcPr>
          <w:p w14:paraId="343F7933" w14:textId="4E726B5C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021975D8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25CA8A8E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66322E12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</w:p>
        </w:tc>
      </w:tr>
      <w:tr w:rsidR="004612EA" w:rsidRPr="004612EA" w14:paraId="2DAD7E26" w14:textId="77777777" w:rsidTr="00331FBA">
        <w:trPr>
          <w:jc w:val="center"/>
        </w:trPr>
        <w:tc>
          <w:tcPr>
            <w:tcW w:w="1462" w:type="dxa"/>
          </w:tcPr>
          <w:p w14:paraId="5D748BEA" w14:textId="234FB1D2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  <w:shd w:val="clear" w:color="auto" w:fill="F2F2F2" w:themeFill="background1" w:themeFillShade="F2"/>
          </w:tcPr>
          <w:p w14:paraId="5B28675F" w14:textId="33F5A205" w:rsidR="004612EA" w:rsidRPr="004612EA" w:rsidRDefault="00EE7CDA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331FBA">
              <w:rPr>
                <w:rFonts w:cs="Arial"/>
                <w:b/>
                <w:sz w:val="20"/>
              </w:rPr>
              <w:t>RAŠNIKAR</w:t>
            </w:r>
          </w:p>
        </w:tc>
        <w:tc>
          <w:tcPr>
            <w:tcW w:w="4903" w:type="dxa"/>
            <w:gridSpan w:val="3"/>
          </w:tcPr>
          <w:p w14:paraId="38129FC6" w14:textId="0DAD697F" w:rsidR="004612EA" w:rsidRPr="004612EA" w:rsidRDefault="00C17315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  <w:r w:rsidR="004612EA" w:rsidRPr="004612EA">
              <w:rPr>
                <w:rFonts w:cs="Arial"/>
                <w:b/>
                <w:sz w:val="20"/>
              </w:rPr>
              <w:t>od 11:05 do 12:35</w:t>
            </w:r>
          </w:p>
        </w:tc>
        <w:tc>
          <w:tcPr>
            <w:tcW w:w="1001" w:type="dxa"/>
          </w:tcPr>
          <w:p w14:paraId="3D8836DC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</w:p>
        </w:tc>
      </w:tr>
      <w:tr w:rsidR="004612EA" w:rsidRPr="004612EA" w14:paraId="39823876" w14:textId="77777777" w:rsidTr="00331FBA">
        <w:trPr>
          <w:jc w:val="center"/>
        </w:trPr>
        <w:tc>
          <w:tcPr>
            <w:tcW w:w="1462" w:type="dxa"/>
          </w:tcPr>
          <w:p w14:paraId="73CD44AE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24D0AEFD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74D5E969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4D68689D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  <w:r w:rsidRPr="004612EA">
              <w:rPr>
                <w:rFonts w:cs="Arial"/>
                <w:b/>
                <w:bCs/>
                <w:color w:val="C00000"/>
                <w:sz w:val="20"/>
              </w:rPr>
              <w:t xml:space="preserve">Odmor:  12:35 do 12:50           </w:t>
            </w:r>
          </w:p>
        </w:tc>
      </w:tr>
      <w:tr w:rsidR="004612EA" w:rsidRPr="004612EA" w14:paraId="2C36A8EC" w14:textId="77777777" w:rsidTr="00331FBA">
        <w:trPr>
          <w:jc w:val="center"/>
        </w:trPr>
        <w:tc>
          <w:tcPr>
            <w:tcW w:w="1462" w:type="dxa"/>
          </w:tcPr>
          <w:p w14:paraId="53BCD025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0D8A0E03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903" w:type="dxa"/>
            <w:gridSpan w:val="3"/>
          </w:tcPr>
          <w:p w14:paraId="04483228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01" w:type="dxa"/>
          </w:tcPr>
          <w:p w14:paraId="60B8CA52" w14:textId="77777777" w:rsidR="004612EA" w:rsidRPr="004612EA" w:rsidRDefault="004612EA" w:rsidP="009530D5">
            <w:pPr>
              <w:rPr>
                <w:rFonts w:cs="Arial"/>
                <w:b/>
                <w:bCs/>
                <w:color w:val="C00000"/>
                <w:sz w:val="20"/>
              </w:rPr>
            </w:pPr>
          </w:p>
        </w:tc>
      </w:tr>
      <w:tr w:rsidR="004612EA" w:rsidRPr="004612EA" w14:paraId="3E8AFFFD" w14:textId="77777777" w:rsidTr="00331FBA">
        <w:trPr>
          <w:trHeight w:val="115"/>
          <w:jc w:val="center"/>
        </w:trPr>
        <w:tc>
          <w:tcPr>
            <w:tcW w:w="1462" w:type="dxa"/>
          </w:tcPr>
          <w:p w14:paraId="47FB263F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15" w:type="dxa"/>
          </w:tcPr>
          <w:p w14:paraId="08F727CA" w14:textId="0B0A6E0C" w:rsidR="004612EA" w:rsidRPr="004612EA" w:rsidRDefault="00EE7CDA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</w:t>
            </w:r>
            <w:r w:rsidR="00331FBA">
              <w:rPr>
                <w:rFonts w:cs="Arial"/>
                <w:b/>
                <w:sz w:val="20"/>
              </w:rPr>
              <w:t>RAŠNIKAR</w:t>
            </w:r>
          </w:p>
        </w:tc>
        <w:tc>
          <w:tcPr>
            <w:tcW w:w="4903" w:type="dxa"/>
            <w:gridSpan w:val="3"/>
          </w:tcPr>
          <w:p w14:paraId="0CBE2F40" w14:textId="50B4E615" w:rsidR="004612EA" w:rsidRPr="004612EA" w:rsidRDefault="00C17315" w:rsidP="009530D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  <w:r w:rsidR="004612EA" w:rsidRPr="004612EA">
              <w:rPr>
                <w:rFonts w:cs="Arial"/>
                <w:b/>
                <w:sz w:val="20"/>
              </w:rPr>
              <w:t>od 12:50 do 14:00</w:t>
            </w:r>
          </w:p>
        </w:tc>
        <w:tc>
          <w:tcPr>
            <w:tcW w:w="1001" w:type="dxa"/>
          </w:tcPr>
          <w:p w14:paraId="77276CEF" w14:textId="77777777" w:rsidR="004612EA" w:rsidRPr="004612EA" w:rsidRDefault="004612EA" w:rsidP="009530D5">
            <w:pPr>
              <w:rPr>
                <w:rFonts w:cs="Arial"/>
                <w:b/>
                <w:sz w:val="20"/>
              </w:rPr>
            </w:pPr>
          </w:p>
        </w:tc>
      </w:tr>
    </w:tbl>
    <w:p w14:paraId="758B6DCA" w14:textId="77777777" w:rsidR="004612EA" w:rsidRPr="004612EA" w:rsidRDefault="004612EA" w:rsidP="004612EA">
      <w:pPr>
        <w:rPr>
          <w:rFonts w:cs="Arial"/>
          <w:b/>
          <w:sz w:val="20"/>
        </w:rPr>
      </w:pPr>
    </w:p>
    <w:p w14:paraId="00FFD945" w14:textId="77777777" w:rsidR="00E0065C" w:rsidRPr="004612EA" w:rsidRDefault="00E0065C" w:rsidP="008F338A">
      <w:pPr>
        <w:ind w:left="360" w:hanging="360"/>
        <w:rPr>
          <w:rFonts w:asciiTheme="minorHAnsi" w:hAnsiTheme="minorHAnsi" w:cs="Arial"/>
          <w:sz w:val="20"/>
        </w:rPr>
      </w:pPr>
    </w:p>
    <w:sectPr w:rsidR="00E0065C" w:rsidRPr="004612EA" w:rsidSect="00A13165">
      <w:pgSz w:w="11906" w:h="16838"/>
      <w:pgMar w:top="510" w:right="851" w:bottom="249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51F6" w14:textId="77777777" w:rsidR="001B36E9" w:rsidRDefault="001B36E9">
      <w:r>
        <w:separator/>
      </w:r>
    </w:p>
  </w:endnote>
  <w:endnote w:type="continuationSeparator" w:id="0">
    <w:p w14:paraId="3D1EA21B" w14:textId="77777777" w:rsidR="001B36E9" w:rsidRDefault="001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10B1" w14:textId="77777777" w:rsidR="001B36E9" w:rsidRDefault="001B36E9">
      <w:r>
        <w:separator/>
      </w:r>
    </w:p>
  </w:footnote>
  <w:footnote w:type="continuationSeparator" w:id="0">
    <w:p w14:paraId="47640D58" w14:textId="77777777" w:rsidR="001B36E9" w:rsidRDefault="001B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8991A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77.25pt;height:89.25pt" o:bullet="t">
        <v:imagedata r:id="rId1" o:title="05LF3ECABZCTSCCAUGBIHVCA19GH20CA97JBXQCA8UXDPKCA6QVSQ9CA5M13D0CA0QJVPLCA1TTD7KCAXGETWMCAKMUZZ7CAM1NQZCCA3OXYI0CAOHBY2MCA88NOU6CAF2KCYYCA27ZCUCCAMS8OV0CASZLGMJ"/>
      </v:shape>
    </w:pict>
  </w:numPicBullet>
  <w:abstractNum w:abstractNumId="0" w15:restartNumberingAfterBreak="0">
    <w:nsid w:val="00000001"/>
    <w:multiLevelType w:val="hybridMultilevel"/>
    <w:tmpl w:val="00000000"/>
    <w:lvl w:ilvl="0" w:tplc="FFFFFFFF">
      <w:start w:val="1"/>
      <w:numFmt w:val="upperRoman"/>
      <w:lvlText w:val="%1."/>
      <w:lvlJc w:val="left"/>
      <w:pPr>
        <w:tabs>
          <w:tab w:val="num" w:pos="72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</w:pPr>
    </w:lvl>
    <w:lvl w:ilvl="2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 w:cs="Symbol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upperRoman"/>
      <w:lvlText w:val="%1."/>
      <w:lvlJc w:val="left"/>
      <w:pPr>
        <w:tabs>
          <w:tab w:val="num" w:pos="72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DA5A8A"/>
    <w:multiLevelType w:val="hybridMultilevel"/>
    <w:tmpl w:val="D6E2249C"/>
    <w:lvl w:ilvl="0" w:tplc="2126F042">
      <w:numFmt w:val="bullet"/>
      <w:lvlText w:val="-"/>
      <w:lvlJc w:val="left"/>
      <w:pPr>
        <w:ind w:left="46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86A70A3"/>
    <w:multiLevelType w:val="hybridMultilevel"/>
    <w:tmpl w:val="FA18080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6086C"/>
    <w:multiLevelType w:val="hybridMultilevel"/>
    <w:tmpl w:val="844CD2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6637EF"/>
    <w:multiLevelType w:val="hybridMultilevel"/>
    <w:tmpl w:val="5442B7F4"/>
    <w:lvl w:ilvl="0" w:tplc="135AA862">
      <w:start w:val="2"/>
      <w:numFmt w:val="bullet"/>
      <w:lvlText w:val="-"/>
      <w:lvlJc w:val="left"/>
      <w:pPr>
        <w:ind w:left="540" w:hanging="360"/>
      </w:pPr>
      <w:rPr>
        <w:rFonts w:ascii="Cambria Math" w:eastAsia="Times New Roman" w:hAnsi="Cambria Math" w:cs="Cambria Math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5BC7275"/>
    <w:multiLevelType w:val="hybridMultilevel"/>
    <w:tmpl w:val="4716A2CC"/>
    <w:lvl w:ilvl="0" w:tplc="8EDC0C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C5554"/>
    <w:multiLevelType w:val="hybridMultilevel"/>
    <w:tmpl w:val="6B76FF0E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1ADA4842"/>
    <w:multiLevelType w:val="hybridMultilevel"/>
    <w:tmpl w:val="961C4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186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DA72F3"/>
    <w:multiLevelType w:val="hybridMultilevel"/>
    <w:tmpl w:val="23DE4D7C"/>
    <w:lvl w:ilvl="0" w:tplc="6B0AD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E1624"/>
    <w:multiLevelType w:val="hybridMultilevel"/>
    <w:tmpl w:val="405204B0"/>
    <w:lvl w:ilvl="0" w:tplc="6B0AD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E11D82"/>
    <w:multiLevelType w:val="hybridMultilevel"/>
    <w:tmpl w:val="68167746"/>
    <w:lvl w:ilvl="0" w:tplc="10D4148A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6802"/>
    <w:multiLevelType w:val="hybridMultilevel"/>
    <w:tmpl w:val="DF8E01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C460A"/>
    <w:multiLevelType w:val="hybridMultilevel"/>
    <w:tmpl w:val="86A6F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D4E"/>
    <w:multiLevelType w:val="hybridMultilevel"/>
    <w:tmpl w:val="72523F10"/>
    <w:lvl w:ilvl="0" w:tplc="2B8C25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360D5"/>
    <w:multiLevelType w:val="hybridMultilevel"/>
    <w:tmpl w:val="332222BE"/>
    <w:lvl w:ilvl="0" w:tplc="ADA085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52B41"/>
    <w:multiLevelType w:val="hybridMultilevel"/>
    <w:tmpl w:val="2DE63BDE"/>
    <w:lvl w:ilvl="0" w:tplc="CD12BF2A">
      <w:start w:val="1"/>
      <w:numFmt w:val="bullet"/>
      <w:lvlText w:val="-"/>
      <w:lvlJc w:val="left"/>
      <w:pPr>
        <w:ind w:left="585" w:hanging="360"/>
      </w:pPr>
      <w:rPr>
        <w:rFonts w:ascii="Cambria Math" w:eastAsia="Calibri" w:hAnsi="Cambria Math" w:cs="Cambria Math" w:hint="default"/>
      </w:rPr>
    </w:lvl>
    <w:lvl w:ilvl="1" w:tplc="042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 w15:restartNumberingAfterBreak="0">
    <w:nsid w:val="3D662242"/>
    <w:multiLevelType w:val="hybridMultilevel"/>
    <w:tmpl w:val="D5AE0434"/>
    <w:lvl w:ilvl="0" w:tplc="CD9089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E018D"/>
    <w:multiLevelType w:val="hybridMultilevel"/>
    <w:tmpl w:val="34DE7812"/>
    <w:lvl w:ilvl="0" w:tplc="69FC6752">
      <w:start w:val="1"/>
      <w:numFmt w:val="bullet"/>
      <w:lvlText w:val="-"/>
      <w:lvlJc w:val="left"/>
      <w:pPr>
        <w:ind w:left="945" w:hanging="360"/>
      </w:pPr>
      <w:rPr>
        <w:rFonts w:ascii="Cambria Math" w:eastAsia="Calibri" w:hAnsi="Cambria Math" w:cs="Cambria Math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3F5A1066"/>
    <w:multiLevelType w:val="hybridMultilevel"/>
    <w:tmpl w:val="735856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95715"/>
    <w:multiLevelType w:val="hybridMultilevel"/>
    <w:tmpl w:val="1DFEE348"/>
    <w:lvl w:ilvl="0" w:tplc="0424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35F63C4"/>
    <w:multiLevelType w:val="hybridMultilevel"/>
    <w:tmpl w:val="234434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FD7C1E"/>
    <w:multiLevelType w:val="hybridMultilevel"/>
    <w:tmpl w:val="C01ED3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1493C"/>
    <w:multiLevelType w:val="hybridMultilevel"/>
    <w:tmpl w:val="02BAD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82B44"/>
    <w:multiLevelType w:val="hybridMultilevel"/>
    <w:tmpl w:val="F9F49B38"/>
    <w:lvl w:ilvl="0" w:tplc="644E79F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B71D5"/>
    <w:multiLevelType w:val="hybridMultilevel"/>
    <w:tmpl w:val="AECA31A0"/>
    <w:lvl w:ilvl="0" w:tplc="AB04691C">
      <w:start w:val="1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DA21358"/>
    <w:multiLevelType w:val="hybridMultilevel"/>
    <w:tmpl w:val="7B4210BE"/>
    <w:lvl w:ilvl="0" w:tplc="CD9089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250FAE"/>
    <w:multiLevelType w:val="hybridMultilevel"/>
    <w:tmpl w:val="2CE22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57CCC"/>
    <w:multiLevelType w:val="hybridMultilevel"/>
    <w:tmpl w:val="38CA222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7B6E57"/>
    <w:multiLevelType w:val="hybridMultilevel"/>
    <w:tmpl w:val="A4606C42"/>
    <w:lvl w:ilvl="0" w:tplc="644E79F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35C62"/>
    <w:multiLevelType w:val="hybridMultilevel"/>
    <w:tmpl w:val="869A44C2"/>
    <w:lvl w:ilvl="0" w:tplc="26CA6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A467D"/>
    <w:multiLevelType w:val="hybridMultilevel"/>
    <w:tmpl w:val="C76E3DCE"/>
    <w:lvl w:ilvl="0" w:tplc="0424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4" w15:restartNumberingAfterBreak="0">
    <w:nsid w:val="550B5F9F"/>
    <w:multiLevelType w:val="hybridMultilevel"/>
    <w:tmpl w:val="6778FF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7E159B"/>
    <w:multiLevelType w:val="hybridMultilevel"/>
    <w:tmpl w:val="21E236BA"/>
    <w:lvl w:ilvl="0" w:tplc="4664E0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30AA8"/>
    <w:multiLevelType w:val="multilevel"/>
    <w:tmpl w:val="C16023D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AE2E48"/>
    <w:multiLevelType w:val="hybridMultilevel"/>
    <w:tmpl w:val="9642C952"/>
    <w:lvl w:ilvl="0" w:tplc="B0AC6A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40821"/>
    <w:multiLevelType w:val="hybridMultilevel"/>
    <w:tmpl w:val="2460C36C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694377A3"/>
    <w:multiLevelType w:val="hybridMultilevel"/>
    <w:tmpl w:val="FE024CE2"/>
    <w:lvl w:ilvl="0" w:tplc="4664E0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6234D"/>
    <w:multiLevelType w:val="hybridMultilevel"/>
    <w:tmpl w:val="4F863D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83E0E"/>
    <w:multiLevelType w:val="hybridMultilevel"/>
    <w:tmpl w:val="C56AFB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45FEC"/>
    <w:multiLevelType w:val="hybridMultilevel"/>
    <w:tmpl w:val="EE887842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6E86781"/>
    <w:multiLevelType w:val="hybridMultilevel"/>
    <w:tmpl w:val="2FB47E06"/>
    <w:lvl w:ilvl="0" w:tplc="8A8827D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0258A"/>
    <w:multiLevelType w:val="hybridMultilevel"/>
    <w:tmpl w:val="C16023DA"/>
    <w:lvl w:ilvl="0" w:tplc="319219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6"/>
  </w:num>
  <w:num w:numId="8">
    <w:abstractNumId w:val="18"/>
  </w:num>
  <w:num w:numId="9">
    <w:abstractNumId w:val="20"/>
  </w:num>
  <w:num w:numId="10">
    <w:abstractNumId w:val="27"/>
  </w:num>
  <w:num w:numId="11">
    <w:abstractNumId w:val="16"/>
  </w:num>
  <w:num w:numId="12">
    <w:abstractNumId w:val="12"/>
  </w:num>
  <w:num w:numId="13">
    <w:abstractNumId w:val="15"/>
  </w:num>
  <w:num w:numId="14">
    <w:abstractNumId w:val="32"/>
  </w:num>
  <w:num w:numId="15">
    <w:abstractNumId w:val="24"/>
  </w:num>
  <w:num w:numId="16">
    <w:abstractNumId w:val="7"/>
  </w:num>
  <w:num w:numId="17">
    <w:abstractNumId w:val="21"/>
  </w:num>
  <w:num w:numId="18">
    <w:abstractNumId w:val="37"/>
  </w:num>
  <w:num w:numId="19">
    <w:abstractNumId w:val="19"/>
  </w:num>
  <w:num w:numId="20">
    <w:abstractNumId w:val="13"/>
  </w:num>
  <w:num w:numId="21">
    <w:abstractNumId w:val="31"/>
  </w:num>
  <w:num w:numId="22">
    <w:abstractNumId w:val="26"/>
  </w:num>
  <w:num w:numId="23">
    <w:abstractNumId w:val="4"/>
  </w:num>
  <w:num w:numId="24">
    <w:abstractNumId w:val="39"/>
  </w:num>
  <w:num w:numId="25">
    <w:abstractNumId w:val="35"/>
  </w:num>
  <w:num w:numId="26">
    <w:abstractNumId w:val="43"/>
  </w:num>
  <w:num w:numId="27">
    <w:abstractNumId w:val="28"/>
  </w:num>
  <w:num w:numId="28">
    <w:abstractNumId w:val="9"/>
  </w:num>
  <w:num w:numId="29">
    <w:abstractNumId w:val="29"/>
  </w:num>
  <w:num w:numId="30">
    <w:abstractNumId w:val="8"/>
  </w:num>
  <w:num w:numId="31">
    <w:abstractNumId w:val="38"/>
  </w:num>
  <w:num w:numId="32">
    <w:abstractNumId w:val="3"/>
  </w:num>
  <w:num w:numId="33">
    <w:abstractNumId w:val="22"/>
  </w:num>
  <w:num w:numId="34">
    <w:abstractNumId w:val="25"/>
  </w:num>
  <w:num w:numId="35">
    <w:abstractNumId w:val="30"/>
  </w:num>
  <w:num w:numId="36">
    <w:abstractNumId w:val="17"/>
  </w:num>
  <w:num w:numId="37">
    <w:abstractNumId w:val="40"/>
  </w:num>
  <w:num w:numId="38">
    <w:abstractNumId w:val="33"/>
  </w:num>
  <w:num w:numId="39">
    <w:abstractNumId w:val="14"/>
  </w:num>
  <w:num w:numId="40">
    <w:abstractNumId w:val="23"/>
  </w:num>
  <w:num w:numId="41">
    <w:abstractNumId w:val="41"/>
  </w:num>
  <w:num w:numId="42">
    <w:abstractNumId w:val="5"/>
  </w:num>
  <w:num w:numId="43">
    <w:abstractNumId w:val="10"/>
  </w:num>
  <w:num w:numId="44">
    <w:abstractNumId w:val="34"/>
  </w:num>
  <w:num w:numId="45">
    <w:abstractNumId w:val="44"/>
  </w:num>
  <w:num w:numId="46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5E"/>
    <w:rsid w:val="00001361"/>
    <w:rsid w:val="00004950"/>
    <w:rsid w:val="00004FCC"/>
    <w:rsid w:val="00007152"/>
    <w:rsid w:val="00007FF0"/>
    <w:rsid w:val="00015329"/>
    <w:rsid w:val="00021613"/>
    <w:rsid w:val="0002286C"/>
    <w:rsid w:val="00024AFD"/>
    <w:rsid w:val="00030CAA"/>
    <w:rsid w:val="000313C1"/>
    <w:rsid w:val="00032269"/>
    <w:rsid w:val="0003379E"/>
    <w:rsid w:val="00034C12"/>
    <w:rsid w:val="000352D9"/>
    <w:rsid w:val="00036371"/>
    <w:rsid w:val="0003795D"/>
    <w:rsid w:val="000412F8"/>
    <w:rsid w:val="000413A1"/>
    <w:rsid w:val="00050278"/>
    <w:rsid w:val="00050512"/>
    <w:rsid w:val="00053BF0"/>
    <w:rsid w:val="00054FB6"/>
    <w:rsid w:val="000559C1"/>
    <w:rsid w:val="0005676D"/>
    <w:rsid w:val="000622B7"/>
    <w:rsid w:val="00065ABD"/>
    <w:rsid w:val="00070AC7"/>
    <w:rsid w:val="00081A16"/>
    <w:rsid w:val="00084E89"/>
    <w:rsid w:val="00090268"/>
    <w:rsid w:val="00093FD0"/>
    <w:rsid w:val="000962FB"/>
    <w:rsid w:val="000A0C3E"/>
    <w:rsid w:val="000A46A7"/>
    <w:rsid w:val="000A5975"/>
    <w:rsid w:val="000A67B4"/>
    <w:rsid w:val="000B1C36"/>
    <w:rsid w:val="000C0859"/>
    <w:rsid w:val="000D1507"/>
    <w:rsid w:val="000D1670"/>
    <w:rsid w:val="000E10CB"/>
    <w:rsid w:val="000E7315"/>
    <w:rsid w:val="000F3CA5"/>
    <w:rsid w:val="001022DB"/>
    <w:rsid w:val="001063BF"/>
    <w:rsid w:val="00106671"/>
    <w:rsid w:val="0010763D"/>
    <w:rsid w:val="00107A82"/>
    <w:rsid w:val="001124D9"/>
    <w:rsid w:val="00120EA8"/>
    <w:rsid w:val="00127326"/>
    <w:rsid w:val="00134D7E"/>
    <w:rsid w:val="00136478"/>
    <w:rsid w:val="001425D5"/>
    <w:rsid w:val="00147067"/>
    <w:rsid w:val="00150C14"/>
    <w:rsid w:val="00150C45"/>
    <w:rsid w:val="0015130A"/>
    <w:rsid w:val="001611DC"/>
    <w:rsid w:val="0016426E"/>
    <w:rsid w:val="00164FB7"/>
    <w:rsid w:val="00166A36"/>
    <w:rsid w:val="0017314B"/>
    <w:rsid w:val="00174595"/>
    <w:rsid w:val="00174A89"/>
    <w:rsid w:val="00181829"/>
    <w:rsid w:val="00186542"/>
    <w:rsid w:val="001B1C6C"/>
    <w:rsid w:val="001B36E9"/>
    <w:rsid w:val="001B5F2D"/>
    <w:rsid w:val="001C1730"/>
    <w:rsid w:val="001C17A7"/>
    <w:rsid w:val="001C1820"/>
    <w:rsid w:val="001C2E26"/>
    <w:rsid w:val="001C55D5"/>
    <w:rsid w:val="001D0A5C"/>
    <w:rsid w:val="001D1080"/>
    <w:rsid w:val="001E0375"/>
    <w:rsid w:val="001E2C5C"/>
    <w:rsid w:val="001E6C30"/>
    <w:rsid w:val="001F7308"/>
    <w:rsid w:val="00200A70"/>
    <w:rsid w:val="00203B5A"/>
    <w:rsid w:val="00206286"/>
    <w:rsid w:val="002112D2"/>
    <w:rsid w:val="00214D88"/>
    <w:rsid w:val="00220918"/>
    <w:rsid w:val="00221CAD"/>
    <w:rsid w:val="00226654"/>
    <w:rsid w:val="002273F9"/>
    <w:rsid w:val="0023499A"/>
    <w:rsid w:val="00243216"/>
    <w:rsid w:val="00244028"/>
    <w:rsid w:val="002441BF"/>
    <w:rsid w:val="00246A7A"/>
    <w:rsid w:val="0025750E"/>
    <w:rsid w:val="00260048"/>
    <w:rsid w:val="002646FA"/>
    <w:rsid w:val="002657F6"/>
    <w:rsid w:val="00266C19"/>
    <w:rsid w:val="0026708F"/>
    <w:rsid w:val="00267273"/>
    <w:rsid w:val="002710B2"/>
    <w:rsid w:val="00276053"/>
    <w:rsid w:val="00283939"/>
    <w:rsid w:val="00283F43"/>
    <w:rsid w:val="00286807"/>
    <w:rsid w:val="002908C9"/>
    <w:rsid w:val="00291C36"/>
    <w:rsid w:val="002A4615"/>
    <w:rsid w:val="002A6D1F"/>
    <w:rsid w:val="002B2149"/>
    <w:rsid w:val="002B27F3"/>
    <w:rsid w:val="002C0967"/>
    <w:rsid w:val="002C2C84"/>
    <w:rsid w:val="002C2E6E"/>
    <w:rsid w:val="002C4B26"/>
    <w:rsid w:val="002C700E"/>
    <w:rsid w:val="002D058E"/>
    <w:rsid w:val="002D17FF"/>
    <w:rsid w:val="002D319A"/>
    <w:rsid w:val="002D4E9A"/>
    <w:rsid w:val="002D66AF"/>
    <w:rsid w:val="002E117B"/>
    <w:rsid w:val="002E238A"/>
    <w:rsid w:val="002E3403"/>
    <w:rsid w:val="002E3500"/>
    <w:rsid w:val="002E4BD4"/>
    <w:rsid w:val="002E5E0E"/>
    <w:rsid w:val="002E7A66"/>
    <w:rsid w:val="002E7CF7"/>
    <w:rsid w:val="002F0425"/>
    <w:rsid w:val="002F256E"/>
    <w:rsid w:val="002F50A6"/>
    <w:rsid w:val="003042D3"/>
    <w:rsid w:val="00307BF5"/>
    <w:rsid w:val="0031420A"/>
    <w:rsid w:val="00316EA9"/>
    <w:rsid w:val="003178AC"/>
    <w:rsid w:val="00317AFC"/>
    <w:rsid w:val="003312B3"/>
    <w:rsid w:val="00331FBA"/>
    <w:rsid w:val="003354E1"/>
    <w:rsid w:val="00336248"/>
    <w:rsid w:val="00340580"/>
    <w:rsid w:val="00341461"/>
    <w:rsid w:val="00346FE3"/>
    <w:rsid w:val="00347225"/>
    <w:rsid w:val="00353080"/>
    <w:rsid w:val="0035529A"/>
    <w:rsid w:val="003577D0"/>
    <w:rsid w:val="0036230A"/>
    <w:rsid w:val="003637E4"/>
    <w:rsid w:val="00364108"/>
    <w:rsid w:val="0037387E"/>
    <w:rsid w:val="00374D4B"/>
    <w:rsid w:val="00377877"/>
    <w:rsid w:val="0038267C"/>
    <w:rsid w:val="003864B4"/>
    <w:rsid w:val="00392622"/>
    <w:rsid w:val="00397C1A"/>
    <w:rsid w:val="003A3140"/>
    <w:rsid w:val="003A3373"/>
    <w:rsid w:val="003A6785"/>
    <w:rsid w:val="003A7D92"/>
    <w:rsid w:val="003B25F4"/>
    <w:rsid w:val="003B3D25"/>
    <w:rsid w:val="003B3D93"/>
    <w:rsid w:val="003C4408"/>
    <w:rsid w:val="003C5060"/>
    <w:rsid w:val="003D0100"/>
    <w:rsid w:val="003D12C1"/>
    <w:rsid w:val="003D63A2"/>
    <w:rsid w:val="003E214B"/>
    <w:rsid w:val="003E4B3B"/>
    <w:rsid w:val="003E65FB"/>
    <w:rsid w:val="003F4EE7"/>
    <w:rsid w:val="003F5C19"/>
    <w:rsid w:val="004013CF"/>
    <w:rsid w:val="00402EAA"/>
    <w:rsid w:val="00404096"/>
    <w:rsid w:val="0040589D"/>
    <w:rsid w:val="00407265"/>
    <w:rsid w:val="00407B90"/>
    <w:rsid w:val="00410613"/>
    <w:rsid w:val="0041070C"/>
    <w:rsid w:val="004117A1"/>
    <w:rsid w:val="0041280D"/>
    <w:rsid w:val="00415CB3"/>
    <w:rsid w:val="004172DE"/>
    <w:rsid w:val="004173F3"/>
    <w:rsid w:val="00421809"/>
    <w:rsid w:val="00423F29"/>
    <w:rsid w:val="004362EF"/>
    <w:rsid w:val="00437530"/>
    <w:rsid w:val="0044014C"/>
    <w:rsid w:val="0044548B"/>
    <w:rsid w:val="00451BB1"/>
    <w:rsid w:val="004531AD"/>
    <w:rsid w:val="00455D9A"/>
    <w:rsid w:val="00457A4B"/>
    <w:rsid w:val="004612EA"/>
    <w:rsid w:val="00461C55"/>
    <w:rsid w:val="004634AA"/>
    <w:rsid w:val="00464C54"/>
    <w:rsid w:val="00467AF3"/>
    <w:rsid w:val="004704C9"/>
    <w:rsid w:val="00470FB3"/>
    <w:rsid w:val="004718AA"/>
    <w:rsid w:val="00473429"/>
    <w:rsid w:val="00474EB0"/>
    <w:rsid w:val="004761AA"/>
    <w:rsid w:val="004821F2"/>
    <w:rsid w:val="004913C9"/>
    <w:rsid w:val="00493335"/>
    <w:rsid w:val="004A38BF"/>
    <w:rsid w:val="004A466B"/>
    <w:rsid w:val="004A541F"/>
    <w:rsid w:val="004C1657"/>
    <w:rsid w:val="004C2173"/>
    <w:rsid w:val="004C4A2D"/>
    <w:rsid w:val="004D0EC0"/>
    <w:rsid w:val="004D4228"/>
    <w:rsid w:val="004E46B3"/>
    <w:rsid w:val="004E48C6"/>
    <w:rsid w:val="004E522D"/>
    <w:rsid w:val="004E57E8"/>
    <w:rsid w:val="004F0D24"/>
    <w:rsid w:val="004F24E0"/>
    <w:rsid w:val="004F3A9F"/>
    <w:rsid w:val="004F61C5"/>
    <w:rsid w:val="004F6CE7"/>
    <w:rsid w:val="00501FED"/>
    <w:rsid w:val="00511138"/>
    <w:rsid w:val="00512438"/>
    <w:rsid w:val="00514001"/>
    <w:rsid w:val="00517152"/>
    <w:rsid w:val="005202E2"/>
    <w:rsid w:val="00524EE4"/>
    <w:rsid w:val="00526464"/>
    <w:rsid w:val="00527E4E"/>
    <w:rsid w:val="005310E5"/>
    <w:rsid w:val="00537B5B"/>
    <w:rsid w:val="00551081"/>
    <w:rsid w:val="0055507C"/>
    <w:rsid w:val="005600D5"/>
    <w:rsid w:val="0056013D"/>
    <w:rsid w:val="00561C32"/>
    <w:rsid w:val="00561FEF"/>
    <w:rsid w:val="00563BF5"/>
    <w:rsid w:val="00567016"/>
    <w:rsid w:val="00567098"/>
    <w:rsid w:val="00571A1F"/>
    <w:rsid w:val="00571AEA"/>
    <w:rsid w:val="005728D3"/>
    <w:rsid w:val="00572A6E"/>
    <w:rsid w:val="00573114"/>
    <w:rsid w:val="00574ABA"/>
    <w:rsid w:val="005762AF"/>
    <w:rsid w:val="00581816"/>
    <w:rsid w:val="005853CE"/>
    <w:rsid w:val="00585F80"/>
    <w:rsid w:val="00587403"/>
    <w:rsid w:val="00594A29"/>
    <w:rsid w:val="005B0EC4"/>
    <w:rsid w:val="005B48B2"/>
    <w:rsid w:val="005B5BA7"/>
    <w:rsid w:val="005C765B"/>
    <w:rsid w:val="005D1833"/>
    <w:rsid w:val="005D473A"/>
    <w:rsid w:val="005D4776"/>
    <w:rsid w:val="005E2C61"/>
    <w:rsid w:val="005E3273"/>
    <w:rsid w:val="005E6797"/>
    <w:rsid w:val="005F4210"/>
    <w:rsid w:val="005F4348"/>
    <w:rsid w:val="005F7744"/>
    <w:rsid w:val="00603FA0"/>
    <w:rsid w:val="00603FF6"/>
    <w:rsid w:val="00611E1F"/>
    <w:rsid w:val="00613D38"/>
    <w:rsid w:val="00614D60"/>
    <w:rsid w:val="00620CE8"/>
    <w:rsid w:val="006215E1"/>
    <w:rsid w:val="00630BC9"/>
    <w:rsid w:val="00634A4A"/>
    <w:rsid w:val="00635A01"/>
    <w:rsid w:val="006420D0"/>
    <w:rsid w:val="00642AFA"/>
    <w:rsid w:val="006450CE"/>
    <w:rsid w:val="00653E1B"/>
    <w:rsid w:val="00664CF0"/>
    <w:rsid w:val="00666714"/>
    <w:rsid w:val="00667D13"/>
    <w:rsid w:val="00670197"/>
    <w:rsid w:val="00671B4B"/>
    <w:rsid w:val="006746C2"/>
    <w:rsid w:val="00674B4D"/>
    <w:rsid w:val="0068671B"/>
    <w:rsid w:val="006911B6"/>
    <w:rsid w:val="006919F6"/>
    <w:rsid w:val="00691D17"/>
    <w:rsid w:val="006929BB"/>
    <w:rsid w:val="0069428D"/>
    <w:rsid w:val="00695946"/>
    <w:rsid w:val="00697869"/>
    <w:rsid w:val="006A14D8"/>
    <w:rsid w:val="006A3094"/>
    <w:rsid w:val="006A4F07"/>
    <w:rsid w:val="006A536F"/>
    <w:rsid w:val="006A7045"/>
    <w:rsid w:val="006B2063"/>
    <w:rsid w:val="006B331F"/>
    <w:rsid w:val="006B6972"/>
    <w:rsid w:val="006C460D"/>
    <w:rsid w:val="006C48E1"/>
    <w:rsid w:val="006C573F"/>
    <w:rsid w:val="006C7465"/>
    <w:rsid w:val="006D0876"/>
    <w:rsid w:val="006D2AA2"/>
    <w:rsid w:val="006D5042"/>
    <w:rsid w:val="006E17F7"/>
    <w:rsid w:val="006E5CEC"/>
    <w:rsid w:val="006E6829"/>
    <w:rsid w:val="006F0854"/>
    <w:rsid w:val="0070590B"/>
    <w:rsid w:val="007107DD"/>
    <w:rsid w:val="007118D7"/>
    <w:rsid w:val="0071203E"/>
    <w:rsid w:val="00713780"/>
    <w:rsid w:val="00713AD0"/>
    <w:rsid w:val="0071442F"/>
    <w:rsid w:val="00723933"/>
    <w:rsid w:val="007239BA"/>
    <w:rsid w:val="00723B50"/>
    <w:rsid w:val="00731123"/>
    <w:rsid w:val="00732611"/>
    <w:rsid w:val="00733346"/>
    <w:rsid w:val="00734861"/>
    <w:rsid w:val="00736041"/>
    <w:rsid w:val="00736BE5"/>
    <w:rsid w:val="00744D8D"/>
    <w:rsid w:val="00744FEC"/>
    <w:rsid w:val="007451C3"/>
    <w:rsid w:val="00746259"/>
    <w:rsid w:val="007501CC"/>
    <w:rsid w:val="00750D51"/>
    <w:rsid w:val="00752F56"/>
    <w:rsid w:val="00753FD5"/>
    <w:rsid w:val="0076274A"/>
    <w:rsid w:val="0076348A"/>
    <w:rsid w:val="00763AA9"/>
    <w:rsid w:val="00770517"/>
    <w:rsid w:val="007828BB"/>
    <w:rsid w:val="0078331D"/>
    <w:rsid w:val="00790ED5"/>
    <w:rsid w:val="007942C0"/>
    <w:rsid w:val="007A23EF"/>
    <w:rsid w:val="007A2838"/>
    <w:rsid w:val="007A6047"/>
    <w:rsid w:val="007B0030"/>
    <w:rsid w:val="007B1AE9"/>
    <w:rsid w:val="007B236B"/>
    <w:rsid w:val="007B3B9F"/>
    <w:rsid w:val="007B3DB5"/>
    <w:rsid w:val="007B58F1"/>
    <w:rsid w:val="007B651A"/>
    <w:rsid w:val="007B68F2"/>
    <w:rsid w:val="007C0823"/>
    <w:rsid w:val="007C26FF"/>
    <w:rsid w:val="007D2DD3"/>
    <w:rsid w:val="007D4DA8"/>
    <w:rsid w:val="007E2BC9"/>
    <w:rsid w:val="007E66B9"/>
    <w:rsid w:val="008044AD"/>
    <w:rsid w:val="0080577A"/>
    <w:rsid w:val="00806BF7"/>
    <w:rsid w:val="0081238D"/>
    <w:rsid w:val="00813FFC"/>
    <w:rsid w:val="0081697B"/>
    <w:rsid w:val="00820F2E"/>
    <w:rsid w:val="00823429"/>
    <w:rsid w:val="00827BA2"/>
    <w:rsid w:val="00833259"/>
    <w:rsid w:val="00843083"/>
    <w:rsid w:val="00846616"/>
    <w:rsid w:val="008472D8"/>
    <w:rsid w:val="00861967"/>
    <w:rsid w:val="00863D5E"/>
    <w:rsid w:val="0087041D"/>
    <w:rsid w:val="008728CF"/>
    <w:rsid w:val="00877097"/>
    <w:rsid w:val="00881AB8"/>
    <w:rsid w:val="00886929"/>
    <w:rsid w:val="008943A4"/>
    <w:rsid w:val="00896AC0"/>
    <w:rsid w:val="00896CA3"/>
    <w:rsid w:val="008C1347"/>
    <w:rsid w:val="008C6BAA"/>
    <w:rsid w:val="008D4C70"/>
    <w:rsid w:val="008D4D3D"/>
    <w:rsid w:val="008D7907"/>
    <w:rsid w:val="008E3A5E"/>
    <w:rsid w:val="008E7008"/>
    <w:rsid w:val="008F338A"/>
    <w:rsid w:val="008F55D6"/>
    <w:rsid w:val="009026F0"/>
    <w:rsid w:val="009056FD"/>
    <w:rsid w:val="00912662"/>
    <w:rsid w:val="00912CF7"/>
    <w:rsid w:val="00915F46"/>
    <w:rsid w:val="00921243"/>
    <w:rsid w:val="00924487"/>
    <w:rsid w:val="00932504"/>
    <w:rsid w:val="0093490B"/>
    <w:rsid w:val="00934984"/>
    <w:rsid w:val="009359E3"/>
    <w:rsid w:val="00935E4E"/>
    <w:rsid w:val="009368E5"/>
    <w:rsid w:val="0094039B"/>
    <w:rsid w:val="00940A87"/>
    <w:rsid w:val="009411EA"/>
    <w:rsid w:val="009450DA"/>
    <w:rsid w:val="00953FFE"/>
    <w:rsid w:val="00956681"/>
    <w:rsid w:val="009603F7"/>
    <w:rsid w:val="00961EC0"/>
    <w:rsid w:val="0096678E"/>
    <w:rsid w:val="00970C35"/>
    <w:rsid w:val="00971053"/>
    <w:rsid w:val="00974086"/>
    <w:rsid w:val="00974987"/>
    <w:rsid w:val="00975AD3"/>
    <w:rsid w:val="009810EE"/>
    <w:rsid w:val="00982332"/>
    <w:rsid w:val="00992273"/>
    <w:rsid w:val="00993191"/>
    <w:rsid w:val="009A374C"/>
    <w:rsid w:val="009A38A2"/>
    <w:rsid w:val="009B26F9"/>
    <w:rsid w:val="009B3172"/>
    <w:rsid w:val="009B4CC5"/>
    <w:rsid w:val="009B7FB3"/>
    <w:rsid w:val="009C2E76"/>
    <w:rsid w:val="009C3F28"/>
    <w:rsid w:val="009D252C"/>
    <w:rsid w:val="009D2B5A"/>
    <w:rsid w:val="009D382A"/>
    <w:rsid w:val="009D4416"/>
    <w:rsid w:val="009D52BE"/>
    <w:rsid w:val="009D72AD"/>
    <w:rsid w:val="009E3262"/>
    <w:rsid w:val="009E43DF"/>
    <w:rsid w:val="009F6589"/>
    <w:rsid w:val="00A0105D"/>
    <w:rsid w:val="00A0372F"/>
    <w:rsid w:val="00A046CE"/>
    <w:rsid w:val="00A13165"/>
    <w:rsid w:val="00A136D8"/>
    <w:rsid w:val="00A13905"/>
    <w:rsid w:val="00A14B36"/>
    <w:rsid w:val="00A14DBB"/>
    <w:rsid w:val="00A174DA"/>
    <w:rsid w:val="00A2104F"/>
    <w:rsid w:val="00A225B6"/>
    <w:rsid w:val="00A3274E"/>
    <w:rsid w:val="00A411E4"/>
    <w:rsid w:val="00A41F1A"/>
    <w:rsid w:val="00A44594"/>
    <w:rsid w:val="00A472E4"/>
    <w:rsid w:val="00A475CD"/>
    <w:rsid w:val="00A52BC4"/>
    <w:rsid w:val="00A54D21"/>
    <w:rsid w:val="00A54F69"/>
    <w:rsid w:val="00A62C30"/>
    <w:rsid w:val="00A670A6"/>
    <w:rsid w:val="00A700CF"/>
    <w:rsid w:val="00A70818"/>
    <w:rsid w:val="00A75B2A"/>
    <w:rsid w:val="00A7607F"/>
    <w:rsid w:val="00A82F30"/>
    <w:rsid w:val="00A90AC6"/>
    <w:rsid w:val="00A92FD2"/>
    <w:rsid w:val="00A94BD0"/>
    <w:rsid w:val="00AA01CB"/>
    <w:rsid w:val="00AA2E1F"/>
    <w:rsid w:val="00AA46E9"/>
    <w:rsid w:val="00AA66EB"/>
    <w:rsid w:val="00AA7048"/>
    <w:rsid w:val="00AB2248"/>
    <w:rsid w:val="00AC23D0"/>
    <w:rsid w:val="00AC799A"/>
    <w:rsid w:val="00AD2F04"/>
    <w:rsid w:val="00AD432B"/>
    <w:rsid w:val="00AD5C2E"/>
    <w:rsid w:val="00AE2653"/>
    <w:rsid w:val="00AE272C"/>
    <w:rsid w:val="00AE5D5B"/>
    <w:rsid w:val="00AE6625"/>
    <w:rsid w:val="00AF34EE"/>
    <w:rsid w:val="00B00AE9"/>
    <w:rsid w:val="00B0252D"/>
    <w:rsid w:val="00B056B3"/>
    <w:rsid w:val="00B061FF"/>
    <w:rsid w:val="00B12A81"/>
    <w:rsid w:val="00B12C71"/>
    <w:rsid w:val="00B142BF"/>
    <w:rsid w:val="00B14EA7"/>
    <w:rsid w:val="00B154C1"/>
    <w:rsid w:val="00B16D2E"/>
    <w:rsid w:val="00B325BA"/>
    <w:rsid w:val="00B33587"/>
    <w:rsid w:val="00B40D50"/>
    <w:rsid w:val="00B41FF6"/>
    <w:rsid w:val="00B5104D"/>
    <w:rsid w:val="00B55246"/>
    <w:rsid w:val="00B55C25"/>
    <w:rsid w:val="00B56540"/>
    <w:rsid w:val="00B56E2E"/>
    <w:rsid w:val="00B6030A"/>
    <w:rsid w:val="00B623B2"/>
    <w:rsid w:val="00B63170"/>
    <w:rsid w:val="00B67051"/>
    <w:rsid w:val="00B7165F"/>
    <w:rsid w:val="00B8146B"/>
    <w:rsid w:val="00B82B1C"/>
    <w:rsid w:val="00B84CA7"/>
    <w:rsid w:val="00B85C26"/>
    <w:rsid w:val="00B948C4"/>
    <w:rsid w:val="00B96308"/>
    <w:rsid w:val="00BA2B95"/>
    <w:rsid w:val="00BA54B5"/>
    <w:rsid w:val="00BB09CA"/>
    <w:rsid w:val="00BB590C"/>
    <w:rsid w:val="00BC4CB4"/>
    <w:rsid w:val="00BC6717"/>
    <w:rsid w:val="00BC6918"/>
    <w:rsid w:val="00BD6FC8"/>
    <w:rsid w:val="00BD7B4B"/>
    <w:rsid w:val="00BE113D"/>
    <w:rsid w:val="00BE1FB8"/>
    <w:rsid w:val="00BE244F"/>
    <w:rsid w:val="00BE2DCE"/>
    <w:rsid w:val="00BE3200"/>
    <w:rsid w:val="00BF21B1"/>
    <w:rsid w:val="00C01A42"/>
    <w:rsid w:val="00C11DC0"/>
    <w:rsid w:val="00C1271B"/>
    <w:rsid w:val="00C14CAF"/>
    <w:rsid w:val="00C169D6"/>
    <w:rsid w:val="00C17315"/>
    <w:rsid w:val="00C21F44"/>
    <w:rsid w:val="00C221CB"/>
    <w:rsid w:val="00C232BB"/>
    <w:rsid w:val="00C240DD"/>
    <w:rsid w:val="00C26315"/>
    <w:rsid w:val="00C26E5D"/>
    <w:rsid w:val="00C30C60"/>
    <w:rsid w:val="00C3151A"/>
    <w:rsid w:val="00C32272"/>
    <w:rsid w:val="00C327FF"/>
    <w:rsid w:val="00C33B35"/>
    <w:rsid w:val="00C374E2"/>
    <w:rsid w:val="00C44A00"/>
    <w:rsid w:val="00C477A1"/>
    <w:rsid w:val="00C52CAF"/>
    <w:rsid w:val="00C531E9"/>
    <w:rsid w:val="00C532D2"/>
    <w:rsid w:val="00C53E1E"/>
    <w:rsid w:val="00C545D2"/>
    <w:rsid w:val="00C5579A"/>
    <w:rsid w:val="00C565DC"/>
    <w:rsid w:val="00C578AA"/>
    <w:rsid w:val="00C57E0A"/>
    <w:rsid w:val="00C57ECA"/>
    <w:rsid w:val="00C65AC5"/>
    <w:rsid w:val="00C739F7"/>
    <w:rsid w:val="00C840D6"/>
    <w:rsid w:val="00C8559D"/>
    <w:rsid w:val="00C85D4E"/>
    <w:rsid w:val="00C86922"/>
    <w:rsid w:val="00C9170F"/>
    <w:rsid w:val="00C918A3"/>
    <w:rsid w:val="00CA113A"/>
    <w:rsid w:val="00CA46B9"/>
    <w:rsid w:val="00CB38B6"/>
    <w:rsid w:val="00CB3E89"/>
    <w:rsid w:val="00CC19C4"/>
    <w:rsid w:val="00CC4054"/>
    <w:rsid w:val="00CE16D9"/>
    <w:rsid w:val="00CE6402"/>
    <w:rsid w:val="00CE77ED"/>
    <w:rsid w:val="00CF3C29"/>
    <w:rsid w:val="00CF72F8"/>
    <w:rsid w:val="00D011D6"/>
    <w:rsid w:val="00D12EAA"/>
    <w:rsid w:val="00D130E5"/>
    <w:rsid w:val="00D136C7"/>
    <w:rsid w:val="00D13940"/>
    <w:rsid w:val="00D152ED"/>
    <w:rsid w:val="00D22CDF"/>
    <w:rsid w:val="00D233B7"/>
    <w:rsid w:val="00D33E12"/>
    <w:rsid w:val="00D366A1"/>
    <w:rsid w:val="00D46BE3"/>
    <w:rsid w:val="00D47276"/>
    <w:rsid w:val="00D61B7C"/>
    <w:rsid w:val="00D65486"/>
    <w:rsid w:val="00D67F16"/>
    <w:rsid w:val="00D70EAF"/>
    <w:rsid w:val="00D773A9"/>
    <w:rsid w:val="00D77580"/>
    <w:rsid w:val="00D84BFD"/>
    <w:rsid w:val="00D91695"/>
    <w:rsid w:val="00D91BE0"/>
    <w:rsid w:val="00D92121"/>
    <w:rsid w:val="00DA0F11"/>
    <w:rsid w:val="00DA685A"/>
    <w:rsid w:val="00DA6DAD"/>
    <w:rsid w:val="00DA7C7F"/>
    <w:rsid w:val="00DB4781"/>
    <w:rsid w:val="00DC1789"/>
    <w:rsid w:val="00DC3AB7"/>
    <w:rsid w:val="00DC4CF1"/>
    <w:rsid w:val="00DC553E"/>
    <w:rsid w:val="00DC5D71"/>
    <w:rsid w:val="00DC67DA"/>
    <w:rsid w:val="00DD38B3"/>
    <w:rsid w:val="00DD54FB"/>
    <w:rsid w:val="00DD5601"/>
    <w:rsid w:val="00DE2589"/>
    <w:rsid w:val="00DE25DC"/>
    <w:rsid w:val="00DE4F18"/>
    <w:rsid w:val="00DF1412"/>
    <w:rsid w:val="00DF4E26"/>
    <w:rsid w:val="00E0065C"/>
    <w:rsid w:val="00E025D8"/>
    <w:rsid w:val="00E02D52"/>
    <w:rsid w:val="00E06BCB"/>
    <w:rsid w:val="00E10000"/>
    <w:rsid w:val="00E127CF"/>
    <w:rsid w:val="00E13781"/>
    <w:rsid w:val="00E1760A"/>
    <w:rsid w:val="00E228F1"/>
    <w:rsid w:val="00E23B82"/>
    <w:rsid w:val="00E3549C"/>
    <w:rsid w:val="00E35D9D"/>
    <w:rsid w:val="00E35FA9"/>
    <w:rsid w:val="00E36030"/>
    <w:rsid w:val="00E3665D"/>
    <w:rsid w:val="00E43951"/>
    <w:rsid w:val="00E54D11"/>
    <w:rsid w:val="00E61833"/>
    <w:rsid w:val="00E618B6"/>
    <w:rsid w:val="00E61F42"/>
    <w:rsid w:val="00E66391"/>
    <w:rsid w:val="00E67D1A"/>
    <w:rsid w:val="00E72F5D"/>
    <w:rsid w:val="00E776FA"/>
    <w:rsid w:val="00E8282A"/>
    <w:rsid w:val="00E842A3"/>
    <w:rsid w:val="00E86987"/>
    <w:rsid w:val="00E90E25"/>
    <w:rsid w:val="00E91B89"/>
    <w:rsid w:val="00E92C46"/>
    <w:rsid w:val="00E97367"/>
    <w:rsid w:val="00EA313D"/>
    <w:rsid w:val="00EA3C63"/>
    <w:rsid w:val="00EA457E"/>
    <w:rsid w:val="00EA52AC"/>
    <w:rsid w:val="00EA52CC"/>
    <w:rsid w:val="00EB11B7"/>
    <w:rsid w:val="00EB638A"/>
    <w:rsid w:val="00EB7A85"/>
    <w:rsid w:val="00EC1810"/>
    <w:rsid w:val="00EC3A17"/>
    <w:rsid w:val="00EC7809"/>
    <w:rsid w:val="00ED31B8"/>
    <w:rsid w:val="00ED430E"/>
    <w:rsid w:val="00ED5E87"/>
    <w:rsid w:val="00ED5F1B"/>
    <w:rsid w:val="00ED7AF0"/>
    <w:rsid w:val="00EE09AA"/>
    <w:rsid w:val="00EE1139"/>
    <w:rsid w:val="00EE7CDA"/>
    <w:rsid w:val="00EF2856"/>
    <w:rsid w:val="00EF6A87"/>
    <w:rsid w:val="00EF7FCE"/>
    <w:rsid w:val="00F02EBE"/>
    <w:rsid w:val="00F0325A"/>
    <w:rsid w:val="00F04DB0"/>
    <w:rsid w:val="00F2269D"/>
    <w:rsid w:val="00F22A54"/>
    <w:rsid w:val="00F2499A"/>
    <w:rsid w:val="00F301F2"/>
    <w:rsid w:val="00F31AD1"/>
    <w:rsid w:val="00F33E39"/>
    <w:rsid w:val="00F466FE"/>
    <w:rsid w:val="00F52D2A"/>
    <w:rsid w:val="00F62BD4"/>
    <w:rsid w:val="00F668C7"/>
    <w:rsid w:val="00F82320"/>
    <w:rsid w:val="00F83393"/>
    <w:rsid w:val="00F90506"/>
    <w:rsid w:val="00F910C4"/>
    <w:rsid w:val="00F917C9"/>
    <w:rsid w:val="00F950EA"/>
    <w:rsid w:val="00F961CF"/>
    <w:rsid w:val="00FA14A6"/>
    <w:rsid w:val="00FA14C6"/>
    <w:rsid w:val="00FA2597"/>
    <w:rsid w:val="00FA285A"/>
    <w:rsid w:val="00FB0847"/>
    <w:rsid w:val="00FB31D5"/>
    <w:rsid w:val="00FC19D7"/>
    <w:rsid w:val="00FD05AF"/>
    <w:rsid w:val="00FD0F1B"/>
    <w:rsid w:val="00FD4439"/>
    <w:rsid w:val="00FE337D"/>
    <w:rsid w:val="00FF0AA9"/>
    <w:rsid w:val="00FF2522"/>
    <w:rsid w:val="00FF4CEB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EC7192"/>
  <w15:docId w15:val="{A0D4DD79-3BBD-473D-8FB3-1F8B3AC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rFonts w:ascii="Times New Roman" w:hAnsi="Times New Roman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Verdana" w:hAnsi="Verdana"/>
    </w:rPr>
  </w:style>
  <w:style w:type="paragraph" w:styleId="Telobesedila3">
    <w:name w:val="Body Text 3"/>
    <w:basedOn w:val="Navaden"/>
    <w:pPr>
      <w:jc w:val="both"/>
    </w:pPr>
    <w:rPr>
      <w:sz w:val="28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sz w:val="28"/>
    </w:rPr>
  </w:style>
  <w:style w:type="paragraph" w:styleId="Besedilooblaka">
    <w:name w:val="Balloon Text"/>
    <w:basedOn w:val="Navaden"/>
    <w:semiHidden/>
    <w:rsid w:val="00DC3AB7"/>
    <w:rPr>
      <w:rFonts w:ascii="Tahoma" w:hAnsi="Tahoma" w:cs="Tahoma"/>
      <w:sz w:val="16"/>
      <w:szCs w:val="16"/>
    </w:rPr>
  </w:style>
  <w:style w:type="character" w:styleId="Krepko">
    <w:name w:val="Strong"/>
    <w:qFormat/>
    <w:rsid w:val="0003379E"/>
    <w:rPr>
      <w:b/>
      <w:bCs/>
    </w:rPr>
  </w:style>
  <w:style w:type="paragraph" w:styleId="Telobesedila-zamik">
    <w:name w:val="Body Text Indent"/>
    <w:basedOn w:val="Navaden"/>
    <w:rsid w:val="0015130A"/>
    <w:pPr>
      <w:spacing w:after="120"/>
      <w:ind w:left="283"/>
    </w:pPr>
  </w:style>
  <w:style w:type="paragraph" w:styleId="Podnaslov">
    <w:name w:val="Subtitle"/>
    <w:basedOn w:val="Navaden"/>
    <w:qFormat/>
    <w:rsid w:val="0015130A"/>
    <w:pPr>
      <w:jc w:val="center"/>
    </w:pPr>
    <w:rPr>
      <w:rFonts w:ascii="Times New Roman" w:hAnsi="Times New Roman"/>
      <w:b/>
      <w:bCs/>
      <w:sz w:val="44"/>
      <w:szCs w:val="44"/>
    </w:rPr>
  </w:style>
  <w:style w:type="character" w:styleId="Poudarek">
    <w:name w:val="Emphasis"/>
    <w:qFormat/>
    <w:rsid w:val="00E61833"/>
    <w:rPr>
      <w:i/>
      <w:iCs/>
    </w:rPr>
  </w:style>
  <w:style w:type="paragraph" w:styleId="Navadensplet">
    <w:name w:val="Normal (Web)"/>
    <w:basedOn w:val="Navaden"/>
    <w:rsid w:val="0040589D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table" w:styleId="Tabelamrea">
    <w:name w:val="Table Grid"/>
    <w:basedOn w:val="Navadnatabela"/>
    <w:rsid w:val="006A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ra">
    <w:name w:val="amra"/>
    <w:semiHidden/>
    <w:rsid w:val="00746259"/>
    <w:rPr>
      <w:rFonts w:ascii="Arial" w:hAnsi="Arial" w:cs="Arial"/>
      <w:color w:val="auto"/>
      <w:sz w:val="20"/>
      <w:szCs w:val="20"/>
    </w:rPr>
  </w:style>
  <w:style w:type="paragraph" w:styleId="Golobesedilo">
    <w:name w:val="Plain Text"/>
    <w:basedOn w:val="Navaden"/>
    <w:rsid w:val="00746259"/>
    <w:rPr>
      <w:rFonts w:ascii="Courier New" w:hAnsi="Courier New" w:cs="Courier New"/>
      <w:sz w:val="20"/>
    </w:rPr>
  </w:style>
  <w:style w:type="paragraph" w:styleId="Brezrazmikov">
    <w:name w:val="No Spacing"/>
    <w:qFormat/>
    <w:rsid w:val="00032269"/>
    <w:rPr>
      <w:rFonts w:ascii="Calibri" w:hAnsi="Calibri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FF2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6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dstavekseznama1">
    <w:name w:val="Odstavek seznama1"/>
    <w:basedOn w:val="Navaden"/>
    <w:rsid w:val="00A131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382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30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76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4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95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B3BB-E76B-4A8D-AEC9-6BF4BB08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22</vt:lpstr>
    </vt:vector>
  </TitlesOfParts>
  <Company>OZS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22</dc:title>
  <dc:creator>Mitja Korunovski</dc:creator>
  <cp:lastModifiedBy>Jana Božič</cp:lastModifiedBy>
  <cp:revision>2</cp:revision>
  <cp:lastPrinted>2021-08-19T12:22:00Z</cp:lastPrinted>
  <dcterms:created xsi:type="dcterms:W3CDTF">2021-08-19T12:23:00Z</dcterms:created>
  <dcterms:modified xsi:type="dcterms:W3CDTF">2021-08-19T12:23:00Z</dcterms:modified>
</cp:coreProperties>
</file>