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 w:eastAsia="Comic Sans MS" w:cs="Comic Sans MS"/>
          <w:b/>
          <w:b/>
          <w:color w:val="FF0000"/>
          <w:sz w:val="28"/>
          <w:szCs w:val="28"/>
        </w:rPr>
      </w:pPr>
      <w:r>
        <w:rPr>
          <w:rFonts w:eastAsia="Comic Sans MS" w:cs="Comic Sans MS" w:ascii="Comic Sans MS" w:hAnsi="Comic Sans MS"/>
          <w:b/>
          <w:color w:val="FF0000"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4298315</wp:posOffset>
            </wp:positionH>
            <wp:positionV relativeFrom="paragraph">
              <wp:posOffset>-278130</wp:posOffset>
            </wp:positionV>
            <wp:extent cx="2246630" cy="203771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omic Sans MS" w:cs="Comic Sans MS" w:ascii="Comic Sans MS" w:hAnsi="Comic Sans MS"/>
          <w:b/>
          <w:color w:val="FF0000"/>
          <w:sz w:val="28"/>
          <w:szCs w:val="28"/>
        </w:rPr>
        <w:t>VPIS NOVIH ČLANOV -</w:t>
      </w:r>
    </w:p>
    <w:p>
      <w:pPr>
        <w:pStyle w:val="Normal"/>
        <w:jc w:val="center"/>
        <w:rPr>
          <w:rFonts w:ascii="Comic Sans MS" w:hAnsi="Comic Sans MS" w:eastAsia="Comic Sans MS" w:cs="Comic Sans MS"/>
          <w:b/>
          <w:b/>
          <w:color w:val="FF0000"/>
          <w:sz w:val="28"/>
          <w:szCs w:val="28"/>
        </w:rPr>
      </w:pPr>
      <w:r>
        <w:rPr>
          <w:rFonts w:eastAsia="Comic Sans MS" w:cs="Comic Sans MS" w:ascii="Comic Sans MS" w:hAnsi="Comic Sans MS"/>
          <w:b/>
          <w:color w:val="FF0000"/>
          <w:sz w:val="28"/>
          <w:szCs w:val="28"/>
        </w:rPr>
        <w:t xml:space="preserve">PRIDRUŽI SE NAM IN POSTANI </w:t>
      </w:r>
    </w:p>
    <w:p>
      <w:pPr>
        <w:pStyle w:val="Normal"/>
        <w:jc w:val="center"/>
        <w:rPr>
          <w:rFonts w:ascii="Comic Sans MS" w:hAnsi="Comic Sans MS" w:eastAsia="Comic Sans MS" w:cs="Comic Sans MS"/>
          <w:b/>
          <w:b/>
          <w:color w:val="FF0000"/>
          <w:sz w:val="28"/>
          <w:szCs w:val="28"/>
        </w:rPr>
      </w:pPr>
      <w:r>
        <w:rPr>
          <w:rFonts w:eastAsia="Comic Sans MS" w:cs="Comic Sans MS" w:ascii="Comic Sans MS" w:hAnsi="Comic Sans MS"/>
          <w:b/>
          <w:color w:val="FF0000"/>
          <w:sz w:val="28"/>
          <w:szCs w:val="28"/>
        </w:rPr>
        <w:t>HORJULSKI GASILEC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KDAJ:</w:t>
      </w:r>
      <w:r>
        <w:rPr>
          <w:b/>
          <w:sz w:val="28"/>
          <w:szCs w:val="28"/>
        </w:rPr>
        <w:t xml:space="preserve"> V torek, 6. septembra 2022, ob 18. uri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KJE:</w:t>
      </w:r>
      <w:r>
        <w:rPr>
          <w:b/>
          <w:sz w:val="28"/>
          <w:szCs w:val="28"/>
        </w:rPr>
        <w:t xml:space="preserve">    Pred gasilskim domom v Horjulu</w:t>
      </w:r>
      <w:bookmarkStart w:id="0" w:name="_GoBack"/>
      <w:bookmarkEnd w:id="0"/>
    </w:p>
    <w:p>
      <w:pPr>
        <w:pStyle w:val="Normal"/>
        <w:rPr>
          <w:b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KDO SE LAHKO PRIDRUŽI: </w:t>
      </w:r>
      <w:r>
        <w:rPr>
          <w:b/>
          <w:sz w:val="28"/>
          <w:szCs w:val="28"/>
        </w:rPr>
        <w:t xml:space="preserve">Vsi, ki radi pomagate ljudem v stiski, se radi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veselite v dobri družbi, si želite osvojiti gasilske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veščine in znanja, se bi radi peljali z gasilskimi </w:t>
      </w:r>
    </w:p>
    <w:p>
      <w:pPr>
        <w:pStyle w:val="Normal"/>
        <w:rPr>
          <w:rFonts w:ascii="Quattrocento Sans" w:hAnsi="Quattrocento Sans" w:eastAsia="Quattrocento Sans" w:cs="Quattrocento Sans"/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vozili in se špricali z vodo </w:t>
      </w:r>
      <w:r>
        <w:rPr>
          <w:rFonts w:eastAsia="Quattrocento Sans" w:cs="Quattrocento Sans" w:ascii="Quattrocento Sans" w:hAnsi="Quattrocento Sans"/>
          <w:b/>
          <w:sz w:val="28"/>
          <w:szCs w:val="28"/>
        </w:rPr>
        <w:t xml:space="preserve">😊. </w:t>
      </w:r>
      <w:r>
        <w:rPr>
          <w:b/>
          <w:sz w:val="28"/>
          <w:szCs w:val="28"/>
        </w:rPr>
        <w:t>Vse to lahko izkusite,</w:t>
      </w:r>
      <w:r>
        <w:rPr>
          <w:rFonts w:eastAsia="Quattrocento Sans" w:cs="Quattrocento Sans" w:ascii="Quattrocento Sans" w:hAnsi="Quattrocento Sans"/>
          <w:b/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če ste </w:t>
      </w:r>
      <w:r>
        <w:rPr>
          <w:b/>
          <w:color w:val="FF0000"/>
          <w:sz w:val="28"/>
          <w:szCs w:val="28"/>
        </w:rPr>
        <w:t xml:space="preserve"> stari več kot 6 let</w:t>
      </w:r>
      <w:r>
        <w:rPr>
          <w:b/>
          <w:sz w:val="28"/>
          <w:szCs w:val="28"/>
        </w:rPr>
        <w:t xml:space="preserve">.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DODATNE INFORMACIJE: </w:t>
      </w:r>
      <w:r>
        <w:rPr>
          <w:b/>
          <w:sz w:val="28"/>
          <w:szCs w:val="28"/>
        </w:rPr>
        <w:t xml:space="preserve">Tinkara Burjek (051/270-001) ali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Irena Čepon (051/234-338).</w:t>
      </w:r>
    </w:p>
    <w:p>
      <w:pPr>
        <w:pStyle w:val="Normal"/>
        <w:spacing w:before="0" w:after="200"/>
        <w:rPr>
          <w:b/>
          <w:b/>
        </w:rPr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644525</wp:posOffset>
            </wp:positionH>
            <wp:positionV relativeFrom="paragraph">
              <wp:posOffset>369570</wp:posOffset>
            </wp:positionV>
            <wp:extent cx="4718685" cy="354012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omic Sans MS">
    <w:charset w:val="ee"/>
    <w:family w:val="roman"/>
    <w:pitch w:val="variable"/>
  </w:font>
  <w:font w:name="Quattrocento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l-SI" w:eastAsia="sl-SI" w:bidi="ar-SA"/>
    </w:rPr>
  </w:style>
  <w:style w:type="paragraph" w:styleId="Naslov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83</Words>
  <Characters>401</Characters>
  <CharactersWithSpaces>722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2022-07-29T11:50:00Z</dcterms:created>
  <dc:creator>Špela</dc:creator>
  <dc:description/>
  <dc:language>sl-SI</dc:language>
  <cp:lastModifiedBy>Špela Zdešar</cp:lastModifiedBy>
  <dcterms:modified xsi:type="dcterms:W3CDTF">2022-07-29T11:50:00Z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