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0D7F1" w:themeColor="text2" w:themeTint="33"/>
  <w:body>
    <w:p w:rsidR="00A93DDB" w:rsidRDefault="00A822DE" w:rsidP="001265E8">
      <w:pPr>
        <w:jc w:val="center"/>
      </w:pP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778F0087" wp14:editId="44143FE4">
            <wp:extent cx="1326913" cy="838200"/>
            <wp:effectExtent l="0" t="0" r="6985" b="0"/>
            <wp:docPr id="4" name="Slika 4" descr="Rezultat iskanja slik za Å¡ktd adrija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Å¡ktd adrijanc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561" cy="84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DDB" w:rsidRPr="00556168" w:rsidRDefault="00A822DE" w:rsidP="00A822DE">
      <w:pPr>
        <w:jc w:val="center"/>
        <w:rPr>
          <w:rFonts w:ascii="Bradley Hand ITC" w:hAnsi="Bradley Hand ITC" w:cs="Times New Roman"/>
          <w:sz w:val="28"/>
          <w:szCs w:val="28"/>
        </w:rPr>
      </w:pPr>
      <w:r w:rsidRPr="00556168">
        <w:rPr>
          <w:rFonts w:ascii="Bradley Hand ITC" w:hAnsi="Bradley Hand ITC" w:cs="Times New Roman"/>
          <w:b/>
          <w:sz w:val="28"/>
          <w:szCs w:val="28"/>
        </w:rPr>
        <w:t>ŠKTD ADRIJANCI</w:t>
      </w:r>
      <w:r w:rsidRPr="00556168">
        <w:rPr>
          <w:rFonts w:ascii="Bradley Hand ITC" w:hAnsi="Bradley Hand ITC" w:cs="Times New Roman"/>
          <w:sz w:val="28"/>
          <w:szCs w:val="28"/>
        </w:rPr>
        <w:t xml:space="preserve"> </w:t>
      </w:r>
    </w:p>
    <w:p w:rsidR="00A93DDB" w:rsidRPr="00556168" w:rsidRDefault="00A822DE" w:rsidP="00067400">
      <w:pPr>
        <w:jc w:val="center"/>
        <w:rPr>
          <w:rFonts w:ascii="Bradley Hand ITC" w:hAnsi="Bradley Hand ITC" w:cs="Times New Roman"/>
          <w:sz w:val="28"/>
          <w:szCs w:val="28"/>
        </w:rPr>
      </w:pPr>
      <w:r w:rsidRPr="00556168">
        <w:rPr>
          <w:rFonts w:ascii="Bradley Hand ITC" w:hAnsi="Bradley Hand ITC" w:cs="Times New Roman"/>
          <w:sz w:val="28"/>
          <w:szCs w:val="28"/>
        </w:rPr>
        <w:t>vabi na</w:t>
      </w:r>
    </w:p>
    <w:p w:rsidR="00A822DE" w:rsidRPr="00556168" w:rsidRDefault="00A822DE" w:rsidP="00067400">
      <w:pPr>
        <w:jc w:val="center"/>
        <w:rPr>
          <w:rFonts w:ascii="Bradley Hand ITC" w:hAnsi="Bradley Hand ITC" w:cs="Times New Roman"/>
          <w:b/>
          <w:i/>
          <w:sz w:val="28"/>
          <w:szCs w:val="28"/>
          <w:u w:val="single"/>
        </w:rPr>
      </w:pPr>
      <w:r w:rsidRPr="00556168">
        <w:rPr>
          <w:rFonts w:ascii="Bradley Hand ITC" w:hAnsi="Bradley Hand ITC" w:cs="Times New Roman"/>
          <w:b/>
          <w:i/>
          <w:sz w:val="28"/>
          <w:szCs w:val="28"/>
          <w:u w:val="single"/>
        </w:rPr>
        <w:t>GLASBENI VE</w:t>
      </w:r>
      <w:r w:rsidRPr="00556168">
        <w:rPr>
          <w:rFonts w:ascii="Cambria" w:hAnsi="Cambria" w:cs="Cambria"/>
          <w:b/>
          <w:i/>
          <w:sz w:val="28"/>
          <w:szCs w:val="28"/>
          <w:u w:val="single"/>
        </w:rPr>
        <w:t>Č</w:t>
      </w:r>
      <w:r w:rsidRPr="00556168">
        <w:rPr>
          <w:rFonts w:ascii="Bradley Hand ITC" w:hAnsi="Bradley Hand ITC" w:cs="Times New Roman"/>
          <w:b/>
          <w:i/>
          <w:sz w:val="28"/>
          <w:szCs w:val="28"/>
          <w:u w:val="single"/>
        </w:rPr>
        <w:t>ER</w:t>
      </w:r>
      <w:r w:rsidR="0053646B">
        <w:rPr>
          <w:rFonts w:ascii="Bradley Hand ITC" w:hAnsi="Bradley Hand ITC" w:cs="Times New Roman"/>
          <w:b/>
          <w:i/>
          <w:sz w:val="28"/>
          <w:szCs w:val="28"/>
          <w:u w:val="single"/>
        </w:rPr>
        <w:t xml:space="preserve"> ob predstavitvi PUBLIKACIJE vasi ADRIJANCI</w:t>
      </w:r>
    </w:p>
    <w:p w:rsidR="00A822DE" w:rsidRPr="00556168" w:rsidRDefault="00A822DE" w:rsidP="00067400">
      <w:pPr>
        <w:jc w:val="center"/>
        <w:rPr>
          <w:rFonts w:ascii="Bradley Hand ITC" w:hAnsi="Bradley Hand ITC" w:cs="Times New Roman"/>
          <w:sz w:val="28"/>
          <w:szCs w:val="28"/>
        </w:rPr>
      </w:pPr>
      <w:r w:rsidRPr="00556168">
        <w:rPr>
          <w:rFonts w:ascii="Bradley Hand ITC" w:hAnsi="Bradley Hand ITC" w:cs="Times New Roman"/>
          <w:sz w:val="28"/>
          <w:szCs w:val="28"/>
        </w:rPr>
        <w:t xml:space="preserve">v </w:t>
      </w:r>
      <w:r w:rsidRPr="00556168">
        <w:rPr>
          <w:rFonts w:ascii="Bradley Hand ITC" w:hAnsi="Bradley Hand ITC" w:cs="Times New Roman"/>
          <w:b/>
          <w:sz w:val="28"/>
          <w:szCs w:val="28"/>
        </w:rPr>
        <w:t>petek</w:t>
      </w:r>
      <w:r w:rsidRPr="00556168">
        <w:rPr>
          <w:rFonts w:ascii="Bradley Hand ITC" w:hAnsi="Bradley Hand ITC" w:cs="Times New Roman"/>
          <w:sz w:val="28"/>
          <w:szCs w:val="28"/>
        </w:rPr>
        <w:t xml:space="preserve">, </w:t>
      </w:r>
      <w:r w:rsidRPr="00556168">
        <w:rPr>
          <w:rFonts w:ascii="Bradley Hand ITC" w:hAnsi="Bradley Hand ITC" w:cs="Times New Roman"/>
          <w:b/>
          <w:sz w:val="28"/>
          <w:szCs w:val="28"/>
        </w:rPr>
        <w:t>1. junija 2018</w:t>
      </w:r>
      <w:r w:rsidRPr="00556168">
        <w:rPr>
          <w:rFonts w:ascii="Bradley Hand ITC" w:hAnsi="Bradley Hand ITC" w:cs="Times New Roman"/>
          <w:sz w:val="28"/>
          <w:szCs w:val="28"/>
        </w:rPr>
        <w:t xml:space="preserve">, ob </w:t>
      </w:r>
      <w:r w:rsidRPr="00556168">
        <w:rPr>
          <w:rFonts w:ascii="Bradley Hand ITC" w:hAnsi="Bradley Hand ITC" w:cs="Times New Roman"/>
          <w:b/>
          <w:sz w:val="28"/>
          <w:szCs w:val="28"/>
        </w:rPr>
        <w:t>20.00</w:t>
      </w:r>
      <w:r w:rsidRPr="00556168">
        <w:rPr>
          <w:rFonts w:ascii="Bradley Hand ITC" w:hAnsi="Bradley Hand ITC" w:cs="Times New Roman"/>
          <w:sz w:val="28"/>
          <w:szCs w:val="28"/>
        </w:rPr>
        <w:t xml:space="preserve"> uri</w:t>
      </w:r>
    </w:p>
    <w:p w:rsidR="00A822DE" w:rsidRPr="00556168" w:rsidRDefault="00A822DE" w:rsidP="00067400">
      <w:pPr>
        <w:jc w:val="center"/>
        <w:rPr>
          <w:rFonts w:ascii="Bradley Hand ITC" w:hAnsi="Bradley Hand ITC" w:cs="Times New Roman"/>
          <w:sz w:val="28"/>
          <w:szCs w:val="28"/>
        </w:rPr>
      </w:pPr>
      <w:r w:rsidRPr="00556168">
        <w:rPr>
          <w:rFonts w:ascii="Bradley Hand ITC" w:hAnsi="Bradley Hand ITC" w:cs="Times New Roman"/>
          <w:sz w:val="28"/>
          <w:szCs w:val="28"/>
        </w:rPr>
        <w:t xml:space="preserve">v kulturno dvorano </w:t>
      </w:r>
      <w:r w:rsidRPr="00556168">
        <w:rPr>
          <w:rFonts w:ascii="Bradley Hand ITC" w:hAnsi="Bradley Hand ITC" w:cs="Times New Roman"/>
          <w:b/>
          <w:sz w:val="28"/>
          <w:szCs w:val="28"/>
          <w:u w:val="single"/>
        </w:rPr>
        <w:t>»STARA ŠOULA«</w:t>
      </w:r>
      <w:r w:rsidRPr="00556168">
        <w:rPr>
          <w:rFonts w:ascii="Bradley Hand ITC" w:hAnsi="Bradley Hand ITC" w:cs="Times New Roman"/>
          <w:sz w:val="28"/>
          <w:szCs w:val="28"/>
        </w:rPr>
        <w:t xml:space="preserve"> v </w:t>
      </w:r>
      <w:r w:rsidRPr="00556168">
        <w:rPr>
          <w:rFonts w:ascii="Bradley Hand ITC" w:hAnsi="Bradley Hand ITC" w:cs="Times New Roman"/>
          <w:b/>
          <w:sz w:val="28"/>
          <w:szCs w:val="28"/>
        </w:rPr>
        <w:t>Adrijancih</w:t>
      </w:r>
      <w:r w:rsidRPr="00556168">
        <w:rPr>
          <w:rFonts w:ascii="Bradley Hand ITC" w:hAnsi="Bradley Hand ITC" w:cs="Times New Roman"/>
          <w:sz w:val="28"/>
          <w:szCs w:val="28"/>
        </w:rPr>
        <w:t>.</w:t>
      </w:r>
    </w:p>
    <w:p w:rsidR="00A822DE" w:rsidRPr="00556168" w:rsidRDefault="00A822DE" w:rsidP="00067400">
      <w:pPr>
        <w:jc w:val="center"/>
        <w:rPr>
          <w:rFonts w:ascii="Bradley Hand ITC" w:hAnsi="Bradley Hand ITC" w:cs="Times New Roman"/>
          <w:b/>
          <w:sz w:val="28"/>
          <w:szCs w:val="28"/>
        </w:rPr>
      </w:pPr>
    </w:p>
    <w:p w:rsidR="00A822DE" w:rsidRDefault="00A822DE" w:rsidP="00067400">
      <w:pPr>
        <w:jc w:val="center"/>
        <w:rPr>
          <w:rFonts w:ascii="Bradley Hand ITC" w:hAnsi="Bradley Hand ITC" w:cs="Times New Roman"/>
          <w:b/>
          <w:sz w:val="28"/>
          <w:szCs w:val="28"/>
        </w:rPr>
      </w:pPr>
      <w:r w:rsidRPr="00556168">
        <w:rPr>
          <w:rFonts w:ascii="Bradley Hand ITC" w:hAnsi="Bradley Hand ITC" w:cs="Times New Roman"/>
          <w:b/>
          <w:sz w:val="28"/>
          <w:szCs w:val="28"/>
        </w:rPr>
        <w:t>Program:</w:t>
      </w:r>
    </w:p>
    <w:p w:rsidR="00AA05D9" w:rsidRPr="00556168" w:rsidRDefault="00AA05D9" w:rsidP="00067400">
      <w:pPr>
        <w:jc w:val="center"/>
        <w:rPr>
          <w:rFonts w:ascii="Bradley Hand ITC" w:hAnsi="Bradley Hand ITC" w:cs="Times New Roman"/>
          <w:b/>
          <w:sz w:val="28"/>
          <w:szCs w:val="28"/>
        </w:rPr>
      </w:pPr>
      <w:r>
        <w:rPr>
          <w:rFonts w:ascii="Bradley Hand ITC" w:hAnsi="Bradley Hand ITC" w:cs="Times New Roman"/>
          <w:b/>
          <w:sz w:val="28"/>
          <w:szCs w:val="28"/>
        </w:rPr>
        <w:t>- Okrogla miza: g. Aleksander Ružič, Mateja Lepoša, Tadeja Lepoša</w:t>
      </w:r>
    </w:p>
    <w:p w:rsidR="00A822DE" w:rsidRPr="00FB0B67" w:rsidRDefault="00A822DE" w:rsidP="00A822DE">
      <w:pPr>
        <w:pStyle w:val="Odstavekseznama"/>
        <w:numPr>
          <w:ilvl w:val="0"/>
          <w:numId w:val="1"/>
        </w:numPr>
        <w:jc w:val="center"/>
        <w:rPr>
          <w:rFonts w:ascii="Bradley Hand ITC" w:hAnsi="Bradley Hand ITC" w:cs="Times New Roman"/>
          <w:b/>
          <w:i/>
          <w:sz w:val="28"/>
          <w:szCs w:val="28"/>
        </w:rPr>
      </w:pPr>
      <w:r w:rsidRPr="00556168">
        <w:rPr>
          <w:rFonts w:ascii="Bradley Hand ITC" w:hAnsi="Bradley Hand ITC" w:cs="Times New Roman"/>
          <w:b/>
          <w:sz w:val="28"/>
          <w:szCs w:val="28"/>
        </w:rPr>
        <w:t xml:space="preserve">harmonikarja iz </w:t>
      </w:r>
      <w:r w:rsidRPr="00FB0B67">
        <w:rPr>
          <w:rFonts w:ascii="Bradley Hand ITC" w:hAnsi="Bradley Hand ITC" w:cs="Times New Roman"/>
          <w:b/>
          <w:i/>
          <w:sz w:val="28"/>
          <w:szCs w:val="28"/>
        </w:rPr>
        <w:t>ADRIJANEC</w:t>
      </w:r>
    </w:p>
    <w:p w:rsidR="00A822DE" w:rsidRPr="00556168" w:rsidRDefault="00A822DE" w:rsidP="00A822DE">
      <w:pPr>
        <w:pStyle w:val="Odstavekseznama"/>
        <w:numPr>
          <w:ilvl w:val="0"/>
          <w:numId w:val="1"/>
        </w:numPr>
        <w:jc w:val="center"/>
        <w:rPr>
          <w:rFonts w:ascii="Bradley Hand ITC" w:hAnsi="Bradley Hand ITC" w:cs="Times New Roman"/>
          <w:b/>
          <w:sz w:val="28"/>
          <w:szCs w:val="28"/>
        </w:rPr>
      </w:pPr>
      <w:r w:rsidRPr="00556168">
        <w:rPr>
          <w:rFonts w:ascii="Bradley Hand ITC" w:hAnsi="Bradley Hand ITC" w:cs="Times New Roman"/>
          <w:b/>
          <w:sz w:val="28"/>
          <w:szCs w:val="28"/>
        </w:rPr>
        <w:t>u</w:t>
      </w:r>
      <w:r w:rsidRPr="00556168">
        <w:rPr>
          <w:rFonts w:ascii="Cambria" w:hAnsi="Cambria" w:cs="Cambria"/>
          <w:b/>
          <w:sz w:val="28"/>
          <w:szCs w:val="28"/>
        </w:rPr>
        <w:t>č</w:t>
      </w:r>
      <w:r w:rsidRPr="00556168">
        <w:rPr>
          <w:rFonts w:ascii="Bradley Hand ITC" w:hAnsi="Bradley Hand ITC" w:cs="Times New Roman"/>
          <w:b/>
          <w:sz w:val="28"/>
          <w:szCs w:val="28"/>
        </w:rPr>
        <w:t xml:space="preserve">enci </w:t>
      </w:r>
      <w:r w:rsidRPr="00FB0B67">
        <w:rPr>
          <w:rFonts w:ascii="Bradley Hand ITC" w:hAnsi="Bradley Hand ITC" w:cs="Times New Roman"/>
          <w:b/>
          <w:i/>
          <w:sz w:val="28"/>
          <w:szCs w:val="28"/>
        </w:rPr>
        <w:t>O</w:t>
      </w:r>
      <w:r w:rsidRPr="00FB0B67">
        <w:rPr>
          <w:rFonts w:ascii="Bradley Hand ITC" w:hAnsi="Bradley Hand ITC" w:cs="Bradley Hand ITC"/>
          <w:b/>
          <w:i/>
          <w:sz w:val="28"/>
          <w:szCs w:val="28"/>
        </w:rPr>
        <w:t>Š</w:t>
      </w:r>
      <w:r w:rsidRPr="00FB0B67">
        <w:rPr>
          <w:rFonts w:ascii="Bradley Hand ITC" w:hAnsi="Bradley Hand ITC" w:cs="Times New Roman"/>
          <w:b/>
          <w:i/>
          <w:sz w:val="28"/>
          <w:szCs w:val="28"/>
        </w:rPr>
        <w:t xml:space="preserve"> GORNJI PETROVCI</w:t>
      </w:r>
    </w:p>
    <w:p w:rsidR="00A822DE" w:rsidRPr="00556168" w:rsidRDefault="00A822DE" w:rsidP="00A822DE">
      <w:pPr>
        <w:pStyle w:val="Odstavekseznama"/>
        <w:numPr>
          <w:ilvl w:val="0"/>
          <w:numId w:val="1"/>
        </w:numPr>
        <w:jc w:val="center"/>
        <w:rPr>
          <w:rFonts w:ascii="Bradley Hand ITC" w:hAnsi="Bradley Hand ITC" w:cs="Times New Roman"/>
          <w:b/>
          <w:sz w:val="28"/>
          <w:szCs w:val="28"/>
        </w:rPr>
      </w:pPr>
      <w:r w:rsidRPr="00556168">
        <w:rPr>
          <w:rFonts w:ascii="Bradley Hand ITC" w:hAnsi="Bradley Hand ITC" w:cs="Times New Roman"/>
          <w:b/>
          <w:sz w:val="28"/>
          <w:szCs w:val="28"/>
        </w:rPr>
        <w:t xml:space="preserve">glasbena skupina </w:t>
      </w:r>
      <w:r w:rsidRPr="00FB0B67">
        <w:rPr>
          <w:rFonts w:ascii="Bradley Hand ITC" w:hAnsi="Bradley Hand ITC" w:cs="Times New Roman"/>
          <w:b/>
          <w:i/>
          <w:sz w:val="28"/>
          <w:szCs w:val="28"/>
        </w:rPr>
        <w:t>»DECA«</w:t>
      </w:r>
    </w:p>
    <w:p w:rsidR="00A822DE" w:rsidRPr="00556168" w:rsidRDefault="00A822DE" w:rsidP="00A822DE">
      <w:pPr>
        <w:pStyle w:val="Odstavekseznama"/>
        <w:numPr>
          <w:ilvl w:val="0"/>
          <w:numId w:val="1"/>
        </w:numPr>
        <w:jc w:val="center"/>
        <w:rPr>
          <w:rFonts w:ascii="Bradley Hand ITC" w:hAnsi="Bradley Hand ITC" w:cs="Times New Roman"/>
          <w:b/>
          <w:sz w:val="28"/>
          <w:szCs w:val="28"/>
        </w:rPr>
      </w:pPr>
      <w:r w:rsidRPr="00556168">
        <w:rPr>
          <w:rFonts w:ascii="Bradley Hand ITC" w:hAnsi="Bradley Hand ITC" w:cs="Times New Roman"/>
          <w:b/>
          <w:sz w:val="28"/>
          <w:szCs w:val="28"/>
        </w:rPr>
        <w:t xml:space="preserve">duo </w:t>
      </w:r>
      <w:r w:rsidRPr="00FB0B67">
        <w:rPr>
          <w:rFonts w:ascii="Bradley Hand ITC" w:hAnsi="Bradley Hand ITC" w:cs="Times New Roman"/>
          <w:b/>
          <w:i/>
          <w:sz w:val="28"/>
          <w:szCs w:val="28"/>
        </w:rPr>
        <w:t>CATARA</w:t>
      </w:r>
    </w:p>
    <w:p w:rsidR="00A822DE" w:rsidRPr="00556168" w:rsidRDefault="00A822DE" w:rsidP="00A822DE">
      <w:pPr>
        <w:pStyle w:val="Odstavekseznama"/>
        <w:numPr>
          <w:ilvl w:val="0"/>
          <w:numId w:val="1"/>
        </w:numPr>
        <w:jc w:val="center"/>
        <w:rPr>
          <w:rFonts w:ascii="Bradley Hand ITC" w:hAnsi="Bradley Hand ITC" w:cs="Times New Roman"/>
          <w:b/>
          <w:sz w:val="28"/>
          <w:szCs w:val="28"/>
        </w:rPr>
      </w:pPr>
      <w:r w:rsidRPr="00556168">
        <w:rPr>
          <w:rFonts w:ascii="Bradley Hand ITC" w:hAnsi="Bradley Hand ITC" w:cs="Times New Roman"/>
          <w:b/>
          <w:sz w:val="28"/>
          <w:szCs w:val="28"/>
        </w:rPr>
        <w:t xml:space="preserve">ansambel </w:t>
      </w:r>
      <w:r w:rsidRPr="00FB0B67">
        <w:rPr>
          <w:rFonts w:ascii="Bradley Hand ITC" w:hAnsi="Bradley Hand ITC" w:cs="Times New Roman"/>
          <w:b/>
          <w:i/>
          <w:sz w:val="28"/>
          <w:szCs w:val="28"/>
        </w:rPr>
        <w:t>»AKTUAL«</w:t>
      </w:r>
    </w:p>
    <w:p w:rsidR="00AA05D9" w:rsidRPr="00AA05D9" w:rsidRDefault="00A822DE" w:rsidP="00AA05D9">
      <w:pPr>
        <w:pStyle w:val="Odstavekseznama"/>
        <w:numPr>
          <w:ilvl w:val="0"/>
          <w:numId w:val="1"/>
        </w:numPr>
        <w:jc w:val="center"/>
        <w:rPr>
          <w:rFonts w:ascii="Bradley Hand ITC" w:hAnsi="Bradley Hand ITC" w:cs="Times New Roman"/>
          <w:b/>
          <w:sz w:val="28"/>
          <w:szCs w:val="28"/>
        </w:rPr>
      </w:pPr>
      <w:proofErr w:type="spellStart"/>
      <w:r w:rsidRPr="00556168">
        <w:rPr>
          <w:rFonts w:ascii="Bradley Hand ITC" w:hAnsi="Bradley Hand ITC" w:cs="Times New Roman"/>
          <w:b/>
          <w:sz w:val="28"/>
          <w:szCs w:val="28"/>
        </w:rPr>
        <w:t>etno</w:t>
      </w:r>
      <w:proofErr w:type="spellEnd"/>
      <w:r w:rsidRPr="00556168">
        <w:rPr>
          <w:rFonts w:ascii="Bradley Hand ITC" w:hAnsi="Bradley Hand ITC" w:cs="Times New Roman"/>
          <w:b/>
          <w:sz w:val="28"/>
          <w:szCs w:val="28"/>
        </w:rPr>
        <w:t xml:space="preserve"> skupina </w:t>
      </w:r>
      <w:proofErr w:type="spellStart"/>
      <w:r w:rsidRPr="00FB0B67">
        <w:rPr>
          <w:rFonts w:ascii="Bradley Hand ITC" w:hAnsi="Bradley Hand ITC" w:cs="Times New Roman"/>
          <w:b/>
          <w:i/>
          <w:sz w:val="28"/>
          <w:szCs w:val="28"/>
        </w:rPr>
        <w:t>Vö</w:t>
      </w:r>
      <w:proofErr w:type="spellEnd"/>
      <w:r w:rsidRPr="00FB0B67">
        <w:rPr>
          <w:rFonts w:ascii="Bradley Hand ITC" w:hAnsi="Bradley Hand ITC" w:cs="Times New Roman"/>
          <w:b/>
          <w:i/>
          <w:sz w:val="28"/>
          <w:szCs w:val="28"/>
        </w:rPr>
        <w:t xml:space="preserve"> </w:t>
      </w:r>
      <w:proofErr w:type="spellStart"/>
      <w:r w:rsidRPr="00FB0B67">
        <w:rPr>
          <w:rFonts w:ascii="Bradley Hand ITC" w:hAnsi="Bradley Hand ITC" w:cs="Times New Roman"/>
          <w:b/>
          <w:i/>
          <w:sz w:val="28"/>
          <w:szCs w:val="28"/>
        </w:rPr>
        <w:t>fajne</w:t>
      </w:r>
      <w:proofErr w:type="spellEnd"/>
    </w:p>
    <w:p w:rsidR="00A822DE" w:rsidRPr="00556168" w:rsidRDefault="0001279B" w:rsidP="00A822DE">
      <w:pPr>
        <w:jc w:val="center"/>
        <w:rPr>
          <w:rFonts w:ascii="Bradley Hand ITC" w:hAnsi="Bradley Hand ITC" w:cs="Times New Roman"/>
          <w:sz w:val="28"/>
          <w:szCs w:val="28"/>
        </w:rPr>
      </w:pPr>
      <w:r>
        <w:rPr>
          <w:rFonts w:ascii="Bradley Hand ITC" w:hAnsi="Bradley Hand ITC" w:cs="Times New Roman"/>
          <w:sz w:val="28"/>
          <w:szCs w:val="28"/>
        </w:rPr>
        <w:t xml:space="preserve"> </w:t>
      </w:r>
    </w:p>
    <w:p w:rsidR="00A93DDB" w:rsidRPr="001265E8" w:rsidRDefault="00A822DE" w:rsidP="001B21F9">
      <w:pPr>
        <w:jc w:val="center"/>
        <w:rPr>
          <w:rFonts w:ascii="Bradley Hand ITC" w:hAnsi="Bradley Hand ITC" w:cs="Times New Roman"/>
          <w:b/>
          <w:sz w:val="28"/>
          <w:szCs w:val="28"/>
        </w:rPr>
      </w:pPr>
      <w:r w:rsidRPr="001265E8">
        <w:rPr>
          <w:rFonts w:ascii="Bradley Hand ITC" w:hAnsi="Bradley Hand ITC" w:cs="Times New Roman"/>
          <w:b/>
          <w:sz w:val="28"/>
          <w:szCs w:val="28"/>
        </w:rPr>
        <w:t>Vljudno vabljeni!</w:t>
      </w:r>
    </w:p>
    <w:p w:rsidR="00A93DDB" w:rsidRPr="00556168" w:rsidRDefault="00A822DE">
      <w:pPr>
        <w:rPr>
          <w:sz w:val="24"/>
          <w:szCs w:val="24"/>
        </w:rPr>
      </w:pPr>
      <w:r w:rsidRPr="00556168">
        <w:rPr>
          <w:noProof/>
          <w:sz w:val="24"/>
          <w:szCs w:val="24"/>
          <w:lang w:eastAsia="sl-SI"/>
        </w:rPr>
        <w:drawing>
          <wp:inline distT="0" distB="0" distL="0" distR="0" wp14:anchorId="06D299EA" wp14:editId="58674746">
            <wp:extent cx="485775" cy="456870"/>
            <wp:effectExtent l="0" t="0" r="0" b="635"/>
            <wp:docPr id="1" name="Slika 1" descr="C:\Users\ucitelj\Downloads\Screenshot_20180515-082714_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itelj\Downloads\Screenshot_20180515-082714_2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25" cy="4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DDB" w:rsidRPr="00556168" w:rsidRDefault="00A822DE" w:rsidP="00A93DDB">
      <w:pPr>
        <w:rPr>
          <w:sz w:val="24"/>
          <w:szCs w:val="24"/>
        </w:rPr>
      </w:pPr>
      <w:r w:rsidRPr="00556168">
        <w:rPr>
          <w:noProof/>
          <w:sz w:val="24"/>
          <w:szCs w:val="24"/>
          <w:lang w:eastAsia="sl-SI"/>
        </w:rPr>
        <w:drawing>
          <wp:inline distT="0" distB="0" distL="0" distR="0" wp14:anchorId="1E4707AC" wp14:editId="25FE0A95">
            <wp:extent cx="542925" cy="429054"/>
            <wp:effectExtent l="0" t="0" r="0" b="9525"/>
            <wp:docPr id="2" name="Slika 2" descr="D:\Users\ucitelj\AppData\Local\Temp\Screenshot_20180515-102315~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citelj\AppData\Local\Temp\Screenshot_20180515-102315~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70" cy="43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5E8" w:rsidRDefault="001265E8" w:rsidP="001265E8">
      <w:pPr>
        <w:rPr>
          <w:noProof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 wp14:anchorId="18F9C2F4" wp14:editId="40B8BC05">
            <wp:extent cx="422957" cy="515238"/>
            <wp:effectExtent l="0" t="0" r="0" b="0"/>
            <wp:docPr id="6" name="logo" descr="OŠ Gornji Petro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OŠ Gornji Petrovc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37" cy="5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168" w:rsidRPr="00AA05D9" w:rsidRDefault="001265E8" w:rsidP="00AA05D9">
      <w:pPr>
        <w:ind w:left="142"/>
        <w:rPr>
          <w:noProof/>
          <w:sz w:val="24"/>
          <w:szCs w:val="24"/>
          <w:lang w:eastAsia="sl-SI"/>
        </w:rPr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24765</wp:posOffset>
            </wp:positionV>
            <wp:extent cx="400050" cy="400050"/>
            <wp:effectExtent l="0" t="0" r="0" b="0"/>
            <wp:wrapSquare wrapText="bothSides"/>
            <wp:docPr id="7" name="Slika 7" descr="Rezultat iskanja slik za osnovna šola 2 murska sob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osnovna šola 2 murska sobo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                                      </w:t>
      </w:r>
      <w:r w:rsidR="00AA05D9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                      </w:t>
      </w:r>
      <w:r>
        <w:rPr>
          <w:noProof/>
          <w:lang w:eastAsia="sl-SI"/>
        </w:rPr>
        <w:drawing>
          <wp:inline distT="0" distB="0" distL="0" distR="0" wp14:anchorId="33244941" wp14:editId="121B19C2">
            <wp:extent cx="1094400" cy="1191600"/>
            <wp:effectExtent l="8573" t="0" r="317" b="318"/>
            <wp:docPr id="8" name="Slika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4400" cy="11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168" w:rsidRPr="00A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14C"/>
    <w:multiLevelType w:val="hybridMultilevel"/>
    <w:tmpl w:val="9B905DCC"/>
    <w:lvl w:ilvl="0" w:tplc="80C68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DB"/>
    <w:rsid w:val="0001279B"/>
    <w:rsid w:val="00067400"/>
    <w:rsid w:val="001265E8"/>
    <w:rsid w:val="001B21F9"/>
    <w:rsid w:val="0053646B"/>
    <w:rsid w:val="00556168"/>
    <w:rsid w:val="005704A0"/>
    <w:rsid w:val="005C6C40"/>
    <w:rsid w:val="00675B19"/>
    <w:rsid w:val="00977610"/>
    <w:rsid w:val="00A822DE"/>
    <w:rsid w:val="00A93DDB"/>
    <w:rsid w:val="00AA05D9"/>
    <w:rsid w:val="00FB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22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7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22D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7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6E36527-F0A9-4A03-8A9D-229DD31EA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ucitelj</dc:creator>
  <cp:lastModifiedBy>Uporabnik sistema Windows</cp:lastModifiedBy>
  <cp:revision>2</cp:revision>
  <dcterms:created xsi:type="dcterms:W3CDTF">2018-05-17T08:39:00Z</dcterms:created>
  <dcterms:modified xsi:type="dcterms:W3CDTF">2018-05-17T08:39:00Z</dcterms:modified>
</cp:coreProperties>
</file>