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BD6" w:rsidRDefault="00F01BD6" w:rsidP="00F01BD6">
      <w:pPr>
        <w:pStyle w:val="Naslov1"/>
        <w:rPr>
          <w:lang w:val="de-CH"/>
        </w:rPr>
      </w:pPr>
    </w:p>
    <w:p w:rsidR="00F01BD6" w:rsidRPr="00F01BD6" w:rsidRDefault="00307A09" w:rsidP="00F01BD6">
      <w:pPr>
        <w:pStyle w:val="Naslov1"/>
        <w:jc w:val="right"/>
        <w:rPr>
          <w:rFonts w:eastAsiaTheme="minorHAnsi" w:cs="Times New Roman"/>
          <w:b w:val="0"/>
          <w:bCs w:val="0"/>
          <w:sz w:val="22"/>
          <w:szCs w:val="22"/>
          <w:lang w:val="fr-FR"/>
        </w:rPr>
      </w:pPr>
      <w:r>
        <w:rPr>
          <w:rFonts w:eastAsiaTheme="minorHAnsi" w:cs="Times New Roman"/>
          <w:b w:val="0"/>
          <w:bCs w:val="0"/>
          <w:sz w:val="22"/>
          <w:szCs w:val="22"/>
          <w:lang w:val="fr-FR"/>
        </w:rPr>
        <w:t>Bled, 28</w:t>
      </w:r>
      <w:r w:rsidR="00091B75">
        <w:rPr>
          <w:rFonts w:eastAsiaTheme="minorHAnsi" w:cs="Times New Roman"/>
          <w:b w:val="0"/>
          <w:bCs w:val="0"/>
          <w:sz w:val="22"/>
          <w:szCs w:val="22"/>
          <w:lang w:val="fr-FR"/>
        </w:rPr>
        <w:t>. marec 2019</w:t>
      </w:r>
    </w:p>
    <w:p w:rsidR="00F01BD6" w:rsidRDefault="00F01BD6" w:rsidP="00F01BD6">
      <w:pPr>
        <w:pStyle w:val="Naslov1"/>
        <w:rPr>
          <w:lang w:val="de-CH"/>
        </w:rPr>
      </w:pPr>
    </w:p>
    <w:p w:rsidR="00091B75" w:rsidRDefault="00091B75" w:rsidP="00091B75">
      <w:pPr>
        <w:pStyle w:val="Naslov1"/>
        <w:jc w:val="center"/>
        <w:rPr>
          <w:lang w:val="de-CH"/>
        </w:rPr>
      </w:pPr>
    </w:p>
    <w:p w:rsidR="00091B75" w:rsidRDefault="00091B75" w:rsidP="00091B75">
      <w:pPr>
        <w:pStyle w:val="Naslov1"/>
        <w:jc w:val="center"/>
        <w:rPr>
          <w:lang w:val="de-CH"/>
        </w:rPr>
      </w:pPr>
    </w:p>
    <w:p w:rsidR="00F01BD6" w:rsidRPr="00EB53AE" w:rsidRDefault="00091B75" w:rsidP="00091B75">
      <w:pPr>
        <w:pStyle w:val="Naslov1"/>
        <w:jc w:val="center"/>
        <w:rPr>
          <w:sz w:val="22"/>
          <w:szCs w:val="22"/>
          <w:lang w:val="de-CH"/>
        </w:rPr>
      </w:pPr>
      <w:proofErr w:type="spellStart"/>
      <w:r>
        <w:rPr>
          <w:lang w:val="de-CH"/>
        </w:rPr>
        <w:t>Vabilo</w:t>
      </w:r>
      <w:proofErr w:type="spellEnd"/>
    </w:p>
    <w:p w:rsidR="00091B75" w:rsidRPr="008C0207" w:rsidRDefault="00091B75" w:rsidP="00091B75">
      <w:pPr>
        <w:ind w:left="2832" w:firstLine="708"/>
        <w:rPr>
          <w:rFonts w:ascii="Times New Roman" w:hAnsi="Times New Roman"/>
          <w:sz w:val="28"/>
          <w:szCs w:val="28"/>
          <w:lang w:val="sl-SI"/>
        </w:rPr>
      </w:pPr>
    </w:p>
    <w:p w:rsidR="00307A09" w:rsidRDefault="00091B75" w:rsidP="00091B75">
      <w:pPr>
        <w:jc w:val="both"/>
        <w:rPr>
          <w:rFonts w:cs="Arial"/>
          <w:lang w:val="sl-SI"/>
        </w:rPr>
      </w:pPr>
      <w:r w:rsidRPr="00091B75">
        <w:rPr>
          <w:rFonts w:cs="Arial"/>
          <w:lang w:val="sl-SI"/>
        </w:rPr>
        <w:t>Čebelarsko društvo Bled – Gorje vas v sodelovanju z Občino Bled</w:t>
      </w:r>
      <w:r w:rsidR="00307A09">
        <w:rPr>
          <w:rFonts w:cs="Arial"/>
          <w:lang w:val="sl-SI"/>
        </w:rPr>
        <w:t xml:space="preserve">, Triglavskim narodnim parkom in Zavodom za turizem Bled v okviru projekta </w:t>
      </w:r>
      <w:proofErr w:type="spellStart"/>
      <w:r w:rsidR="00307A09">
        <w:rPr>
          <w:rFonts w:cs="Arial"/>
          <w:lang w:val="sl-SI"/>
        </w:rPr>
        <w:t>BeeAware</w:t>
      </w:r>
      <w:proofErr w:type="spellEnd"/>
      <w:r w:rsidR="00307A09">
        <w:rPr>
          <w:rFonts w:cs="Arial"/>
          <w:lang w:val="sl-SI"/>
        </w:rPr>
        <w:t xml:space="preserve">! vabi na brezplačno delavnico z naslovom </w:t>
      </w:r>
      <w:r w:rsidR="00307A09">
        <w:rPr>
          <w:rFonts w:cs="Arial"/>
          <w:b/>
          <w:lang w:val="sl-SI"/>
        </w:rPr>
        <w:t>Izziv ureditve balkonov z medovitimi trajnicami</w:t>
      </w:r>
      <w:r w:rsidR="00307A09">
        <w:rPr>
          <w:rFonts w:cs="Arial"/>
          <w:lang w:val="sl-SI"/>
        </w:rPr>
        <w:t>, ki jo bo izvedla ga. Mojca Rehar Klančič iz Vrtnarije Trajnice Golob Klančič.</w:t>
      </w:r>
    </w:p>
    <w:p w:rsidR="00307A09" w:rsidRDefault="00307A09" w:rsidP="00091B75">
      <w:pPr>
        <w:jc w:val="both"/>
        <w:rPr>
          <w:rFonts w:cs="Arial"/>
          <w:lang w:val="sl-SI"/>
        </w:rPr>
      </w:pPr>
      <w:r>
        <w:rPr>
          <w:rFonts w:cs="Arial"/>
          <w:lang w:val="sl-SI"/>
        </w:rPr>
        <w:t xml:space="preserve">Delavnica bo potekala v soboto, 6. aprila 2019, od 10:00 ure dalje v </w:t>
      </w:r>
      <w:proofErr w:type="spellStart"/>
      <w:r>
        <w:rPr>
          <w:rFonts w:cs="Arial"/>
          <w:lang w:val="sl-SI"/>
        </w:rPr>
        <w:t>Infocentru</w:t>
      </w:r>
      <w:proofErr w:type="spellEnd"/>
      <w:r>
        <w:rPr>
          <w:rFonts w:cs="Arial"/>
          <w:lang w:val="sl-SI"/>
        </w:rPr>
        <w:t xml:space="preserve"> Triglavska roža Bled.</w:t>
      </w:r>
      <w:r w:rsidR="00091B75" w:rsidRPr="00091B75">
        <w:rPr>
          <w:rFonts w:cs="Arial"/>
          <w:lang w:val="sl-SI"/>
        </w:rPr>
        <w:t xml:space="preserve"> </w:t>
      </w:r>
      <w:r>
        <w:rPr>
          <w:rFonts w:cs="Arial"/>
          <w:lang w:val="sl-SI"/>
        </w:rPr>
        <w:t xml:space="preserve">V sklopu prireditve bomo uredili tudi skalnjak pred </w:t>
      </w:r>
      <w:proofErr w:type="spellStart"/>
      <w:r>
        <w:rPr>
          <w:rFonts w:cs="Arial"/>
          <w:lang w:val="sl-SI"/>
        </w:rPr>
        <w:t>Infocentrom</w:t>
      </w:r>
      <w:proofErr w:type="spellEnd"/>
      <w:r>
        <w:rPr>
          <w:rFonts w:cs="Arial"/>
          <w:lang w:val="sl-SI"/>
        </w:rPr>
        <w:t xml:space="preserve"> Triglavska roža Bled, vsak obiskovalec bo v dar prejel sadiko medovite trajnice.</w:t>
      </w:r>
    </w:p>
    <w:p w:rsidR="00307A09" w:rsidRDefault="00307A09" w:rsidP="00091B75">
      <w:pPr>
        <w:jc w:val="both"/>
        <w:rPr>
          <w:rFonts w:cs="Arial"/>
          <w:lang w:val="sl-SI"/>
        </w:rPr>
      </w:pPr>
    </w:p>
    <w:p w:rsidR="00091B75" w:rsidRPr="00091B75" w:rsidRDefault="00091B75" w:rsidP="00091B75">
      <w:pPr>
        <w:jc w:val="both"/>
        <w:rPr>
          <w:rFonts w:cs="Arial"/>
          <w:lang w:val="sl-SI"/>
        </w:rPr>
      </w:pPr>
      <w:bookmarkStart w:id="0" w:name="_GoBack"/>
      <w:bookmarkEnd w:id="0"/>
      <w:r w:rsidRPr="00091B75">
        <w:rPr>
          <w:rFonts w:cs="Arial"/>
          <w:lang w:val="sl-SI"/>
        </w:rPr>
        <w:t>Dobrodošli med blejsko-gorjanskimi čebelarji!</w:t>
      </w:r>
    </w:p>
    <w:p w:rsidR="00091B75" w:rsidRPr="00091B75" w:rsidRDefault="00091B75" w:rsidP="00091B75">
      <w:pPr>
        <w:jc w:val="both"/>
        <w:rPr>
          <w:rFonts w:cs="Arial"/>
          <w:lang w:val="sl-SI"/>
        </w:rPr>
      </w:pPr>
      <w:r w:rsidRPr="00091B75">
        <w:rPr>
          <w:rFonts w:cs="Arial"/>
          <w:lang w:val="sl-SI"/>
        </w:rPr>
        <w:t>Naj medi!</w:t>
      </w:r>
    </w:p>
    <w:p w:rsidR="00091B75" w:rsidRPr="00091B75" w:rsidRDefault="00091B75" w:rsidP="00091B75">
      <w:pPr>
        <w:jc w:val="both"/>
        <w:rPr>
          <w:rFonts w:cs="Arial"/>
          <w:lang w:val="sl-SI"/>
        </w:rPr>
      </w:pPr>
    </w:p>
    <w:p w:rsidR="00091B75" w:rsidRPr="00091B75" w:rsidRDefault="00091B75" w:rsidP="00091B75">
      <w:pPr>
        <w:jc w:val="both"/>
        <w:rPr>
          <w:rFonts w:cs="Arial"/>
          <w:lang w:val="sl-SI"/>
        </w:rPr>
      </w:pPr>
      <w:r w:rsidRPr="00091B75">
        <w:rPr>
          <w:rFonts w:cs="Arial"/>
          <w:lang w:val="sl-SI"/>
        </w:rPr>
        <w:t>Lovro Legat, predsednik ČD Bled</w:t>
      </w:r>
      <w:r>
        <w:rPr>
          <w:rFonts w:cs="Arial"/>
          <w:lang w:val="sl-SI"/>
        </w:rPr>
        <w:t xml:space="preserve"> – </w:t>
      </w:r>
      <w:r w:rsidRPr="00091B75">
        <w:rPr>
          <w:rFonts w:cs="Arial"/>
          <w:lang w:val="sl-SI"/>
        </w:rPr>
        <w:t>Gorje</w:t>
      </w:r>
      <w:r>
        <w:rPr>
          <w:rFonts w:cs="Arial"/>
          <w:lang w:val="sl-SI"/>
        </w:rPr>
        <w:t xml:space="preserve"> </w:t>
      </w:r>
      <w:r w:rsidRPr="00091B75">
        <w:rPr>
          <w:rFonts w:cs="Arial"/>
          <w:b/>
          <w:lang w:val="en-GB"/>
        </w:rPr>
        <w:t xml:space="preserve"> </w:t>
      </w:r>
    </w:p>
    <w:p w:rsidR="00F526AC" w:rsidRDefault="00F01BD6">
      <w:r>
        <w:rPr>
          <w:rFonts w:cs="Arial"/>
          <w:noProof/>
          <w:lang w:val="sl-SI" w:eastAsia="sl-SI"/>
        </w:rPr>
        <w:drawing>
          <wp:anchor distT="0" distB="0" distL="114300" distR="114300" simplePos="0" relativeHeight="251659264" behindDoc="1" locked="0" layoutInCell="1" allowOverlap="1" wp14:anchorId="4DF979F3" wp14:editId="76C8495F">
            <wp:simplePos x="0" y="0"/>
            <wp:positionH relativeFrom="column">
              <wp:posOffset>3735070</wp:posOffset>
            </wp:positionH>
            <wp:positionV relativeFrom="paragraph">
              <wp:posOffset>862330</wp:posOffset>
            </wp:positionV>
            <wp:extent cx="3087370" cy="1849120"/>
            <wp:effectExtent l="0" t="0" r="0" b="0"/>
            <wp:wrapNone/>
            <wp:docPr id="7" name="Bild 7" descr="Macintosh HD:Users:gobiq4:Desktop:•SYLVIA_JOBS:BEE AWARE1:LOGO:LOGO:BEE-Aware_Zeichnung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gobiq4:Desktop:•SYLVIA_JOBS:BEE AWARE1:LOGO:LOGO:BEE-Aware_Zeichnung_RG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737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526A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4D6" w:rsidRDefault="00AD54D6" w:rsidP="00F01BD6">
      <w:pPr>
        <w:spacing w:line="240" w:lineRule="auto"/>
      </w:pPr>
      <w:r>
        <w:separator/>
      </w:r>
    </w:p>
  </w:endnote>
  <w:endnote w:type="continuationSeparator" w:id="0">
    <w:p w:rsidR="00AD54D6" w:rsidRDefault="00AD54D6" w:rsidP="00F01B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1BD6" w:rsidRDefault="00F01BD6" w:rsidP="00F01BD6">
    <w:pPr>
      <w:pStyle w:val="Noga"/>
      <w:ind w:left="-426"/>
    </w:pPr>
    <w:r>
      <w:rPr>
        <w:noProof/>
        <w:lang w:eastAsia="sl-SI"/>
      </w:rPr>
      <w:drawing>
        <wp:inline distT="0" distB="0" distL="0" distR="0">
          <wp:extent cx="6256074" cy="684775"/>
          <wp:effectExtent l="0" t="0" r="0" b="127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ee 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0983" cy="7794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4D6" w:rsidRDefault="00AD54D6" w:rsidP="00F01BD6">
      <w:pPr>
        <w:spacing w:line="240" w:lineRule="auto"/>
      </w:pPr>
      <w:r>
        <w:separator/>
      </w:r>
    </w:p>
  </w:footnote>
  <w:footnote w:type="continuationSeparator" w:id="0">
    <w:p w:rsidR="00AD54D6" w:rsidRDefault="00AD54D6" w:rsidP="00F01B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1BD6" w:rsidRDefault="00F01BD6"/>
  <w:tbl>
    <w:tblPr>
      <w:tblStyle w:val="Tabelamre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14"/>
      <w:gridCol w:w="2252"/>
      <w:gridCol w:w="2806"/>
    </w:tblGrid>
    <w:tr w:rsidR="00F01BD6" w:rsidTr="00F01BD6">
      <w:tc>
        <w:tcPr>
          <w:tcW w:w="3020" w:type="dxa"/>
        </w:tcPr>
        <w:p w:rsidR="00F01BD6" w:rsidRDefault="00F01BD6" w:rsidP="00F01BD6">
          <w:pPr>
            <w:pStyle w:val="Glava"/>
            <w:jc w:val="center"/>
          </w:pPr>
          <w:r>
            <w:rPr>
              <w:noProof/>
              <w:lang w:eastAsia="sl-SI"/>
            </w:rPr>
            <w:drawing>
              <wp:inline distT="0" distB="0" distL="0" distR="0" wp14:anchorId="605EFE28">
                <wp:extent cx="2412246" cy="1442085"/>
                <wp:effectExtent l="0" t="0" r="0" b="5715"/>
                <wp:docPr id="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26175" cy="145041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</w:tcPr>
        <w:p w:rsidR="00F01BD6" w:rsidRDefault="00F01BD6">
          <w:pPr>
            <w:pStyle w:val="Glava"/>
          </w:pPr>
        </w:p>
      </w:tc>
      <w:tc>
        <w:tcPr>
          <w:tcW w:w="3021" w:type="dxa"/>
        </w:tcPr>
        <w:p w:rsidR="00F01BD6" w:rsidRDefault="00F01BD6" w:rsidP="00F01BD6">
          <w:pPr>
            <w:pStyle w:val="Glava"/>
            <w:jc w:val="right"/>
          </w:pPr>
          <w:r>
            <w:rPr>
              <w:noProof/>
              <w:lang w:eastAsia="sl-SI"/>
            </w:rPr>
            <w:drawing>
              <wp:inline distT="0" distB="0" distL="0" distR="0">
                <wp:extent cx="1285535" cy="1442370"/>
                <wp:effectExtent l="0" t="0" r="0" b="0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ee2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6670" cy="14548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F01BD6" w:rsidRDefault="00F01BD6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D6"/>
    <w:rsid w:val="00091B75"/>
    <w:rsid w:val="00211AA8"/>
    <w:rsid w:val="00307A09"/>
    <w:rsid w:val="00AD54D6"/>
    <w:rsid w:val="00B21846"/>
    <w:rsid w:val="00BA3705"/>
    <w:rsid w:val="00F01BD6"/>
    <w:rsid w:val="00F52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DD1ADFC-278C-4DFD-9158-EF446306E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01BD6"/>
    <w:pPr>
      <w:spacing w:after="0" w:line="360" w:lineRule="auto"/>
    </w:pPr>
    <w:rPr>
      <w:rFonts w:ascii="Arial" w:hAnsi="Arial" w:cs="Times New Roman"/>
      <w:color w:val="000000" w:themeColor="text1"/>
      <w:lang w:val="de-LI"/>
    </w:rPr>
  </w:style>
  <w:style w:type="paragraph" w:styleId="Naslov1">
    <w:name w:val="heading 1"/>
    <w:basedOn w:val="Navaden"/>
    <w:next w:val="Navaden"/>
    <w:link w:val="Naslov1Znak"/>
    <w:uiPriority w:val="9"/>
    <w:qFormat/>
    <w:rsid w:val="00F01BD6"/>
    <w:pPr>
      <w:keepNext/>
      <w:keepLines/>
      <w:spacing w:line="288" w:lineRule="auto"/>
      <w:outlineLvl w:val="0"/>
    </w:pPr>
    <w:rPr>
      <w:rFonts w:eastAsiaTheme="majorEastAsia" w:cstheme="majorBidi"/>
      <w:b/>
      <w:bCs/>
      <w:sz w:val="36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F01BD6"/>
    <w:pPr>
      <w:keepNext/>
      <w:keepLines/>
      <w:spacing w:line="312" w:lineRule="auto"/>
      <w:outlineLvl w:val="1"/>
    </w:pPr>
    <w:rPr>
      <w:rFonts w:eastAsiaTheme="majorEastAsia" w:cstheme="majorBidi"/>
      <w:b/>
      <w:bCs/>
      <w:color w:val="EEA531"/>
      <w:sz w:val="32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F01BD6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01BD6"/>
    <w:pPr>
      <w:tabs>
        <w:tab w:val="center" w:pos="4536"/>
        <w:tab w:val="right" w:pos="9072"/>
      </w:tabs>
      <w:spacing w:line="240" w:lineRule="auto"/>
    </w:pPr>
    <w:rPr>
      <w:rFonts w:asciiTheme="minorHAnsi" w:hAnsiTheme="minorHAnsi" w:cstheme="minorBidi"/>
      <w:color w:val="auto"/>
      <w:lang w:val="sl-SI"/>
    </w:rPr>
  </w:style>
  <w:style w:type="character" w:customStyle="1" w:styleId="GlavaZnak">
    <w:name w:val="Glava Znak"/>
    <w:basedOn w:val="Privzetapisavaodstavka"/>
    <w:link w:val="Glava"/>
    <w:uiPriority w:val="99"/>
    <w:rsid w:val="00F01BD6"/>
  </w:style>
  <w:style w:type="paragraph" w:styleId="Noga">
    <w:name w:val="footer"/>
    <w:basedOn w:val="Navaden"/>
    <w:link w:val="NogaZnak"/>
    <w:uiPriority w:val="99"/>
    <w:unhideWhenUsed/>
    <w:rsid w:val="00F01BD6"/>
    <w:pPr>
      <w:tabs>
        <w:tab w:val="center" w:pos="4536"/>
        <w:tab w:val="right" w:pos="9072"/>
      </w:tabs>
      <w:spacing w:line="240" w:lineRule="auto"/>
    </w:pPr>
    <w:rPr>
      <w:rFonts w:asciiTheme="minorHAnsi" w:hAnsiTheme="minorHAnsi" w:cstheme="minorBidi"/>
      <w:color w:val="auto"/>
      <w:lang w:val="sl-SI"/>
    </w:rPr>
  </w:style>
  <w:style w:type="character" w:customStyle="1" w:styleId="NogaZnak">
    <w:name w:val="Noga Znak"/>
    <w:basedOn w:val="Privzetapisavaodstavka"/>
    <w:link w:val="Noga"/>
    <w:uiPriority w:val="99"/>
    <w:rsid w:val="00F01BD6"/>
  </w:style>
  <w:style w:type="table" w:styleId="Tabelamrea">
    <w:name w:val="Table Grid"/>
    <w:basedOn w:val="Navadnatabela"/>
    <w:uiPriority w:val="39"/>
    <w:rsid w:val="00F01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Znak">
    <w:name w:val="Naslov 1 Znak"/>
    <w:basedOn w:val="Privzetapisavaodstavka"/>
    <w:link w:val="Naslov1"/>
    <w:uiPriority w:val="9"/>
    <w:rsid w:val="00F01BD6"/>
    <w:rPr>
      <w:rFonts w:ascii="Arial" w:eastAsiaTheme="majorEastAsia" w:hAnsi="Arial" w:cstheme="majorBidi"/>
      <w:b/>
      <w:bCs/>
      <w:color w:val="000000" w:themeColor="text1"/>
      <w:sz w:val="36"/>
      <w:szCs w:val="32"/>
      <w:lang w:val="de-LI"/>
    </w:rPr>
  </w:style>
  <w:style w:type="character" w:customStyle="1" w:styleId="Naslov2Znak">
    <w:name w:val="Naslov 2 Znak"/>
    <w:basedOn w:val="Privzetapisavaodstavka"/>
    <w:link w:val="Naslov2"/>
    <w:uiPriority w:val="9"/>
    <w:rsid w:val="00F01BD6"/>
    <w:rPr>
      <w:rFonts w:ascii="Arial" w:eastAsiaTheme="majorEastAsia" w:hAnsi="Arial" w:cstheme="majorBidi"/>
      <w:b/>
      <w:bCs/>
      <w:color w:val="EEA531"/>
      <w:sz w:val="32"/>
      <w:szCs w:val="26"/>
      <w:lang w:val="de-LI"/>
    </w:rPr>
  </w:style>
  <w:style w:type="character" w:customStyle="1" w:styleId="Naslov3Znak">
    <w:name w:val="Naslov 3 Znak"/>
    <w:basedOn w:val="Privzetapisavaodstavka"/>
    <w:link w:val="Naslov3"/>
    <w:uiPriority w:val="9"/>
    <w:rsid w:val="00F01BD6"/>
    <w:rPr>
      <w:rFonts w:ascii="Arial" w:eastAsiaTheme="majorEastAsia" w:hAnsi="Arial" w:cstheme="majorBidi"/>
      <w:b/>
      <w:bCs/>
      <w:color w:val="000000" w:themeColor="text1"/>
      <w:lang w:val="de-L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Lukan</dc:creator>
  <cp:keywords/>
  <dc:description/>
  <cp:lastModifiedBy>Bojana Lukan</cp:lastModifiedBy>
  <cp:revision>3</cp:revision>
  <dcterms:created xsi:type="dcterms:W3CDTF">2019-03-28T06:14:00Z</dcterms:created>
  <dcterms:modified xsi:type="dcterms:W3CDTF">2019-03-28T06:17:00Z</dcterms:modified>
</cp:coreProperties>
</file>