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15" w:rsidRPr="00857D15" w:rsidRDefault="00857D15" w:rsidP="00857D15">
      <w:pPr>
        <w:spacing w:after="0" w:line="288" w:lineRule="auto"/>
        <w:rPr>
          <w:rFonts w:ascii="Garamond" w:hAnsi="Garamond" w:cs="Arial"/>
          <w:sz w:val="24"/>
          <w:szCs w:val="24"/>
        </w:rPr>
      </w:pPr>
    </w:p>
    <w:p w:rsidR="00857D15" w:rsidRPr="00857D15" w:rsidRDefault="00857D15" w:rsidP="00857D15">
      <w:pPr>
        <w:spacing w:after="0" w:line="288" w:lineRule="auto"/>
        <w:rPr>
          <w:rFonts w:ascii="Garamond" w:hAnsi="Garamond" w:cs="Arial"/>
          <w:sz w:val="24"/>
          <w:szCs w:val="24"/>
        </w:rPr>
      </w:pPr>
      <w:r w:rsidRPr="00857D15">
        <w:rPr>
          <w:rFonts w:ascii="Garamond" w:hAnsi="Garamond" w:cs="Arial"/>
          <w:noProof/>
        </w:rPr>
        <w:drawing>
          <wp:inline distT="0" distB="0" distL="0" distR="0" wp14:anchorId="6E15B240" wp14:editId="516425BA">
            <wp:extent cx="720000" cy="720000"/>
            <wp:effectExtent l="0" t="0" r="444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onova galerija_logotip_jp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rsidR="00857D15" w:rsidRPr="00857D15" w:rsidRDefault="00857D15" w:rsidP="00857D15">
      <w:pPr>
        <w:spacing w:after="0" w:line="288" w:lineRule="auto"/>
        <w:rPr>
          <w:rFonts w:ascii="Garamond" w:hAnsi="Garamond" w:cs="Arial"/>
          <w:sz w:val="24"/>
          <w:szCs w:val="24"/>
        </w:rPr>
      </w:pPr>
    </w:p>
    <w:p w:rsidR="00857D15" w:rsidRPr="0000287C" w:rsidRDefault="00857D15" w:rsidP="00857D15">
      <w:pPr>
        <w:spacing w:after="0" w:line="288" w:lineRule="auto"/>
        <w:rPr>
          <w:rFonts w:ascii="Garamond" w:hAnsi="Garamond" w:cs="Arial"/>
          <w:sz w:val="20"/>
          <w:szCs w:val="20"/>
        </w:rPr>
      </w:pPr>
      <w:r w:rsidRPr="0000287C">
        <w:rPr>
          <w:rFonts w:ascii="Garamond" w:hAnsi="Garamond" w:cs="Arial"/>
          <w:sz w:val="20"/>
          <w:szCs w:val="20"/>
        </w:rPr>
        <w:t>Sporočilo za javnost</w:t>
      </w:r>
    </w:p>
    <w:p w:rsidR="00857D15" w:rsidRPr="00857D15" w:rsidRDefault="00857D15" w:rsidP="00857D15">
      <w:pPr>
        <w:spacing w:after="0" w:line="288" w:lineRule="auto"/>
        <w:rPr>
          <w:rFonts w:ascii="Garamond" w:hAnsi="Garamond" w:cs="Arial"/>
          <w:b/>
          <w:sz w:val="24"/>
          <w:szCs w:val="24"/>
        </w:rPr>
      </w:pPr>
    </w:p>
    <w:p w:rsidR="00857D15" w:rsidRPr="0000287C" w:rsidRDefault="003E46A2" w:rsidP="00857D15">
      <w:pPr>
        <w:rPr>
          <w:rFonts w:ascii="Garamond" w:hAnsi="Garamond" w:cs="Arial"/>
          <w:b/>
          <w:sz w:val="28"/>
          <w:szCs w:val="28"/>
        </w:rPr>
      </w:pPr>
      <w:r>
        <w:rPr>
          <w:rFonts w:ascii="Garamond" w:hAnsi="Garamond" w:cs="Arial"/>
          <w:b/>
          <w:sz w:val="28"/>
          <w:szCs w:val="28"/>
        </w:rPr>
        <w:t>VENO PILON in BOŽIDAR JAKAC</w:t>
      </w:r>
    </w:p>
    <w:p w:rsidR="00857D15" w:rsidRPr="00857D15" w:rsidRDefault="003E46A2" w:rsidP="00857D15">
      <w:pPr>
        <w:rPr>
          <w:rFonts w:ascii="Garamond" w:hAnsi="Garamond" w:cs="Arial"/>
          <w:b/>
          <w:sz w:val="24"/>
          <w:szCs w:val="24"/>
        </w:rPr>
      </w:pPr>
      <w:r>
        <w:rPr>
          <w:rFonts w:ascii="Garamond" w:hAnsi="Garamond" w:cs="Arial"/>
          <w:b/>
          <w:sz w:val="24"/>
          <w:szCs w:val="24"/>
        </w:rPr>
        <w:t>50 LET PRIJATELJSTVA</w:t>
      </w:r>
    </w:p>
    <w:p w:rsidR="003E46A2" w:rsidRPr="00FB0C99" w:rsidRDefault="00336AA0" w:rsidP="003E46A2">
      <w:pPr>
        <w:rPr>
          <w:rFonts w:ascii="Garamond" w:hAnsi="Garamond" w:cs="Arial"/>
          <w:b/>
          <w:sz w:val="28"/>
          <w:szCs w:val="28"/>
        </w:rPr>
      </w:pPr>
      <w:r w:rsidRPr="00FB0C99">
        <w:rPr>
          <w:rFonts w:ascii="Garamond" w:hAnsi="Garamond" w:cs="Arial"/>
          <w:b/>
          <w:sz w:val="28"/>
          <w:szCs w:val="28"/>
        </w:rPr>
        <w:t>18. oktober–</w:t>
      </w:r>
      <w:r w:rsidR="003E46A2" w:rsidRPr="00FB0C99">
        <w:rPr>
          <w:rFonts w:ascii="Garamond" w:hAnsi="Garamond" w:cs="Arial"/>
          <w:b/>
          <w:sz w:val="28"/>
          <w:szCs w:val="28"/>
        </w:rPr>
        <w:t>8. december 2019</w:t>
      </w:r>
    </w:p>
    <w:p w:rsidR="003E46A2" w:rsidRPr="00FB0C99" w:rsidRDefault="003E46A2" w:rsidP="00857D15">
      <w:pPr>
        <w:rPr>
          <w:rFonts w:ascii="Garamond" w:hAnsi="Garamond" w:cs="Arial"/>
          <w:b/>
          <w:sz w:val="24"/>
          <w:szCs w:val="24"/>
        </w:rPr>
      </w:pPr>
      <w:r w:rsidRPr="00FB0C99">
        <w:rPr>
          <w:rFonts w:ascii="Garamond" w:hAnsi="Garamond" w:cs="Arial"/>
          <w:b/>
          <w:sz w:val="24"/>
          <w:szCs w:val="24"/>
        </w:rPr>
        <w:t>Razstava ob 120. obletnici rojstva in 30. obletnici smrti Božidarja Jakca</w:t>
      </w:r>
    </w:p>
    <w:p w:rsidR="00E63231" w:rsidRDefault="00E63231" w:rsidP="00857D15">
      <w:pPr>
        <w:rPr>
          <w:rFonts w:ascii="Garamond" w:hAnsi="Garamond" w:cs="Arial"/>
          <w:b/>
          <w:sz w:val="24"/>
          <w:szCs w:val="24"/>
        </w:rPr>
      </w:pPr>
    </w:p>
    <w:p w:rsidR="00857D15" w:rsidRPr="00FB0C99" w:rsidRDefault="00857D15" w:rsidP="00857D15">
      <w:pPr>
        <w:rPr>
          <w:rFonts w:ascii="Garamond" w:hAnsi="Garamond" w:cs="Arial"/>
          <w:b/>
          <w:sz w:val="24"/>
          <w:szCs w:val="24"/>
        </w:rPr>
      </w:pPr>
      <w:r w:rsidRPr="00FB0C99">
        <w:rPr>
          <w:rFonts w:ascii="Garamond" w:hAnsi="Garamond" w:cs="Arial"/>
          <w:b/>
          <w:sz w:val="24"/>
          <w:szCs w:val="24"/>
        </w:rPr>
        <w:t xml:space="preserve">Odprtje razstave bo v </w:t>
      </w:r>
      <w:r w:rsidR="003E46A2" w:rsidRPr="00FB0C99">
        <w:rPr>
          <w:rFonts w:ascii="Garamond" w:hAnsi="Garamond" w:cs="Arial"/>
          <w:b/>
          <w:sz w:val="24"/>
          <w:szCs w:val="24"/>
        </w:rPr>
        <w:t>petek, 18</w:t>
      </w:r>
      <w:r w:rsidRPr="00FB0C99">
        <w:rPr>
          <w:rFonts w:ascii="Garamond" w:hAnsi="Garamond" w:cs="Arial"/>
          <w:b/>
          <w:sz w:val="24"/>
          <w:szCs w:val="24"/>
        </w:rPr>
        <w:t xml:space="preserve">. </w:t>
      </w:r>
      <w:r w:rsidR="003E46A2" w:rsidRPr="00FB0C99">
        <w:rPr>
          <w:rFonts w:ascii="Garamond" w:hAnsi="Garamond" w:cs="Arial"/>
          <w:b/>
          <w:sz w:val="24"/>
          <w:szCs w:val="24"/>
        </w:rPr>
        <w:t>oktobra 2019, ob 19. uri</w:t>
      </w:r>
      <w:r w:rsidRPr="00FB0C99">
        <w:rPr>
          <w:rFonts w:ascii="Garamond" w:hAnsi="Garamond" w:cs="Arial"/>
          <w:b/>
          <w:sz w:val="24"/>
          <w:szCs w:val="24"/>
        </w:rPr>
        <w:t xml:space="preserve"> v Pilonovi galeriji Ajdovščina.</w:t>
      </w:r>
    </w:p>
    <w:p w:rsidR="003E46A2" w:rsidRPr="00FB0C99" w:rsidRDefault="003E46A2" w:rsidP="003E46A2">
      <w:pPr>
        <w:jc w:val="both"/>
        <w:rPr>
          <w:rFonts w:ascii="Garamond" w:hAnsi="Garamond" w:cs="Arial"/>
          <w:sz w:val="20"/>
          <w:szCs w:val="20"/>
        </w:rPr>
      </w:pPr>
      <w:r w:rsidRPr="00FB0C99">
        <w:rPr>
          <w:rFonts w:ascii="Garamond" w:hAnsi="Garamond" w:cs="Arial"/>
          <w:sz w:val="20"/>
          <w:szCs w:val="20"/>
        </w:rPr>
        <w:t>V letošnjem letu se spominjamo dveh okroglih obletnic velikega ustvarjalca, slikarja, pionirja slovenske umetniške grafike, fotografa, profesorja in soustanovitelja Akademije za likovno umetnost Božidarja Jakca. Rodil se je leta 1899 v Novem mestu in umrl leta 1989 v Ljubljani. Obletnice so pogosto tista vzpodbuda, ki nas žene k razmisleku, k spominu na čas, v katerem je umetnik deloval, na ljudi s katerimi je sodeloval, in pri imenu Boži</w:t>
      </w:r>
      <w:r w:rsidR="00336AA0" w:rsidRPr="00FB0C99">
        <w:rPr>
          <w:rFonts w:ascii="Garamond" w:hAnsi="Garamond" w:cs="Arial"/>
          <w:sz w:val="20"/>
          <w:szCs w:val="20"/>
        </w:rPr>
        <w:t xml:space="preserve">darja Jakca je slednjih veliko, </w:t>
      </w:r>
      <w:r w:rsidRPr="00FB0C99">
        <w:rPr>
          <w:rFonts w:ascii="Garamond" w:hAnsi="Garamond" w:cs="Arial"/>
          <w:sz w:val="20"/>
          <w:szCs w:val="20"/>
        </w:rPr>
        <w:t xml:space="preserve">a najdlje se gotovo pojavlja ob njem ravno Veno Pilon. Dobra tri leta starejši predstavnik slovenskega ekspresionizma, ki skupaj z Jakcem tvori skupino, ki jo označujemo za nesporni vrh te umetniške smeri pri nas, je bil Veno Pilon (1896–1970). Spoznala sta se že leta 1918, ko je Jakac prvikrat razstavil svoja dela v prvi namensko zgrajeni galerijski stavbi na področju današnje Slovenije, v Jakopičevem paviljonu, na  </w:t>
      </w:r>
      <w:r w:rsidRPr="00FB0C99">
        <w:rPr>
          <w:rFonts w:ascii="Garamond" w:hAnsi="Garamond" w:cs="Arial"/>
          <w:i/>
          <w:sz w:val="20"/>
          <w:szCs w:val="20"/>
        </w:rPr>
        <w:t>XVI. razstavi</w:t>
      </w:r>
      <w:r w:rsidRPr="00FB0C99">
        <w:rPr>
          <w:rFonts w:ascii="Garamond" w:hAnsi="Garamond" w:cs="Arial"/>
          <w:sz w:val="20"/>
          <w:szCs w:val="20"/>
        </w:rPr>
        <w:t xml:space="preserve"> v Jakopičevem paviljonu v Ljubljani leta 1919 pa sta prvikrat skupaj razstav</w:t>
      </w:r>
      <w:r w:rsidR="00DE28ED" w:rsidRPr="00FB0C99">
        <w:rPr>
          <w:rFonts w:ascii="Garamond" w:hAnsi="Garamond" w:cs="Arial"/>
          <w:sz w:val="20"/>
          <w:szCs w:val="20"/>
        </w:rPr>
        <w:t>ljala svoja zgodnja dela. P</w:t>
      </w:r>
      <w:r w:rsidRPr="00FB0C99">
        <w:rPr>
          <w:rFonts w:ascii="Garamond" w:hAnsi="Garamond" w:cs="Arial"/>
          <w:sz w:val="20"/>
          <w:szCs w:val="20"/>
        </w:rPr>
        <w:t>rijateljstvo sta zelo aktivno nadaljevala na akademij</w:t>
      </w:r>
      <w:r w:rsidR="00DE28ED" w:rsidRPr="00FB0C99">
        <w:rPr>
          <w:rFonts w:ascii="Garamond" w:hAnsi="Garamond" w:cs="Arial"/>
          <w:sz w:val="20"/>
          <w:szCs w:val="20"/>
        </w:rPr>
        <w:t>i v Pragi, kamor sta bila oba</w:t>
      </w:r>
      <w:r w:rsidRPr="00FB0C99">
        <w:rPr>
          <w:rFonts w:ascii="Garamond" w:hAnsi="Garamond" w:cs="Arial"/>
          <w:sz w:val="20"/>
          <w:szCs w:val="20"/>
        </w:rPr>
        <w:t xml:space="preserve"> sprejeta istega leta, 1919.</w:t>
      </w:r>
    </w:p>
    <w:p w:rsidR="003E46A2" w:rsidRPr="00FB0C99" w:rsidRDefault="003E46A2" w:rsidP="003E46A2">
      <w:pPr>
        <w:jc w:val="both"/>
        <w:rPr>
          <w:rFonts w:ascii="Garamond" w:hAnsi="Garamond" w:cs="Arial"/>
          <w:sz w:val="20"/>
          <w:szCs w:val="20"/>
        </w:rPr>
      </w:pPr>
      <w:r w:rsidRPr="00FB0C99">
        <w:rPr>
          <w:rFonts w:ascii="Garamond" w:hAnsi="Garamond" w:cs="Arial"/>
          <w:sz w:val="20"/>
          <w:szCs w:val="20"/>
        </w:rPr>
        <w:t>Tudi po odhodu Vena Pilona v Firence, poleti 1920 in kasneje</w:t>
      </w:r>
      <w:r w:rsidR="00336AA0" w:rsidRPr="00FB0C99">
        <w:rPr>
          <w:rFonts w:ascii="Garamond" w:hAnsi="Garamond" w:cs="Arial"/>
          <w:sz w:val="20"/>
          <w:szCs w:val="20"/>
        </w:rPr>
        <w:t>,</w:t>
      </w:r>
      <w:r w:rsidRPr="00FB0C99">
        <w:rPr>
          <w:rFonts w:ascii="Garamond" w:hAnsi="Garamond" w:cs="Arial"/>
          <w:sz w:val="20"/>
          <w:szCs w:val="20"/>
        </w:rPr>
        <w:t xml:space="preserve"> </w:t>
      </w:r>
      <w:r w:rsidR="00336AA0" w:rsidRPr="00FB0C99">
        <w:rPr>
          <w:rFonts w:ascii="Garamond" w:hAnsi="Garamond" w:cs="Arial"/>
          <w:sz w:val="20"/>
          <w:szCs w:val="20"/>
        </w:rPr>
        <w:t xml:space="preserve">leta 1928, za štiri </w:t>
      </w:r>
      <w:r w:rsidR="00FB0C99">
        <w:rPr>
          <w:rFonts w:ascii="Garamond" w:hAnsi="Garamond" w:cs="Arial"/>
          <w:sz w:val="20"/>
          <w:szCs w:val="20"/>
        </w:rPr>
        <w:t>desetletja</w:t>
      </w:r>
      <w:r w:rsidRPr="00FB0C99">
        <w:rPr>
          <w:rFonts w:ascii="Garamond" w:hAnsi="Garamond" w:cs="Arial"/>
          <w:sz w:val="20"/>
          <w:szCs w:val="20"/>
        </w:rPr>
        <w:t xml:space="preserve"> v Pariz, njuno prijateljstvo ni bilo prekinjeno. Povezava je potekala s pismi ter </w:t>
      </w:r>
      <w:r w:rsidR="00336AA0" w:rsidRPr="00FB0C99">
        <w:rPr>
          <w:rFonts w:ascii="Garamond" w:hAnsi="Garamond" w:cs="Arial"/>
          <w:sz w:val="20"/>
          <w:szCs w:val="20"/>
        </w:rPr>
        <w:t xml:space="preserve">z </w:t>
      </w:r>
      <w:r w:rsidRPr="00FB0C99">
        <w:rPr>
          <w:rFonts w:ascii="Garamond" w:hAnsi="Garamond" w:cs="Arial"/>
          <w:sz w:val="20"/>
          <w:szCs w:val="20"/>
        </w:rPr>
        <w:t xml:space="preserve">osebnimi obiski. V 50.-tih letih sta drug drugega obiskovala v Parizu, kjer je Veno Pilon prebival z družino in ustvarjal ter organizacijsko skrbel za promocijo jugoslovanske likovne produkcije v smislu neuradnega kulturnega </w:t>
      </w:r>
      <w:r w:rsidR="00FB0C99">
        <w:rPr>
          <w:rFonts w:ascii="Garamond" w:hAnsi="Garamond" w:cs="Arial"/>
          <w:sz w:val="20"/>
          <w:szCs w:val="20"/>
        </w:rPr>
        <w:t>atašeja, kot v Ljubljani in pozneje</w:t>
      </w:r>
      <w:r w:rsidR="00DE28ED" w:rsidRPr="00FB0C99">
        <w:rPr>
          <w:rFonts w:ascii="Garamond" w:hAnsi="Garamond" w:cs="Arial"/>
          <w:sz w:val="20"/>
          <w:szCs w:val="20"/>
        </w:rPr>
        <w:t xml:space="preserve">, </w:t>
      </w:r>
      <w:r w:rsidRPr="00FB0C99">
        <w:rPr>
          <w:rFonts w:ascii="Garamond" w:hAnsi="Garamond" w:cs="Arial"/>
          <w:sz w:val="20"/>
          <w:szCs w:val="20"/>
        </w:rPr>
        <w:t>malo pred smrtjo Vena Pilona, v Ajdovščini.</w:t>
      </w:r>
    </w:p>
    <w:p w:rsidR="003E46A2" w:rsidRPr="00FB0C99" w:rsidRDefault="003E46A2" w:rsidP="003E46A2">
      <w:pPr>
        <w:jc w:val="both"/>
        <w:rPr>
          <w:rFonts w:ascii="Garamond" w:hAnsi="Garamond" w:cs="Arial"/>
          <w:sz w:val="20"/>
          <w:szCs w:val="20"/>
        </w:rPr>
      </w:pPr>
      <w:r w:rsidRPr="00FB0C99">
        <w:rPr>
          <w:rFonts w:ascii="Garamond" w:hAnsi="Garamond" w:cs="Arial"/>
          <w:sz w:val="20"/>
          <w:szCs w:val="20"/>
        </w:rPr>
        <w:t xml:space="preserve">Korespondenca, ki jo hrani Pilonova galerija Ajdovščina med Venom Pilonom in Božidarjem Jakcem je sicer skopa, kar ne moremo trditi za ostalo gradivo, predvsem dela na papirju. Izbor del za pričujočo razstavo obsega predvsem risbe in grafike, ki so nastajale v Pragi, kjer sta oba protagonista naše zgodbe vsaj nekaj mesecev ustvarjala skupaj, poustvarjala enake poglede, ljudi, doživetja. Dela na razstavi rekonstruirajo tudi Pilonovo in Jakčevo druženje, ko je Pilon že utrdil svoj položaj tako v Parizu kot v domovini. </w:t>
      </w:r>
    </w:p>
    <w:p w:rsidR="003E46A2" w:rsidRPr="00FB0C99" w:rsidRDefault="003E46A2" w:rsidP="003E46A2">
      <w:pPr>
        <w:jc w:val="both"/>
        <w:rPr>
          <w:rFonts w:ascii="Garamond" w:hAnsi="Garamond" w:cs="Arial"/>
          <w:sz w:val="20"/>
          <w:szCs w:val="20"/>
        </w:rPr>
      </w:pPr>
      <w:r w:rsidRPr="00FB0C99">
        <w:rPr>
          <w:rFonts w:ascii="Garamond" w:hAnsi="Garamond" w:cs="Arial"/>
          <w:sz w:val="20"/>
          <w:szCs w:val="20"/>
        </w:rPr>
        <w:t xml:space="preserve">Dela za razstavo predstavljajo tako del Jakčevega </w:t>
      </w:r>
      <w:r w:rsidR="00FB0C99">
        <w:rPr>
          <w:rFonts w:ascii="Garamond" w:hAnsi="Garamond" w:cs="Arial"/>
          <w:sz w:val="20"/>
          <w:szCs w:val="20"/>
        </w:rPr>
        <w:t>ter</w:t>
      </w:r>
      <w:r w:rsidR="00336AA0" w:rsidRPr="00FB0C99">
        <w:rPr>
          <w:rFonts w:ascii="Garamond" w:hAnsi="Garamond" w:cs="Arial"/>
          <w:sz w:val="20"/>
          <w:szCs w:val="20"/>
        </w:rPr>
        <w:t xml:space="preserve"> </w:t>
      </w:r>
      <w:r w:rsidRPr="00FB0C99">
        <w:rPr>
          <w:rFonts w:ascii="Garamond" w:hAnsi="Garamond" w:cs="Arial"/>
          <w:sz w:val="20"/>
          <w:szCs w:val="20"/>
        </w:rPr>
        <w:t>del Pilono</w:t>
      </w:r>
      <w:r w:rsidR="00FB0C99">
        <w:rPr>
          <w:rFonts w:ascii="Garamond" w:hAnsi="Garamond" w:cs="Arial"/>
          <w:sz w:val="20"/>
          <w:szCs w:val="20"/>
        </w:rPr>
        <w:t xml:space="preserve">vega opusa, ki </w:t>
      </w:r>
      <w:r w:rsidR="00336AA0" w:rsidRPr="00FB0C99">
        <w:rPr>
          <w:rFonts w:ascii="Garamond" w:hAnsi="Garamond" w:cs="Arial"/>
          <w:sz w:val="20"/>
          <w:szCs w:val="20"/>
        </w:rPr>
        <w:t>sta</w:t>
      </w:r>
      <w:r w:rsidRPr="00FB0C99">
        <w:rPr>
          <w:rFonts w:ascii="Garamond" w:hAnsi="Garamond" w:cs="Arial"/>
          <w:sz w:val="20"/>
          <w:szCs w:val="20"/>
        </w:rPr>
        <w:t xml:space="preserve"> nastajal</w:t>
      </w:r>
      <w:r w:rsidR="00336AA0" w:rsidRPr="00FB0C99">
        <w:rPr>
          <w:rFonts w:ascii="Garamond" w:hAnsi="Garamond" w:cs="Arial"/>
          <w:sz w:val="20"/>
          <w:szCs w:val="20"/>
        </w:rPr>
        <w:t>a</w:t>
      </w:r>
      <w:r w:rsidRPr="00FB0C99">
        <w:rPr>
          <w:rFonts w:ascii="Garamond" w:hAnsi="Garamond" w:cs="Arial"/>
          <w:sz w:val="20"/>
          <w:szCs w:val="20"/>
        </w:rPr>
        <w:t xml:space="preserve"> v letih 1919-21 v Pragi. Pilon je sicer Prago zamenjal za Firence že poleti 1920, </w:t>
      </w:r>
      <w:r w:rsidR="00FB0C99">
        <w:rPr>
          <w:rFonts w:ascii="Garamond" w:hAnsi="Garamond" w:cs="Arial"/>
          <w:sz w:val="20"/>
          <w:szCs w:val="20"/>
        </w:rPr>
        <w:t>a spomin na češko prestolnico ter sošolca in</w:t>
      </w:r>
      <w:r w:rsidRPr="00FB0C99">
        <w:rPr>
          <w:rFonts w:ascii="Garamond" w:hAnsi="Garamond" w:cs="Arial"/>
          <w:sz w:val="20"/>
          <w:szCs w:val="20"/>
        </w:rPr>
        <w:t xml:space="preserve"> prijatelja ni zamrl. Če je v njuni skupni Pragi prevladovala risba (pastel, grafit, kreda), sta oba potem nadaljevala podoben motivni svet in odziv nanj v drugi zvrsti, v grafiki.</w:t>
      </w:r>
    </w:p>
    <w:p w:rsidR="003E46A2" w:rsidRPr="00FB0C99" w:rsidRDefault="003E46A2" w:rsidP="003E46A2">
      <w:pPr>
        <w:jc w:val="both"/>
        <w:rPr>
          <w:rFonts w:ascii="Garamond" w:hAnsi="Garamond" w:cs="Arial"/>
          <w:sz w:val="20"/>
          <w:szCs w:val="20"/>
        </w:rPr>
      </w:pPr>
      <w:r w:rsidRPr="00FB0C99">
        <w:rPr>
          <w:rFonts w:ascii="Garamond" w:hAnsi="Garamond" w:cs="Arial"/>
          <w:sz w:val="20"/>
          <w:szCs w:val="20"/>
        </w:rPr>
        <w:t xml:space="preserve">Dela prihajajo iz javnih zbirk, ki so v sklopu stalnih postavitev na ogled javnosti na Dolenjskem. Iz Jakčevega doma v Novem mestu, ki deluje kot enota Dolenjskega muzeja, prihaja 14 Jakčevih del in iz Galerije Božidar Jakac Kostanjevica na Krki 1 delo. Ostalo gradivo na razstavi je iz obeh stalnih zbirk Pilonove galerije Ajdovščina, stalne zbirke </w:t>
      </w:r>
      <w:r w:rsidR="00DE28ED" w:rsidRPr="00FB0C99">
        <w:rPr>
          <w:rFonts w:ascii="Garamond" w:hAnsi="Garamond" w:cs="Arial"/>
          <w:sz w:val="20"/>
          <w:szCs w:val="20"/>
        </w:rPr>
        <w:t xml:space="preserve">Vena Pilona in stalne zbirke </w:t>
      </w:r>
      <w:r w:rsidRPr="00FB0C99">
        <w:rPr>
          <w:rFonts w:ascii="Garamond" w:hAnsi="Garamond" w:cs="Arial"/>
          <w:sz w:val="20"/>
          <w:szCs w:val="20"/>
        </w:rPr>
        <w:t>Pilonovih prijatel</w:t>
      </w:r>
      <w:r w:rsidR="00DE28ED" w:rsidRPr="00FB0C99">
        <w:rPr>
          <w:rFonts w:ascii="Garamond" w:hAnsi="Garamond" w:cs="Arial"/>
          <w:sz w:val="20"/>
          <w:szCs w:val="20"/>
        </w:rPr>
        <w:t>jev</w:t>
      </w:r>
      <w:r w:rsidRPr="00FB0C99">
        <w:rPr>
          <w:rFonts w:ascii="Garamond" w:hAnsi="Garamond" w:cs="Arial"/>
          <w:sz w:val="20"/>
          <w:szCs w:val="20"/>
        </w:rPr>
        <w:t xml:space="preserve">. </w:t>
      </w:r>
      <w:r w:rsidR="00DE28ED" w:rsidRPr="00FB0C99">
        <w:rPr>
          <w:rFonts w:ascii="Garamond" w:hAnsi="Garamond" w:cs="Arial"/>
          <w:sz w:val="20"/>
          <w:szCs w:val="20"/>
        </w:rPr>
        <w:t xml:space="preserve">V slednjo je že leta 1975 sam Božidar Jakac </w:t>
      </w:r>
      <w:proofErr w:type="spellStart"/>
      <w:r w:rsidR="00DE28ED" w:rsidRPr="00FB0C99">
        <w:rPr>
          <w:rFonts w:ascii="Garamond" w:hAnsi="Garamond" w:cs="Arial"/>
          <w:sz w:val="20"/>
          <w:szCs w:val="20"/>
        </w:rPr>
        <w:t>doniral</w:t>
      </w:r>
      <w:proofErr w:type="spellEnd"/>
      <w:r w:rsidR="00DE28ED" w:rsidRPr="00FB0C99">
        <w:rPr>
          <w:rFonts w:ascii="Garamond" w:hAnsi="Garamond" w:cs="Arial"/>
          <w:sz w:val="20"/>
          <w:szCs w:val="20"/>
        </w:rPr>
        <w:t xml:space="preserve"> nekaj </w:t>
      </w:r>
      <w:r w:rsidR="00CF4297" w:rsidRPr="00FB0C99">
        <w:rPr>
          <w:rFonts w:ascii="Garamond" w:hAnsi="Garamond" w:cs="Arial"/>
          <w:sz w:val="20"/>
          <w:szCs w:val="20"/>
        </w:rPr>
        <w:lastRenderedPageBreak/>
        <w:t>svojih portretov Vena Pilona, leta 20</w:t>
      </w:r>
      <w:r w:rsidR="009E6E79" w:rsidRPr="00FB0C99">
        <w:rPr>
          <w:rFonts w:ascii="Garamond" w:hAnsi="Garamond" w:cs="Arial"/>
          <w:sz w:val="20"/>
          <w:szCs w:val="20"/>
        </w:rPr>
        <w:t xml:space="preserve">03, tik pred svojo smrtjo pa je </w:t>
      </w:r>
      <w:r w:rsidR="00CF4297" w:rsidRPr="00FB0C99">
        <w:rPr>
          <w:rFonts w:ascii="Garamond" w:hAnsi="Garamond" w:cs="Arial"/>
          <w:sz w:val="20"/>
          <w:szCs w:val="20"/>
        </w:rPr>
        <w:t>Tatjana Jakac iz moževe zapuščine Pilonovi galeriji podarila ene najzgodnejših Pilonovih poskusnih odtisov lesorezov, ki so nastali v Pragi okrog leta 1920.</w:t>
      </w:r>
    </w:p>
    <w:p w:rsidR="00857D15" w:rsidRPr="003E46A2" w:rsidRDefault="003E46A2" w:rsidP="00857D15">
      <w:pPr>
        <w:spacing w:after="0" w:line="240" w:lineRule="auto"/>
        <w:jc w:val="both"/>
        <w:rPr>
          <w:rFonts w:ascii="Garamond" w:hAnsi="Garamond" w:cs="Arial"/>
          <w:sz w:val="20"/>
          <w:szCs w:val="20"/>
        </w:rPr>
      </w:pPr>
      <w:r w:rsidRPr="003E46A2">
        <w:rPr>
          <w:rFonts w:ascii="Garamond" w:hAnsi="Garamond" w:cs="Arial"/>
          <w:sz w:val="20"/>
          <w:szCs w:val="20"/>
        </w:rPr>
        <w:t>Kustosinja razstave je Tina Ponebšek.</w:t>
      </w:r>
    </w:p>
    <w:p w:rsidR="0000287C" w:rsidRPr="0000287C" w:rsidRDefault="0000287C" w:rsidP="00857D15">
      <w:pPr>
        <w:jc w:val="both"/>
        <w:rPr>
          <w:rFonts w:ascii="Garamond" w:hAnsi="Garamond" w:cs="Arial"/>
          <w:sz w:val="20"/>
          <w:szCs w:val="20"/>
        </w:rPr>
      </w:pPr>
    </w:p>
    <w:p w:rsidR="00857D15" w:rsidRPr="0000287C" w:rsidRDefault="00857D15" w:rsidP="00857D15">
      <w:pPr>
        <w:jc w:val="both"/>
        <w:rPr>
          <w:rFonts w:ascii="Garamond" w:hAnsi="Garamond" w:cs="Arial"/>
          <w:b/>
          <w:sz w:val="20"/>
          <w:szCs w:val="20"/>
        </w:rPr>
      </w:pPr>
      <w:r w:rsidRPr="0000287C">
        <w:rPr>
          <w:rFonts w:ascii="Garamond" w:hAnsi="Garamond" w:cs="Arial"/>
          <w:b/>
          <w:sz w:val="20"/>
          <w:szCs w:val="20"/>
        </w:rPr>
        <w:t>Razstava bo v Pilonovi galeriji Aj</w:t>
      </w:r>
      <w:r w:rsidR="00DE28ED">
        <w:rPr>
          <w:rFonts w:ascii="Garamond" w:hAnsi="Garamond" w:cs="Arial"/>
          <w:b/>
          <w:sz w:val="20"/>
          <w:szCs w:val="20"/>
        </w:rPr>
        <w:t>dovščina na ogled do nedelje, 8</w:t>
      </w:r>
      <w:r w:rsidRPr="0000287C">
        <w:rPr>
          <w:rFonts w:ascii="Garamond" w:hAnsi="Garamond" w:cs="Arial"/>
          <w:b/>
          <w:sz w:val="20"/>
          <w:szCs w:val="20"/>
        </w:rPr>
        <w:t xml:space="preserve">. </w:t>
      </w:r>
      <w:r w:rsidR="00DE28ED">
        <w:rPr>
          <w:rFonts w:ascii="Garamond" w:hAnsi="Garamond" w:cs="Arial"/>
          <w:b/>
          <w:sz w:val="20"/>
          <w:szCs w:val="20"/>
        </w:rPr>
        <w:t>decembra 2019</w:t>
      </w:r>
      <w:r w:rsidRPr="0000287C">
        <w:rPr>
          <w:rFonts w:ascii="Garamond" w:hAnsi="Garamond" w:cs="Arial"/>
          <w:b/>
          <w:sz w:val="20"/>
          <w:szCs w:val="20"/>
        </w:rPr>
        <w:t>.</w:t>
      </w:r>
    </w:p>
    <w:p w:rsidR="00857D15" w:rsidRPr="0000287C" w:rsidRDefault="00857D15" w:rsidP="00857D15">
      <w:pPr>
        <w:jc w:val="both"/>
        <w:rPr>
          <w:rFonts w:ascii="Garamond" w:hAnsi="Garamond" w:cs="Arial"/>
          <w:sz w:val="20"/>
          <w:szCs w:val="20"/>
        </w:rPr>
      </w:pPr>
      <w:r w:rsidRPr="0000287C">
        <w:rPr>
          <w:rFonts w:ascii="Garamond" w:hAnsi="Garamond" w:cs="Arial"/>
          <w:sz w:val="20"/>
          <w:szCs w:val="20"/>
        </w:rPr>
        <w:t>Ob</w:t>
      </w:r>
      <w:r w:rsidR="00106E38">
        <w:rPr>
          <w:rFonts w:ascii="Garamond" w:hAnsi="Garamond" w:cs="Arial"/>
          <w:sz w:val="20"/>
          <w:szCs w:val="20"/>
        </w:rPr>
        <w:t xml:space="preserve"> razstavi bo potekal</w:t>
      </w:r>
      <w:r w:rsidRPr="0000287C">
        <w:rPr>
          <w:rFonts w:ascii="Garamond" w:hAnsi="Garamond" w:cs="Arial"/>
          <w:sz w:val="20"/>
          <w:szCs w:val="20"/>
        </w:rPr>
        <w:t xml:space="preserve"> program za odrasle, otroke in dr</w:t>
      </w:r>
      <w:r w:rsidR="00DE28ED">
        <w:rPr>
          <w:rFonts w:ascii="Garamond" w:hAnsi="Garamond" w:cs="Arial"/>
          <w:sz w:val="20"/>
          <w:szCs w:val="20"/>
        </w:rPr>
        <w:t>užine: javna vodstva</w:t>
      </w:r>
      <w:r w:rsidRPr="0000287C">
        <w:rPr>
          <w:rFonts w:ascii="Garamond" w:hAnsi="Garamond" w:cs="Arial"/>
          <w:sz w:val="20"/>
          <w:szCs w:val="20"/>
        </w:rPr>
        <w:t>, sobot</w:t>
      </w:r>
      <w:r w:rsidR="00DE28ED">
        <w:rPr>
          <w:rFonts w:ascii="Garamond" w:hAnsi="Garamond" w:cs="Arial"/>
          <w:sz w:val="20"/>
          <w:szCs w:val="20"/>
        </w:rPr>
        <w:t>ne ustvarjalne delavnice, jesenske</w:t>
      </w:r>
      <w:r w:rsidRPr="0000287C">
        <w:rPr>
          <w:rFonts w:ascii="Garamond" w:hAnsi="Garamond" w:cs="Arial"/>
          <w:sz w:val="20"/>
          <w:szCs w:val="20"/>
        </w:rPr>
        <w:t xml:space="preserve"> počitniške delavnice.</w:t>
      </w:r>
    </w:p>
    <w:p w:rsidR="00857D15" w:rsidRPr="0000287C" w:rsidRDefault="00857D15" w:rsidP="00857D15">
      <w:pPr>
        <w:spacing w:after="0"/>
        <w:jc w:val="both"/>
        <w:rPr>
          <w:rFonts w:ascii="Garamond" w:hAnsi="Garamond" w:cs="Arial"/>
          <w:sz w:val="20"/>
          <w:szCs w:val="20"/>
        </w:rPr>
      </w:pPr>
      <w:r w:rsidRPr="0000287C">
        <w:rPr>
          <w:rFonts w:ascii="Garamond" w:hAnsi="Garamond" w:cs="Arial"/>
          <w:sz w:val="20"/>
          <w:szCs w:val="20"/>
        </w:rPr>
        <w:t>Vodeni ogledi za organizirane skupine so mogoči po predhodni rezervaciji termina.</w:t>
      </w:r>
    </w:p>
    <w:p w:rsidR="00CF4297" w:rsidRDefault="00CF4297" w:rsidP="00857D15">
      <w:pPr>
        <w:spacing w:after="0"/>
        <w:jc w:val="both"/>
        <w:rPr>
          <w:rFonts w:ascii="Garamond" w:hAnsi="Garamond" w:cs="Arial"/>
          <w:sz w:val="20"/>
          <w:szCs w:val="20"/>
        </w:rPr>
      </w:pPr>
    </w:p>
    <w:p w:rsidR="00CF4297" w:rsidRPr="0000287C" w:rsidRDefault="00CF4297" w:rsidP="00857D15">
      <w:pPr>
        <w:spacing w:after="0"/>
        <w:jc w:val="both"/>
        <w:rPr>
          <w:rFonts w:ascii="Garamond" w:hAnsi="Garamond" w:cs="Arial"/>
          <w:sz w:val="20"/>
          <w:szCs w:val="20"/>
        </w:rPr>
      </w:pPr>
      <w:r>
        <w:rPr>
          <w:rFonts w:ascii="Garamond" w:hAnsi="Garamond" w:cs="Arial"/>
          <w:sz w:val="20"/>
          <w:szCs w:val="20"/>
        </w:rPr>
        <w:t xml:space="preserve">Vsa dela z avtorstvom Božidarja Jakca so pod zaščito materialnih avtorskih pravic, zato fotografiranje, snemanje del na razstavi, brez dovoljenja imetnika pravic, ni dovoljeno. Imetnik materialnih avtorskih pravic je Primož Pablo Miklavc </w:t>
      </w:r>
      <w:proofErr w:type="spellStart"/>
      <w:r>
        <w:rPr>
          <w:rFonts w:ascii="Garamond" w:hAnsi="Garamond" w:cs="Arial"/>
          <w:sz w:val="20"/>
          <w:szCs w:val="20"/>
        </w:rPr>
        <w:t>Turnher</w:t>
      </w:r>
      <w:proofErr w:type="spellEnd"/>
      <w:r>
        <w:rPr>
          <w:rFonts w:ascii="Garamond" w:hAnsi="Garamond" w:cs="Arial"/>
          <w:sz w:val="20"/>
          <w:szCs w:val="20"/>
        </w:rPr>
        <w:t>.</w:t>
      </w:r>
    </w:p>
    <w:p w:rsidR="0000287C" w:rsidRPr="0000287C" w:rsidRDefault="0000287C" w:rsidP="00857D15">
      <w:pPr>
        <w:spacing w:after="0" w:line="240" w:lineRule="auto"/>
        <w:jc w:val="both"/>
        <w:rPr>
          <w:rFonts w:ascii="Garamond" w:hAnsi="Garamond" w:cs="Arial"/>
          <w:sz w:val="20"/>
          <w:szCs w:val="20"/>
        </w:rPr>
      </w:pPr>
    </w:p>
    <w:p w:rsidR="0000287C" w:rsidRDefault="0000287C" w:rsidP="00857D15">
      <w:pPr>
        <w:spacing w:after="0" w:line="240" w:lineRule="auto"/>
        <w:jc w:val="both"/>
        <w:rPr>
          <w:rFonts w:ascii="Garamond" w:hAnsi="Garamond" w:cs="Arial"/>
          <w:sz w:val="20"/>
          <w:szCs w:val="20"/>
        </w:rPr>
      </w:pPr>
    </w:p>
    <w:p w:rsidR="0000287C" w:rsidRDefault="00857D15" w:rsidP="00857D15">
      <w:pPr>
        <w:spacing w:after="0" w:line="240" w:lineRule="auto"/>
        <w:jc w:val="both"/>
        <w:rPr>
          <w:rFonts w:ascii="Garamond" w:hAnsi="Garamond" w:cs="Arial"/>
          <w:sz w:val="20"/>
          <w:szCs w:val="20"/>
          <w:lang w:eastAsia="en-US"/>
        </w:rPr>
      </w:pPr>
      <w:r w:rsidRPr="00857D15">
        <w:rPr>
          <w:rFonts w:ascii="Garamond" w:hAnsi="Garamond" w:cs="Arial"/>
          <w:sz w:val="20"/>
          <w:szCs w:val="20"/>
        </w:rPr>
        <w:t>Pilonova galerija Ajdovščina</w:t>
      </w:r>
    </w:p>
    <w:p w:rsidR="00857D15" w:rsidRPr="00857D15" w:rsidRDefault="00857D15" w:rsidP="00857D15">
      <w:pPr>
        <w:spacing w:after="0" w:line="240" w:lineRule="auto"/>
        <w:jc w:val="both"/>
        <w:rPr>
          <w:rFonts w:ascii="Garamond" w:hAnsi="Garamond" w:cs="Arial"/>
          <w:sz w:val="20"/>
          <w:szCs w:val="20"/>
          <w:lang w:eastAsia="en-US"/>
        </w:rPr>
      </w:pPr>
      <w:r w:rsidRPr="00857D15">
        <w:rPr>
          <w:rFonts w:ascii="Garamond" w:hAnsi="Garamond" w:cs="Arial"/>
          <w:sz w:val="20"/>
          <w:szCs w:val="20"/>
        </w:rPr>
        <w:t>Prešernova ulica 3</w:t>
      </w:r>
      <w:r w:rsidR="0000287C">
        <w:rPr>
          <w:rFonts w:ascii="Garamond" w:hAnsi="Garamond" w:cs="Arial"/>
          <w:sz w:val="20"/>
          <w:szCs w:val="20"/>
          <w:lang w:eastAsia="en-US"/>
        </w:rPr>
        <w:t xml:space="preserve">, </w:t>
      </w:r>
      <w:r w:rsidRPr="00857D15">
        <w:rPr>
          <w:rFonts w:ascii="Garamond" w:hAnsi="Garamond" w:cs="Arial"/>
          <w:sz w:val="20"/>
          <w:szCs w:val="20"/>
        </w:rPr>
        <w:t>5270 Ajdovščina</w:t>
      </w:r>
    </w:p>
    <w:p w:rsidR="00857D15" w:rsidRPr="00857D15" w:rsidRDefault="00857D15" w:rsidP="00857D15">
      <w:pPr>
        <w:spacing w:after="0" w:line="240" w:lineRule="auto"/>
        <w:jc w:val="both"/>
        <w:rPr>
          <w:rFonts w:ascii="Garamond" w:hAnsi="Garamond" w:cs="Arial"/>
          <w:sz w:val="20"/>
          <w:szCs w:val="20"/>
        </w:rPr>
      </w:pPr>
      <w:r w:rsidRPr="00857D15">
        <w:rPr>
          <w:rFonts w:ascii="Garamond" w:hAnsi="Garamond" w:cs="Arial"/>
          <w:sz w:val="20"/>
          <w:szCs w:val="20"/>
        </w:rPr>
        <w:t>T +386 5 368 91 77</w:t>
      </w:r>
    </w:p>
    <w:p w:rsidR="00857D15" w:rsidRPr="00857D15" w:rsidRDefault="009D3077" w:rsidP="00857D15">
      <w:pPr>
        <w:spacing w:after="0" w:line="240" w:lineRule="auto"/>
        <w:jc w:val="both"/>
        <w:rPr>
          <w:rFonts w:ascii="Garamond" w:hAnsi="Garamond" w:cs="Arial"/>
          <w:sz w:val="20"/>
          <w:szCs w:val="20"/>
        </w:rPr>
      </w:pPr>
      <w:hyperlink r:id="rId8" w:history="1">
        <w:r w:rsidR="00857D15" w:rsidRPr="00857D15">
          <w:rPr>
            <w:rStyle w:val="Hiperpovezava"/>
            <w:rFonts w:ascii="Garamond" w:hAnsi="Garamond" w:cs="Arial"/>
            <w:sz w:val="20"/>
            <w:szCs w:val="20"/>
          </w:rPr>
          <w:t>pilonova.galerija@siol.net</w:t>
        </w:r>
      </w:hyperlink>
    </w:p>
    <w:p w:rsidR="00857D15" w:rsidRPr="00857D15" w:rsidRDefault="009D3077" w:rsidP="00857D15">
      <w:pPr>
        <w:spacing w:after="0" w:line="240" w:lineRule="auto"/>
        <w:jc w:val="both"/>
        <w:rPr>
          <w:rFonts w:ascii="Garamond" w:hAnsi="Garamond" w:cs="Arial"/>
          <w:sz w:val="20"/>
          <w:szCs w:val="20"/>
        </w:rPr>
      </w:pPr>
      <w:hyperlink r:id="rId9" w:history="1">
        <w:r w:rsidR="00857D15" w:rsidRPr="00857D15">
          <w:rPr>
            <w:rStyle w:val="Hiperpovezava"/>
            <w:rFonts w:ascii="Garamond" w:hAnsi="Garamond" w:cs="Arial"/>
            <w:sz w:val="20"/>
            <w:szCs w:val="20"/>
          </w:rPr>
          <w:t>www.venopilon.com</w:t>
        </w:r>
      </w:hyperlink>
    </w:p>
    <w:p w:rsidR="00857D15" w:rsidRPr="00857D15" w:rsidRDefault="00857D15" w:rsidP="00857D15">
      <w:pPr>
        <w:spacing w:after="0" w:line="240" w:lineRule="auto"/>
        <w:jc w:val="both"/>
        <w:rPr>
          <w:rFonts w:ascii="Garamond" w:hAnsi="Garamond" w:cs="Arial"/>
          <w:sz w:val="20"/>
          <w:szCs w:val="20"/>
        </w:rPr>
      </w:pPr>
    </w:p>
    <w:p w:rsidR="00857D15" w:rsidRPr="0000287C" w:rsidRDefault="00857D15" w:rsidP="00857D15">
      <w:pPr>
        <w:spacing w:after="0" w:line="240" w:lineRule="auto"/>
        <w:jc w:val="both"/>
        <w:rPr>
          <w:rFonts w:ascii="Garamond" w:hAnsi="Garamond" w:cs="Arial"/>
          <w:sz w:val="20"/>
          <w:szCs w:val="20"/>
        </w:rPr>
      </w:pPr>
      <w:r w:rsidRPr="0000287C">
        <w:rPr>
          <w:rFonts w:ascii="Garamond" w:hAnsi="Garamond" w:cs="Arial"/>
          <w:b/>
          <w:sz w:val="20"/>
          <w:szCs w:val="20"/>
        </w:rPr>
        <w:t>Odpiralni čas</w:t>
      </w:r>
      <w:r w:rsidRPr="0000287C">
        <w:rPr>
          <w:rFonts w:ascii="Garamond" w:hAnsi="Garamond" w:cs="Arial"/>
          <w:sz w:val="20"/>
          <w:szCs w:val="20"/>
        </w:rPr>
        <w:t>:</w:t>
      </w:r>
    </w:p>
    <w:p w:rsidR="00857D15" w:rsidRPr="00106E38" w:rsidRDefault="00857D15" w:rsidP="00857D15">
      <w:pPr>
        <w:spacing w:after="0" w:line="240" w:lineRule="auto"/>
        <w:jc w:val="both"/>
        <w:rPr>
          <w:rFonts w:ascii="Garamond" w:hAnsi="Garamond" w:cs="Arial"/>
          <w:sz w:val="20"/>
          <w:szCs w:val="20"/>
        </w:rPr>
      </w:pPr>
      <w:r w:rsidRPr="00106E38">
        <w:rPr>
          <w:rFonts w:ascii="Garamond" w:hAnsi="Garamond" w:cs="Arial"/>
          <w:sz w:val="20"/>
          <w:szCs w:val="20"/>
        </w:rPr>
        <w:t>torek – petek, od 9. do 18. ure; sobota, nedelja, od 15. do 18. ure; pon</w:t>
      </w:r>
      <w:bookmarkStart w:id="0" w:name="_GoBack"/>
      <w:bookmarkEnd w:id="0"/>
      <w:r w:rsidRPr="00106E38">
        <w:rPr>
          <w:rFonts w:ascii="Garamond" w:hAnsi="Garamond" w:cs="Arial"/>
          <w:sz w:val="20"/>
          <w:szCs w:val="20"/>
        </w:rPr>
        <w:t>edeljki</w:t>
      </w:r>
      <w:r w:rsidR="009E6E79" w:rsidRPr="00106E38">
        <w:rPr>
          <w:rFonts w:ascii="Garamond" w:hAnsi="Garamond" w:cs="Arial"/>
          <w:sz w:val="20"/>
          <w:szCs w:val="20"/>
        </w:rPr>
        <w:t>, prazniki</w:t>
      </w:r>
      <w:r w:rsidRPr="00106E38">
        <w:rPr>
          <w:rFonts w:ascii="Garamond" w:hAnsi="Garamond" w:cs="Arial"/>
          <w:sz w:val="20"/>
          <w:szCs w:val="20"/>
        </w:rPr>
        <w:t>: zaprto.</w:t>
      </w:r>
    </w:p>
    <w:p w:rsidR="00857D15" w:rsidRPr="0000287C" w:rsidRDefault="00857D15" w:rsidP="00857D15">
      <w:pPr>
        <w:spacing w:after="0" w:line="240" w:lineRule="auto"/>
        <w:jc w:val="both"/>
        <w:rPr>
          <w:rFonts w:ascii="Garamond" w:hAnsi="Garamond" w:cs="Arial"/>
          <w:sz w:val="20"/>
          <w:szCs w:val="20"/>
        </w:rPr>
      </w:pPr>
    </w:p>
    <w:p w:rsidR="00857D15" w:rsidRPr="00857D15" w:rsidRDefault="00857D15" w:rsidP="00857D15">
      <w:pPr>
        <w:rPr>
          <w:rFonts w:ascii="Garamond" w:hAnsi="Garamond" w:cs="Arial"/>
          <w:sz w:val="24"/>
          <w:szCs w:val="24"/>
        </w:rPr>
      </w:pPr>
    </w:p>
    <w:p w:rsidR="00C611AC" w:rsidRPr="00857D15" w:rsidRDefault="00C611AC">
      <w:pPr>
        <w:rPr>
          <w:rFonts w:ascii="Garamond" w:hAnsi="Garamond" w:cs="Arial"/>
        </w:rPr>
      </w:pPr>
    </w:p>
    <w:sectPr w:rsidR="00C611AC" w:rsidRPr="00857D15" w:rsidSect="00E45964">
      <w:footerReference w:type="default" r:id="rId10"/>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077" w:rsidRDefault="009D3077">
      <w:pPr>
        <w:spacing w:after="0" w:line="240" w:lineRule="auto"/>
      </w:pPr>
      <w:r>
        <w:separator/>
      </w:r>
    </w:p>
  </w:endnote>
  <w:endnote w:type="continuationSeparator" w:id="0">
    <w:p w:rsidR="009D3077" w:rsidRDefault="009D3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D7A" w:rsidRDefault="009D3077">
    <w:pPr>
      <w:pStyle w:val="Noga"/>
      <w:jc w:val="center"/>
    </w:pPr>
  </w:p>
  <w:p w:rsidR="00213D7A" w:rsidRDefault="009D307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077" w:rsidRDefault="009D3077">
      <w:pPr>
        <w:spacing w:after="0" w:line="240" w:lineRule="auto"/>
      </w:pPr>
      <w:r>
        <w:separator/>
      </w:r>
    </w:p>
  </w:footnote>
  <w:footnote w:type="continuationSeparator" w:id="0">
    <w:p w:rsidR="009D3077" w:rsidRDefault="009D30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15"/>
    <w:rsid w:val="0000287C"/>
    <w:rsid w:val="00106E38"/>
    <w:rsid w:val="00302AB6"/>
    <w:rsid w:val="00336AA0"/>
    <w:rsid w:val="003E46A2"/>
    <w:rsid w:val="005338A9"/>
    <w:rsid w:val="007D533F"/>
    <w:rsid w:val="00857398"/>
    <w:rsid w:val="00857D15"/>
    <w:rsid w:val="009D3077"/>
    <w:rsid w:val="009E6E79"/>
    <w:rsid w:val="00C34A09"/>
    <w:rsid w:val="00C611AC"/>
    <w:rsid w:val="00CF4297"/>
    <w:rsid w:val="00DE28ED"/>
    <w:rsid w:val="00E63231"/>
    <w:rsid w:val="00FB0C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7D15"/>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857D15"/>
    <w:pPr>
      <w:tabs>
        <w:tab w:val="center" w:pos="4536"/>
        <w:tab w:val="right" w:pos="9072"/>
      </w:tabs>
      <w:spacing w:after="0" w:line="240" w:lineRule="auto"/>
    </w:pPr>
  </w:style>
  <w:style w:type="character" w:customStyle="1" w:styleId="NogaZnak">
    <w:name w:val="Noga Znak"/>
    <w:basedOn w:val="Privzetapisavaodstavka"/>
    <w:link w:val="Noga"/>
    <w:uiPriority w:val="99"/>
    <w:rsid w:val="00857D15"/>
    <w:rPr>
      <w:rFonts w:eastAsiaTheme="minorEastAsia"/>
      <w:lang w:eastAsia="sl-SI"/>
    </w:rPr>
  </w:style>
  <w:style w:type="character" w:styleId="Hiperpovezava">
    <w:name w:val="Hyperlink"/>
    <w:basedOn w:val="Privzetapisavaodstavka"/>
    <w:uiPriority w:val="99"/>
    <w:unhideWhenUsed/>
    <w:rsid w:val="00857D15"/>
    <w:rPr>
      <w:color w:val="0000FF" w:themeColor="hyperlink"/>
      <w:u w:val="single"/>
    </w:rPr>
  </w:style>
  <w:style w:type="paragraph" w:styleId="Besedilooblaka">
    <w:name w:val="Balloon Text"/>
    <w:basedOn w:val="Navaden"/>
    <w:link w:val="BesedilooblakaZnak"/>
    <w:uiPriority w:val="99"/>
    <w:semiHidden/>
    <w:unhideWhenUsed/>
    <w:rsid w:val="00857D1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57D15"/>
    <w:rPr>
      <w:rFonts w:ascii="Tahoma" w:eastAsiaTheme="minorEastAsia"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7D15"/>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857D15"/>
    <w:pPr>
      <w:tabs>
        <w:tab w:val="center" w:pos="4536"/>
        <w:tab w:val="right" w:pos="9072"/>
      </w:tabs>
      <w:spacing w:after="0" w:line="240" w:lineRule="auto"/>
    </w:pPr>
  </w:style>
  <w:style w:type="character" w:customStyle="1" w:styleId="NogaZnak">
    <w:name w:val="Noga Znak"/>
    <w:basedOn w:val="Privzetapisavaodstavka"/>
    <w:link w:val="Noga"/>
    <w:uiPriority w:val="99"/>
    <w:rsid w:val="00857D15"/>
    <w:rPr>
      <w:rFonts w:eastAsiaTheme="minorEastAsia"/>
      <w:lang w:eastAsia="sl-SI"/>
    </w:rPr>
  </w:style>
  <w:style w:type="character" w:styleId="Hiperpovezava">
    <w:name w:val="Hyperlink"/>
    <w:basedOn w:val="Privzetapisavaodstavka"/>
    <w:uiPriority w:val="99"/>
    <w:unhideWhenUsed/>
    <w:rsid w:val="00857D15"/>
    <w:rPr>
      <w:color w:val="0000FF" w:themeColor="hyperlink"/>
      <w:u w:val="single"/>
    </w:rPr>
  </w:style>
  <w:style w:type="paragraph" w:styleId="Besedilooblaka">
    <w:name w:val="Balloon Text"/>
    <w:basedOn w:val="Navaden"/>
    <w:link w:val="BesedilooblakaZnak"/>
    <w:uiPriority w:val="99"/>
    <w:semiHidden/>
    <w:unhideWhenUsed/>
    <w:rsid w:val="00857D1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57D15"/>
    <w:rPr>
      <w:rFonts w:ascii="Tahoma" w:eastAsiaTheme="minorEastAsia"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onova.galerija@siol.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enopilon.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658</Words>
  <Characters>3756</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Irene</cp:lastModifiedBy>
  <cp:revision>3</cp:revision>
  <dcterms:created xsi:type="dcterms:W3CDTF">2019-10-15T12:09:00Z</dcterms:created>
  <dcterms:modified xsi:type="dcterms:W3CDTF">2019-10-15T12:26:00Z</dcterms:modified>
</cp:coreProperties>
</file>