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A95BCB" w:rsidP="00022C2D">
      <w:pPr>
        <w:jc w:val="both"/>
        <w:rPr>
          <w:sz w:val="22"/>
          <w:szCs w:val="22"/>
        </w:rPr>
      </w:pPr>
      <w:r>
        <w:rPr>
          <w:noProof/>
          <w:sz w:val="22"/>
          <w:szCs w:val="22"/>
        </w:rPr>
        <w:drawing>
          <wp:inline distT="0" distB="0" distL="0" distR="0">
            <wp:extent cx="5760720" cy="1643984"/>
            <wp:effectExtent l="19050" t="0" r="0" b="0"/>
            <wp:docPr id="1" name="Slika 1" descr="C:\Users\ales\Desktop\Glave dopisov\1. Obcina Smart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s\Desktop\Glave dopisov\1. Obcina Smartno.jpg"/>
                    <pic:cNvPicPr>
                      <a:picLocks noChangeAspect="1" noChangeArrowheads="1"/>
                    </pic:cNvPicPr>
                  </pic:nvPicPr>
                  <pic:blipFill>
                    <a:blip r:embed="rId6" cstate="print"/>
                    <a:srcRect/>
                    <a:stretch>
                      <a:fillRect/>
                    </a:stretch>
                  </pic:blipFill>
                  <pic:spPr bwMode="auto">
                    <a:xfrm>
                      <a:off x="0" y="0"/>
                      <a:ext cx="5760720" cy="1643984"/>
                    </a:xfrm>
                    <a:prstGeom prst="rect">
                      <a:avLst/>
                    </a:prstGeom>
                    <a:noFill/>
                    <a:ln w="9525">
                      <a:noFill/>
                      <a:miter lim="800000"/>
                      <a:headEnd/>
                      <a:tailEnd/>
                    </a:ln>
                  </pic:spPr>
                </pic:pic>
              </a:graphicData>
            </a:graphic>
          </wp:inline>
        </w:drawing>
      </w: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p>
    <w:tbl>
      <w:tblPr>
        <w:tblW w:w="8370" w:type="dxa"/>
        <w:tblInd w:w="637" w:type="dxa"/>
        <w:tblLayout w:type="fixed"/>
        <w:tblCellMar>
          <w:left w:w="70" w:type="dxa"/>
          <w:right w:w="70" w:type="dxa"/>
        </w:tblCellMar>
        <w:tblLook w:val="04A0"/>
      </w:tblPr>
      <w:tblGrid>
        <w:gridCol w:w="2412"/>
        <w:gridCol w:w="5958"/>
      </w:tblGrid>
      <w:tr w:rsidR="00F361C8" w:rsidRPr="00022C2D" w:rsidTr="00F361C8">
        <w:tc>
          <w:tcPr>
            <w:tcW w:w="2410" w:type="dxa"/>
            <w:hideMark/>
          </w:tcPr>
          <w:p w:rsidR="00A95BCB" w:rsidRDefault="00F361C8" w:rsidP="00022C2D">
            <w:r w:rsidRPr="00022C2D">
              <w:rPr>
                <w:sz w:val="22"/>
                <w:szCs w:val="22"/>
              </w:rPr>
              <w:t>Naročnik:</w:t>
            </w:r>
          </w:p>
          <w:p w:rsidR="00A95BCB" w:rsidRPr="00A95BCB" w:rsidRDefault="00A95BCB" w:rsidP="00A95BCB"/>
          <w:p w:rsidR="00A95BCB" w:rsidRPr="00A95BCB" w:rsidRDefault="00A95BCB" w:rsidP="00A95BCB"/>
          <w:p w:rsidR="00A95BCB" w:rsidRPr="00A95BCB" w:rsidRDefault="00A95BCB" w:rsidP="00A95BCB"/>
          <w:p w:rsidR="00F361C8" w:rsidRDefault="00F361C8" w:rsidP="00A95BCB"/>
          <w:p w:rsidR="00A95BCB" w:rsidRDefault="00A95BCB" w:rsidP="00A95BCB"/>
          <w:p w:rsidR="00A95BCB" w:rsidRDefault="00A95BCB" w:rsidP="00A95BCB">
            <w:r>
              <w:t>Številka: 347-63/2014</w:t>
            </w:r>
          </w:p>
          <w:p w:rsidR="00A95BCB" w:rsidRPr="00A95BCB" w:rsidRDefault="00A95BCB" w:rsidP="00A95BCB">
            <w:r>
              <w:t>Šmartno pri Litiji: 20.5.2015</w:t>
            </w:r>
          </w:p>
        </w:tc>
        <w:tc>
          <w:tcPr>
            <w:tcW w:w="5954" w:type="dxa"/>
          </w:tcPr>
          <w:p w:rsidR="00F361C8" w:rsidRPr="00022C2D" w:rsidRDefault="00F361C8" w:rsidP="00022C2D">
            <w:pPr>
              <w:rPr>
                <w:b/>
                <w:bCs/>
              </w:rPr>
            </w:pPr>
            <w:r w:rsidRPr="00022C2D">
              <w:rPr>
                <w:b/>
                <w:bCs/>
                <w:sz w:val="22"/>
                <w:szCs w:val="22"/>
              </w:rPr>
              <w:t>OBČINA ŠMARTNO  PRI LITIJI</w:t>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p>
          <w:p w:rsidR="00F361C8" w:rsidRPr="00022C2D" w:rsidRDefault="00F361C8" w:rsidP="00022C2D">
            <w:pPr>
              <w:rPr>
                <w:b/>
                <w:bCs/>
              </w:rPr>
            </w:pPr>
            <w:r w:rsidRPr="00022C2D">
              <w:rPr>
                <w:b/>
                <w:bCs/>
                <w:sz w:val="22"/>
                <w:szCs w:val="22"/>
              </w:rPr>
              <w:t>Tomazinova ulica 2</w:t>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r w:rsidRPr="00022C2D">
              <w:rPr>
                <w:b/>
                <w:bCs/>
                <w:sz w:val="22"/>
                <w:szCs w:val="22"/>
              </w:rPr>
              <w:tab/>
            </w:r>
          </w:p>
          <w:p w:rsidR="00F361C8" w:rsidRDefault="00F361C8" w:rsidP="00022C2D">
            <w:pPr>
              <w:rPr>
                <w:sz w:val="22"/>
                <w:szCs w:val="22"/>
              </w:rPr>
            </w:pPr>
            <w:r w:rsidRPr="00022C2D">
              <w:rPr>
                <w:sz w:val="22"/>
                <w:szCs w:val="22"/>
              </w:rPr>
              <w:t xml:space="preserve">1275 Šmartno pri Litiji </w:t>
            </w:r>
          </w:p>
          <w:p w:rsidR="00A95BCB" w:rsidRDefault="00A95BCB" w:rsidP="00022C2D">
            <w:pPr>
              <w:rPr>
                <w:sz w:val="22"/>
                <w:szCs w:val="22"/>
              </w:rPr>
            </w:pPr>
          </w:p>
          <w:p w:rsidR="00A95BCB" w:rsidRDefault="00A95BCB" w:rsidP="00022C2D">
            <w:pPr>
              <w:rPr>
                <w:sz w:val="22"/>
                <w:szCs w:val="22"/>
              </w:rPr>
            </w:pPr>
          </w:p>
          <w:p w:rsidR="00A95BCB" w:rsidRDefault="00A95BCB" w:rsidP="00022C2D">
            <w:pPr>
              <w:rPr>
                <w:sz w:val="28"/>
                <w:szCs w:val="28"/>
              </w:rPr>
            </w:pPr>
          </w:p>
          <w:p w:rsidR="00A95BCB" w:rsidRDefault="00A95BCB" w:rsidP="00022C2D">
            <w:pPr>
              <w:rPr>
                <w:sz w:val="28"/>
                <w:szCs w:val="28"/>
              </w:rPr>
            </w:pPr>
          </w:p>
          <w:p w:rsidR="00A95BCB" w:rsidRDefault="00A95BCB" w:rsidP="00022C2D">
            <w:pPr>
              <w:rPr>
                <w:sz w:val="28"/>
                <w:szCs w:val="28"/>
              </w:rPr>
            </w:pPr>
          </w:p>
          <w:p w:rsidR="00A95BCB" w:rsidRPr="00FE3DE1" w:rsidRDefault="00A95BCB" w:rsidP="00022C2D">
            <w:pPr>
              <w:rPr>
                <w:sz w:val="32"/>
                <w:szCs w:val="32"/>
              </w:rPr>
            </w:pPr>
            <w:r w:rsidRPr="00FE3DE1">
              <w:rPr>
                <w:sz w:val="32"/>
                <w:szCs w:val="32"/>
              </w:rPr>
              <w:t>RAZPISNA DOKUMENTACIJA</w:t>
            </w:r>
          </w:p>
          <w:p w:rsidR="00F361C8" w:rsidRDefault="00F361C8" w:rsidP="00022C2D"/>
          <w:p w:rsidR="00A95BCB" w:rsidRDefault="00A95BCB" w:rsidP="00022C2D"/>
          <w:p w:rsidR="00A95BCB" w:rsidRPr="00022C2D" w:rsidRDefault="00A95BCB" w:rsidP="00022C2D"/>
        </w:tc>
      </w:tr>
      <w:tr w:rsidR="00F361C8" w:rsidRPr="00022C2D" w:rsidTr="00F361C8">
        <w:tc>
          <w:tcPr>
            <w:tcW w:w="2410" w:type="dxa"/>
            <w:hideMark/>
          </w:tcPr>
          <w:p w:rsidR="00F361C8" w:rsidRPr="00022C2D" w:rsidRDefault="00F361C8" w:rsidP="00022C2D">
            <w:r w:rsidRPr="00022C2D">
              <w:rPr>
                <w:sz w:val="22"/>
                <w:szCs w:val="22"/>
              </w:rPr>
              <w:t>Predmet javnega naročila:</w:t>
            </w:r>
          </w:p>
        </w:tc>
        <w:tc>
          <w:tcPr>
            <w:tcW w:w="5954" w:type="dxa"/>
          </w:tcPr>
          <w:p w:rsidR="00F361C8" w:rsidRPr="00022C2D" w:rsidRDefault="00F361C8" w:rsidP="00022C2D">
            <w:pPr>
              <w:jc w:val="both"/>
              <w:rPr>
                <w:b/>
              </w:rPr>
            </w:pPr>
            <w:r w:rsidRPr="00022C2D">
              <w:rPr>
                <w:b/>
                <w:sz w:val="22"/>
                <w:szCs w:val="22"/>
              </w:rPr>
              <w:t>IZGRADNJA KOMUNALNE INFRASTRUKTURE ZA OBMOČJE OPPN ŠM 14/3 in 14/4</w:t>
            </w:r>
          </w:p>
          <w:p w:rsidR="00F361C8" w:rsidRPr="00022C2D" w:rsidRDefault="00F361C8" w:rsidP="00022C2D">
            <w:pPr>
              <w:jc w:val="both"/>
            </w:pPr>
          </w:p>
          <w:p w:rsidR="00F361C8" w:rsidRPr="00022C2D" w:rsidRDefault="00F361C8" w:rsidP="00022C2D">
            <w:pPr>
              <w:jc w:val="both"/>
            </w:pPr>
          </w:p>
        </w:tc>
      </w:tr>
      <w:tr w:rsidR="00F361C8" w:rsidRPr="00022C2D" w:rsidTr="00F361C8">
        <w:tc>
          <w:tcPr>
            <w:tcW w:w="2410" w:type="dxa"/>
          </w:tcPr>
          <w:p w:rsidR="00F361C8" w:rsidRPr="00022C2D" w:rsidRDefault="00F361C8" w:rsidP="00022C2D">
            <w:proofErr w:type="spellStart"/>
            <w:r w:rsidRPr="00022C2D">
              <w:rPr>
                <w:sz w:val="22"/>
                <w:szCs w:val="22"/>
              </w:rPr>
              <w:t>Zap</w:t>
            </w:r>
            <w:proofErr w:type="spellEnd"/>
            <w:r w:rsidRPr="00022C2D">
              <w:rPr>
                <w:sz w:val="22"/>
                <w:szCs w:val="22"/>
              </w:rPr>
              <w:t>.  številka  javnega naročila:</w:t>
            </w:r>
          </w:p>
          <w:p w:rsidR="00F361C8" w:rsidRPr="00022C2D" w:rsidRDefault="00F361C8" w:rsidP="00022C2D"/>
        </w:tc>
        <w:tc>
          <w:tcPr>
            <w:tcW w:w="5954" w:type="dxa"/>
            <w:hideMark/>
          </w:tcPr>
          <w:p w:rsidR="00F361C8" w:rsidRPr="00022C2D" w:rsidRDefault="00F361C8" w:rsidP="00022C2D">
            <w:pPr>
              <w:rPr>
                <w:b/>
              </w:rPr>
            </w:pPr>
            <w:r w:rsidRPr="00022C2D">
              <w:rPr>
                <w:b/>
                <w:sz w:val="22"/>
                <w:szCs w:val="22"/>
              </w:rPr>
              <w:t xml:space="preserve"> 1/2015</w:t>
            </w:r>
          </w:p>
        </w:tc>
      </w:tr>
      <w:tr w:rsidR="00F361C8" w:rsidRPr="00022C2D" w:rsidTr="00F361C8">
        <w:tc>
          <w:tcPr>
            <w:tcW w:w="2410" w:type="dxa"/>
            <w:hideMark/>
          </w:tcPr>
          <w:p w:rsidR="00F361C8" w:rsidRPr="00022C2D" w:rsidRDefault="00F361C8" w:rsidP="00022C2D">
            <w:r w:rsidRPr="00022C2D">
              <w:rPr>
                <w:sz w:val="22"/>
                <w:szCs w:val="22"/>
              </w:rPr>
              <w:t>Vrsta postopka za oddajo javnega naročila:</w:t>
            </w:r>
          </w:p>
        </w:tc>
        <w:tc>
          <w:tcPr>
            <w:tcW w:w="5954" w:type="dxa"/>
          </w:tcPr>
          <w:p w:rsidR="00F361C8" w:rsidRPr="00022C2D" w:rsidRDefault="00F361C8" w:rsidP="00022C2D">
            <w:pPr>
              <w:rPr>
                <w:b/>
                <w:i/>
              </w:rPr>
            </w:pPr>
          </w:p>
          <w:p w:rsidR="00F361C8" w:rsidRPr="00022C2D" w:rsidRDefault="00F361C8" w:rsidP="00022C2D">
            <w:pPr>
              <w:rPr>
                <w:b/>
                <w:i/>
              </w:rPr>
            </w:pPr>
            <w:r w:rsidRPr="00022C2D">
              <w:rPr>
                <w:b/>
                <w:sz w:val="22"/>
                <w:szCs w:val="22"/>
              </w:rPr>
              <w:t>JAVNO NAROČILO MALE VREDNOSTI</w:t>
            </w:r>
          </w:p>
          <w:p w:rsidR="00F361C8" w:rsidRPr="00022C2D" w:rsidRDefault="00F361C8" w:rsidP="00022C2D"/>
          <w:p w:rsidR="00F361C8" w:rsidRPr="00022C2D" w:rsidRDefault="00F361C8" w:rsidP="00022C2D"/>
          <w:p w:rsidR="00F361C8" w:rsidRPr="00022C2D" w:rsidRDefault="00F361C8" w:rsidP="00022C2D"/>
        </w:tc>
      </w:tr>
    </w:tbl>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Default="00A95BCB" w:rsidP="00022C2D">
      <w:pPr>
        <w:jc w:val="both"/>
        <w:rPr>
          <w:sz w:val="22"/>
          <w:szCs w:val="22"/>
        </w:rPr>
      </w:pPr>
    </w:p>
    <w:p w:rsidR="00A95BCB" w:rsidRPr="00A95BCB" w:rsidRDefault="00A95BCB" w:rsidP="00A95BCB">
      <w:pPr>
        <w:jc w:val="center"/>
        <w:rPr>
          <w:sz w:val="28"/>
          <w:szCs w:val="28"/>
        </w:rPr>
      </w:pPr>
      <w:r w:rsidRPr="00A95BCB">
        <w:rPr>
          <w:sz w:val="28"/>
          <w:szCs w:val="28"/>
        </w:rPr>
        <w:t>MAJ 2015</w:t>
      </w:r>
    </w:p>
    <w:p w:rsidR="00A95BCB" w:rsidRPr="00022C2D" w:rsidRDefault="00A95BCB" w:rsidP="00022C2D">
      <w:pPr>
        <w:jc w:val="both"/>
        <w:rPr>
          <w:sz w:val="22"/>
          <w:szCs w:val="22"/>
        </w:rPr>
      </w:pPr>
    </w:p>
    <w:tbl>
      <w:tblPr>
        <w:tblW w:w="0" w:type="auto"/>
        <w:tblBorders>
          <w:bottom w:val="double" w:sz="18" w:space="0" w:color="auto"/>
        </w:tblBorders>
        <w:tblLayout w:type="fixed"/>
        <w:tblCellMar>
          <w:left w:w="70" w:type="dxa"/>
          <w:right w:w="70" w:type="dxa"/>
        </w:tblCellMar>
        <w:tblLook w:val="04A0"/>
      </w:tblPr>
      <w:tblGrid>
        <w:gridCol w:w="8928"/>
      </w:tblGrid>
      <w:tr w:rsidR="00F361C8" w:rsidRPr="00022C2D" w:rsidTr="00F361C8">
        <w:tc>
          <w:tcPr>
            <w:tcW w:w="8928" w:type="dxa"/>
            <w:tcBorders>
              <w:top w:val="nil"/>
              <w:left w:val="nil"/>
              <w:bottom w:val="double" w:sz="18" w:space="0" w:color="auto"/>
              <w:right w:val="nil"/>
            </w:tcBorders>
            <w:shd w:val="pct20" w:color="auto" w:fill="auto"/>
            <w:hideMark/>
          </w:tcPr>
          <w:p w:rsidR="00F361C8" w:rsidRPr="00A95BCB" w:rsidRDefault="00F361C8" w:rsidP="00A95BCB">
            <w:pPr>
              <w:jc w:val="center"/>
              <w:outlineLvl w:val="0"/>
              <w:rPr>
                <w:b/>
                <w:sz w:val="22"/>
                <w:szCs w:val="22"/>
              </w:rPr>
            </w:pPr>
            <w:r w:rsidRPr="00022C2D">
              <w:rPr>
                <w:b/>
                <w:sz w:val="22"/>
                <w:szCs w:val="22"/>
              </w:rPr>
              <w:lastRenderedPageBreak/>
              <w:t>VSEBINA RAZPISNE DOKUMENTACIJE</w:t>
            </w:r>
          </w:p>
        </w:tc>
      </w:tr>
    </w:tbl>
    <w:p w:rsidR="00F361C8" w:rsidRPr="00022C2D" w:rsidRDefault="00F361C8" w:rsidP="00022C2D">
      <w:pPr>
        <w:jc w:val="both"/>
        <w:outlineLvl w:val="0"/>
        <w:rPr>
          <w:sz w:val="22"/>
          <w:szCs w:val="22"/>
        </w:rPr>
      </w:pPr>
    </w:p>
    <w:p w:rsidR="00F361C8" w:rsidRPr="00022C2D" w:rsidRDefault="00F361C8" w:rsidP="00022C2D">
      <w:pPr>
        <w:jc w:val="both"/>
        <w:rPr>
          <w:sz w:val="22"/>
          <w:szCs w:val="22"/>
        </w:rPr>
      </w:pPr>
    </w:p>
    <w:p w:rsidR="00F361C8" w:rsidRPr="00022C2D" w:rsidRDefault="00F361C8" w:rsidP="00022C2D">
      <w:pPr>
        <w:pStyle w:val="Naslov2"/>
        <w:rPr>
          <w:sz w:val="22"/>
          <w:szCs w:val="22"/>
        </w:rPr>
      </w:pPr>
      <w:r w:rsidRPr="00022C2D">
        <w:rPr>
          <w:sz w:val="22"/>
          <w:szCs w:val="22"/>
        </w:rPr>
        <w:t xml:space="preserve">A. TEKSTUALNI DEL </w:t>
      </w:r>
    </w:p>
    <w:p w:rsidR="00F361C8" w:rsidRPr="00022C2D" w:rsidRDefault="00F361C8" w:rsidP="00022C2D">
      <w:pPr>
        <w:jc w:val="both"/>
        <w:rPr>
          <w:sz w:val="22"/>
          <w:szCs w:val="22"/>
        </w:rPr>
      </w:pPr>
    </w:p>
    <w:tbl>
      <w:tblPr>
        <w:tblW w:w="9075" w:type="dxa"/>
        <w:tblLayout w:type="fixed"/>
        <w:tblCellMar>
          <w:left w:w="70" w:type="dxa"/>
          <w:right w:w="70" w:type="dxa"/>
        </w:tblCellMar>
        <w:tblLook w:val="04A0"/>
      </w:tblPr>
      <w:tblGrid>
        <w:gridCol w:w="922"/>
        <w:gridCol w:w="567"/>
        <w:gridCol w:w="6866"/>
        <w:gridCol w:w="720"/>
      </w:tblGrid>
      <w:tr w:rsidR="00F361C8" w:rsidRPr="00022C2D" w:rsidTr="00F361C8">
        <w:tc>
          <w:tcPr>
            <w:tcW w:w="921" w:type="dxa"/>
            <w:tcBorders>
              <w:top w:val="nil"/>
              <w:left w:val="nil"/>
              <w:bottom w:val="single" w:sz="4" w:space="0" w:color="auto"/>
              <w:right w:val="nil"/>
            </w:tcBorders>
          </w:tcPr>
          <w:p w:rsidR="00F361C8" w:rsidRPr="00022C2D" w:rsidRDefault="00F361C8" w:rsidP="00022C2D"/>
        </w:tc>
        <w:tc>
          <w:tcPr>
            <w:tcW w:w="567" w:type="dxa"/>
            <w:tcBorders>
              <w:top w:val="nil"/>
              <w:left w:val="nil"/>
              <w:bottom w:val="single" w:sz="4" w:space="0" w:color="auto"/>
              <w:right w:val="nil"/>
            </w:tcBorders>
          </w:tcPr>
          <w:p w:rsidR="00F361C8" w:rsidRPr="00022C2D" w:rsidRDefault="00F361C8" w:rsidP="00022C2D"/>
        </w:tc>
        <w:tc>
          <w:tcPr>
            <w:tcW w:w="6862" w:type="dxa"/>
            <w:tcBorders>
              <w:top w:val="nil"/>
              <w:left w:val="nil"/>
              <w:bottom w:val="single" w:sz="4" w:space="0" w:color="auto"/>
              <w:right w:val="nil"/>
            </w:tcBorders>
          </w:tcPr>
          <w:p w:rsidR="00F361C8" w:rsidRPr="00022C2D" w:rsidRDefault="00F361C8" w:rsidP="00022C2D"/>
        </w:tc>
        <w:tc>
          <w:tcPr>
            <w:tcW w:w="720" w:type="dxa"/>
            <w:tcBorders>
              <w:top w:val="nil"/>
              <w:left w:val="nil"/>
              <w:bottom w:val="single" w:sz="4" w:space="0" w:color="auto"/>
              <w:right w:val="nil"/>
            </w:tcBorders>
          </w:tcPr>
          <w:p w:rsidR="00F361C8" w:rsidRPr="00022C2D" w:rsidRDefault="00F361C8" w:rsidP="00022C2D">
            <w:pPr>
              <w:jc w:val="center"/>
            </w:pPr>
          </w:p>
        </w:tc>
      </w:tr>
      <w:tr w:rsidR="00F361C8" w:rsidRPr="00022C2D" w:rsidTr="00F361C8">
        <w:tc>
          <w:tcPr>
            <w:tcW w:w="921" w:type="dxa"/>
            <w:tcBorders>
              <w:top w:val="single" w:sz="4" w:space="0" w:color="auto"/>
              <w:left w:val="nil"/>
              <w:bottom w:val="nil"/>
              <w:right w:val="nil"/>
            </w:tcBorders>
          </w:tcPr>
          <w:p w:rsidR="00F361C8" w:rsidRPr="00022C2D" w:rsidRDefault="00F361C8" w:rsidP="00022C2D"/>
        </w:tc>
        <w:tc>
          <w:tcPr>
            <w:tcW w:w="567" w:type="dxa"/>
            <w:tcBorders>
              <w:top w:val="single" w:sz="4" w:space="0" w:color="auto"/>
              <w:left w:val="nil"/>
              <w:bottom w:val="nil"/>
              <w:right w:val="nil"/>
            </w:tcBorders>
            <w:hideMark/>
          </w:tcPr>
          <w:p w:rsidR="00F361C8" w:rsidRPr="00022C2D" w:rsidRDefault="00F361C8" w:rsidP="00022C2D">
            <w:r w:rsidRPr="00022C2D">
              <w:rPr>
                <w:sz w:val="22"/>
                <w:szCs w:val="22"/>
              </w:rPr>
              <w:t>I.</w:t>
            </w:r>
          </w:p>
        </w:tc>
        <w:tc>
          <w:tcPr>
            <w:tcW w:w="6862" w:type="dxa"/>
            <w:tcBorders>
              <w:top w:val="single" w:sz="4" w:space="0" w:color="auto"/>
              <w:left w:val="nil"/>
              <w:bottom w:val="nil"/>
              <w:right w:val="nil"/>
            </w:tcBorders>
          </w:tcPr>
          <w:p w:rsidR="00F361C8" w:rsidRPr="00022C2D" w:rsidRDefault="00F361C8" w:rsidP="00022C2D">
            <w:r w:rsidRPr="00022C2D">
              <w:rPr>
                <w:sz w:val="22"/>
                <w:szCs w:val="22"/>
              </w:rPr>
              <w:t>POVABILO K ODDAJI PONUDBE</w:t>
            </w:r>
          </w:p>
          <w:p w:rsidR="00F361C8" w:rsidRPr="00022C2D" w:rsidRDefault="00F361C8" w:rsidP="00022C2D"/>
        </w:tc>
        <w:tc>
          <w:tcPr>
            <w:tcW w:w="720" w:type="dxa"/>
            <w:tcBorders>
              <w:top w:val="single" w:sz="4" w:space="0" w:color="auto"/>
              <w:left w:val="nil"/>
              <w:bottom w:val="nil"/>
              <w:right w:val="nil"/>
            </w:tcBorders>
          </w:tcPr>
          <w:p w:rsidR="00F361C8" w:rsidRPr="00022C2D" w:rsidRDefault="00F361C8" w:rsidP="00022C2D">
            <w:pPr>
              <w:jc w:val="center"/>
            </w:pPr>
          </w:p>
        </w:tc>
      </w:tr>
      <w:tr w:rsidR="00F361C8" w:rsidRPr="00022C2D" w:rsidTr="00F361C8">
        <w:tc>
          <w:tcPr>
            <w:tcW w:w="921" w:type="dxa"/>
          </w:tcPr>
          <w:p w:rsidR="00F361C8" w:rsidRPr="00022C2D" w:rsidRDefault="00F361C8" w:rsidP="00022C2D"/>
        </w:tc>
        <w:tc>
          <w:tcPr>
            <w:tcW w:w="567" w:type="dxa"/>
            <w:hideMark/>
          </w:tcPr>
          <w:p w:rsidR="00F361C8" w:rsidRPr="00022C2D" w:rsidRDefault="00F361C8" w:rsidP="00022C2D">
            <w:r w:rsidRPr="00022C2D">
              <w:rPr>
                <w:sz w:val="22"/>
                <w:szCs w:val="22"/>
              </w:rPr>
              <w:t>II.</w:t>
            </w:r>
          </w:p>
        </w:tc>
        <w:tc>
          <w:tcPr>
            <w:tcW w:w="6862" w:type="dxa"/>
          </w:tcPr>
          <w:p w:rsidR="00F361C8" w:rsidRPr="00022C2D" w:rsidRDefault="00F361C8" w:rsidP="00022C2D">
            <w:r w:rsidRPr="00022C2D">
              <w:rPr>
                <w:sz w:val="22"/>
                <w:szCs w:val="22"/>
              </w:rPr>
              <w:t>NAVODILA PONUDNIKOM ZA IZDELAVO PONUDBE IN RAZPISNI POGOJI</w:t>
            </w:r>
          </w:p>
          <w:p w:rsidR="00F361C8" w:rsidRPr="00022C2D" w:rsidRDefault="00F361C8" w:rsidP="00022C2D"/>
        </w:tc>
        <w:tc>
          <w:tcPr>
            <w:tcW w:w="720" w:type="dxa"/>
          </w:tcPr>
          <w:p w:rsidR="00F361C8" w:rsidRPr="00022C2D" w:rsidRDefault="00F361C8" w:rsidP="00022C2D">
            <w:pPr>
              <w:jc w:val="center"/>
            </w:pPr>
          </w:p>
        </w:tc>
      </w:tr>
      <w:tr w:rsidR="00F361C8" w:rsidRPr="00022C2D" w:rsidTr="00F361C8">
        <w:tc>
          <w:tcPr>
            <w:tcW w:w="921" w:type="dxa"/>
          </w:tcPr>
          <w:p w:rsidR="00F361C8" w:rsidRPr="00022C2D" w:rsidRDefault="00F361C8" w:rsidP="00022C2D"/>
        </w:tc>
        <w:tc>
          <w:tcPr>
            <w:tcW w:w="567" w:type="dxa"/>
            <w:hideMark/>
          </w:tcPr>
          <w:p w:rsidR="00F361C8" w:rsidRPr="00022C2D" w:rsidRDefault="00F361C8" w:rsidP="00022C2D">
            <w:r w:rsidRPr="00022C2D">
              <w:rPr>
                <w:sz w:val="22"/>
                <w:szCs w:val="22"/>
              </w:rPr>
              <w:t>III</w:t>
            </w:r>
          </w:p>
        </w:tc>
        <w:tc>
          <w:tcPr>
            <w:tcW w:w="6862" w:type="dxa"/>
          </w:tcPr>
          <w:p w:rsidR="00F361C8" w:rsidRPr="00022C2D" w:rsidRDefault="00F361C8" w:rsidP="00022C2D">
            <w:pPr>
              <w:jc w:val="both"/>
            </w:pPr>
            <w:r w:rsidRPr="00022C2D">
              <w:rPr>
                <w:sz w:val="22"/>
                <w:szCs w:val="22"/>
              </w:rPr>
              <w:t>MERILO  ZA IZBOR NAJUGODNEJŠEGA PONUDNIKA</w:t>
            </w:r>
          </w:p>
          <w:p w:rsidR="00F361C8" w:rsidRPr="00022C2D" w:rsidRDefault="00F361C8" w:rsidP="00022C2D"/>
        </w:tc>
        <w:tc>
          <w:tcPr>
            <w:tcW w:w="720" w:type="dxa"/>
          </w:tcPr>
          <w:p w:rsidR="00F361C8" w:rsidRPr="00022C2D" w:rsidRDefault="00F361C8" w:rsidP="00022C2D">
            <w:pPr>
              <w:jc w:val="center"/>
            </w:pPr>
          </w:p>
        </w:tc>
      </w:tr>
      <w:tr w:rsidR="00F361C8" w:rsidRPr="00022C2D" w:rsidTr="00F361C8">
        <w:tc>
          <w:tcPr>
            <w:tcW w:w="921" w:type="dxa"/>
          </w:tcPr>
          <w:p w:rsidR="00F361C8" w:rsidRPr="00022C2D" w:rsidRDefault="00F361C8" w:rsidP="00022C2D"/>
        </w:tc>
        <w:tc>
          <w:tcPr>
            <w:tcW w:w="567" w:type="dxa"/>
            <w:hideMark/>
          </w:tcPr>
          <w:p w:rsidR="00F361C8" w:rsidRPr="00022C2D" w:rsidRDefault="00F361C8" w:rsidP="00022C2D">
            <w:r w:rsidRPr="00022C2D">
              <w:rPr>
                <w:sz w:val="22"/>
                <w:szCs w:val="22"/>
              </w:rPr>
              <w:t>IV.</w:t>
            </w:r>
          </w:p>
        </w:tc>
        <w:tc>
          <w:tcPr>
            <w:tcW w:w="6862" w:type="dxa"/>
          </w:tcPr>
          <w:p w:rsidR="00F361C8" w:rsidRPr="00022C2D" w:rsidRDefault="00F361C8" w:rsidP="00022C2D">
            <w:r w:rsidRPr="00022C2D">
              <w:rPr>
                <w:sz w:val="22"/>
                <w:szCs w:val="22"/>
              </w:rPr>
              <w:t>OSTALI POGOJI, OPOZORILA IN PRAVICE</w:t>
            </w:r>
          </w:p>
          <w:p w:rsidR="00F361C8" w:rsidRPr="00022C2D" w:rsidRDefault="00F361C8" w:rsidP="00022C2D"/>
        </w:tc>
        <w:tc>
          <w:tcPr>
            <w:tcW w:w="720" w:type="dxa"/>
          </w:tcPr>
          <w:p w:rsidR="00F361C8" w:rsidRPr="00022C2D" w:rsidRDefault="00F361C8" w:rsidP="00022C2D">
            <w:pPr>
              <w:jc w:val="center"/>
            </w:pPr>
          </w:p>
        </w:tc>
      </w:tr>
      <w:tr w:rsidR="00F361C8" w:rsidRPr="00022C2D" w:rsidTr="00F361C8">
        <w:tc>
          <w:tcPr>
            <w:tcW w:w="921" w:type="dxa"/>
          </w:tcPr>
          <w:p w:rsidR="00F361C8" w:rsidRPr="00022C2D" w:rsidRDefault="00F361C8" w:rsidP="00022C2D"/>
        </w:tc>
        <w:tc>
          <w:tcPr>
            <w:tcW w:w="567" w:type="dxa"/>
            <w:hideMark/>
          </w:tcPr>
          <w:p w:rsidR="00F361C8" w:rsidRPr="00022C2D" w:rsidRDefault="00F361C8" w:rsidP="00022C2D">
            <w:r w:rsidRPr="00022C2D">
              <w:rPr>
                <w:sz w:val="22"/>
                <w:szCs w:val="22"/>
              </w:rPr>
              <w:t>V.</w:t>
            </w:r>
          </w:p>
        </w:tc>
        <w:tc>
          <w:tcPr>
            <w:tcW w:w="6862" w:type="dxa"/>
            <w:hideMark/>
          </w:tcPr>
          <w:p w:rsidR="00F361C8" w:rsidRPr="00022C2D" w:rsidRDefault="00F361C8" w:rsidP="00022C2D">
            <w:r w:rsidRPr="00022C2D">
              <w:rPr>
                <w:sz w:val="22"/>
                <w:szCs w:val="22"/>
              </w:rPr>
              <w:t>RAZPISNI OBRAZCI IN VZORCI</w:t>
            </w:r>
          </w:p>
        </w:tc>
        <w:tc>
          <w:tcPr>
            <w:tcW w:w="720" w:type="dxa"/>
          </w:tcPr>
          <w:p w:rsidR="00F361C8" w:rsidRPr="00022C2D" w:rsidRDefault="00F361C8" w:rsidP="00022C2D">
            <w:pPr>
              <w:jc w:val="center"/>
            </w:pPr>
          </w:p>
        </w:tc>
      </w:tr>
    </w:tbl>
    <w:p w:rsidR="00F361C8" w:rsidRPr="00022C2D" w:rsidRDefault="00F361C8" w:rsidP="00022C2D">
      <w:pPr>
        <w:pStyle w:val="Glava"/>
        <w:tabs>
          <w:tab w:val="left" w:pos="708"/>
        </w:tabs>
        <w:rPr>
          <w:rFonts w:ascii="Times New Roman" w:hAnsi="Times New Roman" w:cs="Times New Roman"/>
          <w:bCs/>
        </w:rPr>
      </w:pPr>
    </w:p>
    <w:p w:rsidR="00F361C8" w:rsidRPr="00022C2D" w:rsidRDefault="00F361C8" w:rsidP="00022C2D">
      <w:pPr>
        <w:pStyle w:val="Glava"/>
        <w:tabs>
          <w:tab w:val="left" w:pos="708"/>
        </w:tabs>
        <w:ind w:left="360" w:hanging="360"/>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bCs/>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B. OSTALA DOKUMENTACIJA</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22C2D">
        <w:rPr>
          <w:sz w:val="22"/>
          <w:szCs w:val="22"/>
        </w:rPr>
        <w:t>-PZI projekt za izvedbo;  številka projekta 3/2014, projektanta: JUKUM d.o.o., Črni potok 39 c, 1275 Šmartno pri Litiji</w:t>
      </w:r>
      <w:r w:rsidRPr="00022C2D">
        <w:rPr>
          <w:strike/>
          <w:sz w:val="22"/>
          <w:szCs w:val="22"/>
        </w:rPr>
        <w:t xml:space="preserve">                     </w:t>
      </w:r>
      <w:r w:rsidRPr="00022C2D">
        <w:rPr>
          <w:sz w:val="22"/>
          <w:szCs w:val="22"/>
        </w:rPr>
        <w:br/>
        <w:t>-PGD projekt za pridobitev gradbenega dovoljenja, št. projekta: 3/2014, projektanta JUKUM d.o.o., Črni potok 39 c, 1275 Šmartno pri Litiji</w:t>
      </w:r>
    </w:p>
    <w:p w:rsidR="00F361C8" w:rsidRPr="00022C2D" w:rsidRDefault="00F361C8" w:rsidP="00022C2D">
      <w:pPr>
        <w:pStyle w:val="Glava"/>
        <w:tabs>
          <w:tab w:val="left" w:pos="708"/>
        </w:tabs>
        <w:rPr>
          <w:rFonts w:ascii="Times New Roman" w:hAnsi="Times New Roman" w:cs="Times New Roman"/>
          <w:b/>
          <w:strike/>
        </w:rPr>
      </w:pPr>
    </w:p>
    <w:p w:rsidR="00F361C8" w:rsidRPr="00022C2D" w:rsidRDefault="00F361C8" w:rsidP="00022C2D">
      <w:pPr>
        <w:jc w:val="both"/>
        <w:rPr>
          <w:sz w:val="22"/>
          <w:szCs w:val="22"/>
        </w:rPr>
      </w:pP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br w:type="page"/>
      </w:r>
    </w:p>
    <w:tbl>
      <w:tblPr>
        <w:tblW w:w="0" w:type="auto"/>
        <w:tblBorders>
          <w:bottom w:val="double" w:sz="18" w:space="0" w:color="auto"/>
        </w:tblBorders>
        <w:tblLayout w:type="fixed"/>
        <w:tblCellMar>
          <w:left w:w="70" w:type="dxa"/>
          <w:right w:w="70" w:type="dxa"/>
        </w:tblCellMar>
        <w:tblLook w:val="04A0"/>
      </w:tblPr>
      <w:tblGrid>
        <w:gridCol w:w="8928"/>
      </w:tblGrid>
      <w:tr w:rsidR="00F361C8" w:rsidRPr="00022C2D" w:rsidTr="00F361C8">
        <w:tc>
          <w:tcPr>
            <w:tcW w:w="8928" w:type="dxa"/>
            <w:tcBorders>
              <w:top w:val="nil"/>
              <w:left w:val="nil"/>
              <w:bottom w:val="double" w:sz="18" w:space="0" w:color="auto"/>
              <w:right w:val="nil"/>
            </w:tcBorders>
            <w:shd w:val="pct10" w:color="auto" w:fill="auto"/>
            <w:hideMark/>
          </w:tcPr>
          <w:p w:rsidR="00F361C8" w:rsidRPr="00022C2D" w:rsidRDefault="00F361C8" w:rsidP="00022C2D">
            <w:pPr>
              <w:rPr>
                <w:b/>
              </w:rPr>
            </w:pPr>
            <w:r w:rsidRPr="00022C2D">
              <w:rPr>
                <w:b/>
                <w:sz w:val="22"/>
                <w:szCs w:val="22"/>
              </w:rPr>
              <w:lastRenderedPageBreak/>
              <w:t>I.</w:t>
            </w:r>
            <w:r w:rsidRPr="00022C2D">
              <w:rPr>
                <w:b/>
                <w:sz w:val="22"/>
                <w:szCs w:val="22"/>
              </w:rPr>
              <w:tab/>
              <w:t>POVABILO K ODDAJI PONUDBE</w:t>
            </w:r>
          </w:p>
        </w:tc>
      </w:tr>
    </w:tbl>
    <w:p w:rsidR="00F361C8" w:rsidRPr="00022C2D" w:rsidRDefault="00F361C8" w:rsidP="00022C2D">
      <w:pPr>
        <w:rPr>
          <w:sz w:val="22"/>
          <w:szCs w:val="22"/>
        </w:rPr>
      </w:pPr>
    </w:p>
    <w:p w:rsidR="00F361C8" w:rsidRPr="00022C2D" w:rsidRDefault="00F361C8" w:rsidP="00022C2D">
      <w:pPr>
        <w:pStyle w:val="Glava"/>
        <w:tabs>
          <w:tab w:val="left" w:pos="708"/>
        </w:tabs>
        <w:rPr>
          <w:rFonts w:ascii="Times New Roman" w:hAnsi="Times New Roman" w:cs="Times New Roman"/>
        </w:rPr>
      </w:pPr>
    </w:p>
    <w:tbl>
      <w:tblPr>
        <w:tblW w:w="0" w:type="auto"/>
        <w:tblLayout w:type="fixed"/>
        <w:tblCellMar>
          <w:left w:w="70" w:type="dxa"/>
          <w:right w:w="70" w:type="dxa"/>
        </w:tblCellMar>
        <w:tblLook w:val="04A0"/>
      </w:tblPr>
      <w:tblGrid>
        <w:gridCol w:w="430"/>
        <w:gridCol w:w="8498"/>
      </w:tblGrid>
      <w:tr w:rsidR="00F361C8" w:rsidRPr="00022C2D" w:rsidTr="00F361C8">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rPr>
                <w:rStyle w:val="Krepko"/>
              </w:rPr>
            </w:pPr>
            <w:r w:rsidRPr="00022C2D">
              <w:rPr>
                <w:rStyle w:val="Krepko"/>
                <w:sz w:val="22"/>
                <w:szCs w:val="22"/>
              </w:rPr>
              <w:t>Naročnik</w:t>
            </w:r>
          </w:p>
          <w:p w:rsidR="00F361C8" w:rsidRPr="00022C2D" w:rsidRDefault="00F361C8" w:rsidP="00022C2D">
            <w:pPr>
              <w:rPr>
                <w:rStyle w:val="Krepko"/>
              </w:rPr>
            </w:pPr>
            <w:r w:rsidRPr="00022C2D">
              <w:rPr>
                <w:rStyle w:val="Krepko"/>
                <w:sz w:val="22"/>
                <w:szCs w:val="22"/>
              </w:rPr>
              <w:t>Občina Šmartno pri Litiji</w:t>
            </w:r>
          </w:p>
          <w:p w:rsidR="00F361C8" w:rsidRPr="00022C2D" w:rsidRDefault="00F361C8" w:rsidP="00022C2D">
            <w:pPr>
              <w:rPr>
                <w:rStyle w:val="Krepko"/>
              </w:rPr>
            </w:pPr>
            <w:r w:rsidRPr="00022C2D">
              <w:rPr>
                <w:rStyle w:val="Krepko"/>
                <w:sz w:val="22"/>
                <w:szCs w:val="22"/>
              </w:rPr>
              <w:t>Tomazinova ulica 2</w:t>
            </w:r>
          </w:p>
          <w:p w:rsidR="00F361C8" w:rsidRPr="00022C2D" w:rsidRDefault="00F361C8" w:rsidP="00022C2D">
            <w:r w:rsidRPr="00022C2D">
              <w:rPr>
                <w:rStyle w:val="Krepko"/>
                <w:sz w:val="22"/>
                <w:szCs w:val="22"/>
              </w:rPr>
              <w:t>1275 Šmartno pri Litiji</w:t>
            </w:r>
          </w:p>
          <w:p w:rsidR="00F361C8" w:rsidRPr="00022C2D" w:rsidRDefault="00F361C8" w:rsidP="00022C2D"/>
        </w:tc>
      </w:tr>
      <w:tr w:rsidR="00F361C8" w:rsidRPr="00022C2D" w:rsidTr="00F361C8">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pStyle w:val="Komentar-besedilo"/>
              <w:jc w:val="both"/>
              <w:rPr>
                <w:b/>
                <w:sz w:val="22"/>
                <w:szCs w:val="22"/>
              </w:rPr>
            </w:pPr>
            <w:r w:rsidRPr="00022C2D">
              <w:rPr>
                <w:b/>
                <w:sz w:val="22"/>
                <w:szCs w:val="22"/>
              </w:rPr>
              <w:t>Objekt</w:t>
            </w:r>
            <w:r w:rsidR="00EB4616">
              <w:rPr>
                <w:b/>
                <w:sz w:val="22"/>
                <w:szCs w:val="22"/>
              </w:rPr>
              <w:t>:</w:t>
            </w:r>
          </w:p>
          <w:p w:rsidR="00F361C8" w:rsidRPr="00022C2D" w:rsidRDefault="007514CB" w:rsidP="00022C2D">
            <w:pPr>
              <w:jc w:val="both"/>
              <w:rPr>
                <w:b/>
              </w:rPr>
            </w:pPr>
            <w:r w:rsidRPr="00022C2D">
              <w:rPr>
                <w:b/>
                <w:sz w:val="22"/>
                <w:szCs w:val="22"/>
              </w:rPr>
              <w:t>Komunalna infrastruktura za območje OPPN ŠM 14/3 in 14/4</w:t>
            </w:r>
          </w:p>
          <w:p w:rsidR="00F361C8" w:rsidRPr="00022C2D" w:rsidRDefault="00F361C8" w:rsidP="00022C2D">
            <w:pPr>
              <w:jc w:val="both"/>
              <w:rPr>
                <w:strike/>
              </w:rPr>
            </w:pPr>
          </w:p>
          <w:p w:rsidR="00F361C8" w:rsidRPr="00022C2D" w:rsidRDefault="00F361C8" w:rsidP="00022C2D">
            <w:pPr>
              <w:rPr>
                <w:b/>
              </w:rPr>
            </w:pPr>
          </w:p>
        </w:tc>
      </w:tr>
      <w:tr w:rsidR="00F361C8" w:rsidRPr="00022C2D" w:rsidTr="00F361C8">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pStyle w:val="Komentar-besedilo"/>
              <w:jc w:val="both"/>
              <w:rPr>
                <w:b/>
                <w:sz w:val="22"/>
                <w:szCs w:val="22"/>
              </w:rPr>
            </w:pPr>
            <w:r w:rsidRPr="00022C2D">
              <w:rPr>
                <w:b/>
                <w:sz w:val="22"/>
                <w:szCs w:val="22"/>
              </w:rPr>
              <w:t>Predmet</w:t>
            </w:r>
          </w:p>
          <w:p w:rsidR="00FE3DE1" w:rsidRDefault="007514CB" w:rsidP="00022C2D">
            <w:pPr>
              <w:jc w:val="both"/>
              <w:rPr>
                <w:b/>
                <w:sz w:val="22"/>
                <w:szCs w:val="22"/>
              </w:rPr>
            </w:pPr>
            <w:r w:rsidRPr="00022C2D">
              <w:rPr>
                <w:b/>
                <w:sz w:val="22"/>
                <w:szCs w:val="22"/>
              </w:rPr>
              <w:t>»Izgradnja komunalne infrastrukture za območje OPPN ŠM 14/3 in 4/4</w:t>
            </w:r>
            <w:r w:rsidR="00EB4616">
              <w:rPr>
                <w:b/>
                <w:sz w:val="22"/>
                <w:szCs w:val="22"/>
              </w:rPr>
              <w:t>«.</w:t>
            </w:r>
          </w:p>
          <w:p w:rsidR="00FE3DE1" w:rsidRPr="00FE3DE1" w:rsidRDefault="00FE3DE1" w:rsidP="00022C2D">
            <w:pPr>
              <w:jc w:val="both"/>
              <w:rPr>
                <w:b/>
              </w:rPr>
            </w:pPr>
          </w:p>
        </w:tc>
      </w:tr>
      <w:tr w:rsidR="00F361C8" w:rsidRPr="00022C2D" w:rsidTr="00F361C8">
        <w:trPr>
          <w:trHeight w:val="703"/>
        </w:trPr>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POVABILO ZA IZDELAVO PONUDBE:</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rPr>
              <w:t>Naročnik vabi ponudnike, da oddajo svojo ponudbo v skladu z objavljenim javnim naročilom</w:t>
            </w:r>
            <w:r w:rsidR="007514CB" w:rsidRPr="00022C2D">
              <w:rPr>
                <w:rFonts w:ascii="Times New Roman" w:hAnsi="Times New Roman" w:cs="Times New Roman"/>
              </w:rPr>
              <w:t xml:space="preserve"> male vrednosti</w:t>
            </w:r>
            <w:r w:rsidRPr="00022C2D">
              <w:rPr>
                <w:rFonts w:ascii="Times New Roman" w:hAnsi="Times New Roman" w:cs="Times New Roman"/>
              </w:rPr>
              <w:t xml:space="preserve"> ter to razpisno dokumentacijo. Ponudnik je lahko vsaka pravna ali fizična oseba, ki je registrirana za opravljanje dejavnosti, ki je predmet razpisa, pri pristojnem registru ali drugem organu, oz. da ima dejavnost, potrebno za izvedbo posla, določeno v statutu ali družbeni pogodbi in ima za opravljanje te dejavnosti vsa predpisana dovoljenja. Ponudnik je lahko tudi skupina izvajalcev, ki poda skupno ponudbo. </w:t>
            </w:r>
            <w:r w:rsidRPr="00022C2D">
              <w:rPr>
                <w:rFonts w:ascii="Times New Roman" w:hAnsi="Times New Roman" w:cs="Times New Roman"/>
                <w:b/>
              </w:rPr>
              <w:t>Ponudnik lahko poda ponudbo le za celoto razpisanih del, variantne ponudbe se ne bodo upoštevale!</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F361C8">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VRSTA POSTOPKA:</w:t>
            </w:r>
          </w:p>
          <w:p w:rsidR="00F361C8" w:rsidRPr="00022C2D" w:rsidRDefault="00EE62E0" w:rsidP="00022C2D">
            <w:pPr>
              <w:jc w:val="both"/>
            </w:pPr>
            <w:r w:rsidRPr="00022C2D">
              <w:rPr>
                <w:sz w:val="22"/>
                <w:szCs w:val="22"/>
              </w:rPr>
              <w:t xml:space="preserve">Javno naročilo male </w:t>
            </w:r>
            <w:r w:rsidRPr="00835AC7">
              <w:rPr>
                <w:color w:val="000000" w:themeColor="text1"/>
                <w:sz w:val="22"/>
                <w:szCs w:val="22"/>
              </w:rPr>
              <w:t>vrednosti z možnostjo pogajanj (30. a člen ZJN-2).</w:t>
            </w:r>
          </w:p>
          <w:p w:rsidR="00F361C8" w:rsidRPr="00022C2D" w:rsidRDefault="00F361C8" w:rsidP="00022C2D">
            <w:pPr>
              <w:jc w:val="both"/>
            </w:pPr>
          </w:p>
          <w:p w:rsidR="00F361C8" w:rsidRPr="00022C2D" w:rsidRDefault="00F361C8" w:rsidP="00022C2D">
            <w:pPr>
              <w:pStyle w:val="Glava"/>
              <w:numPr>
                <w:ilvl w:val="12"/>
                <w:numId w:val="0"/>
              </w:numPr>
              <w:tabs>
                <w:tab w:val="left" w:pos="708"/>
              </w:tabs>
              <w:rPr>
                <w:rFonts w:ascii="Times New Roman" w:hAnsi="Times New Roman" w:cs="Times New Roman"/>
              </w:rPr>
            </w:pPr>
          </w:p>
        </w:tc>
      </w:tr>
      <w:tr w:rsidR="00F361C8" w:rsidRPr="00022C2D" w:rsidTr="00F361C8">
        <w:tc>
          <w:tcPr>
            <w:tcW w:w="430" w:type="dxa"/>
          </w:tcPr>
          <w:p w:rsidR="00F361C8" w:rsidRPr="00022C2D" w:rsidRDefault="00F361C8" w:rsidP="00022C2D">
            <w:pPr>
              <w:pStyle w:val="Glava"/>
              <w:numPr>
                <w:ilvl w:val="0"/>
                <w:numId w:val="1"/>
              </w:numPr>
              <w:tabs>
                <w:tab w:val="left" w:pos="708"/>
              </w:tabs>
              <w:rPr>
                <w:rFonts w:ascii="Times New Roman" w:hAnsi="Times New Roman" w:cs="Times New Roman"/>
                <w:b/>
              </w:rPr>
            </w:pPr>
          </w:p>
        </w:tc>
        <w:tc>
          <w:tcPr>
            <w:tcW w:w="8498" w:type="dxa"/>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PREDVIDENI ROK IZVEDBE RAZPISANIH DEL:</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rPr>
              <w:t>Pričetek izvedbe del:</w:t>
            </w:r>
            <w:r w:rsidRPr="00022C2D">
              <w:rPr>
                <w:rFonts w:ascii="Times New Roman" w:hAnsi="Times New Roman" w:cs="Times New Roman"/>
                <w:b/>
              </w:rPr>
              <w:t xml:space="preserve"> </w:t>
            </w:r>
            <w:r w:rsidR="007514CB" w:rsidRPr="00022C2D">
              <w:rPr>
                <w:rFonts w:ascii="Times New Roman" w:hAnsi="Times New Roman" w:cs="Times New Roman"/>
              </w:rPr>
              <w:t>P</w:t>
            </w:r>
            <w:r w:rsidRPr="00022C2D">
              <w:rPr>
                <w:rFonts w:ascii="Times New Roman" w:hAnsi="Times New Roman" w:cs="Times New Roman"/>
              </w:rPr>
              <w:t>o</w:t>
            </w:r>
            <w:r w:rsidR="008D234B">
              <w:rPr>
                <w:rFonts w:ascii="Times New Roman" w:hAnsi="Times New Roman" w:cs="Times New Roman"/>
              </w:rPr>
              <w:t xml:space="preserve"> zaključku arheoloških raziskav,</w:t>
            </w:r>
            <w:r w:rsidRPr="00022C2D">
              <w:rPr>
                <w:rFonts w:ascii="Times New Roman" w:hAnsi="Times New Roman" w:cs="Times New Roman"/>
              </w:rPr>
              <w:t xml:space="preserve"> podpisu pogodbe in uvedbi v delo.</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Rok izvedbe del:  </w:t>
            </w:r>
            <w:r w:rsidR="007514CB" w:rsidRPr="00022C2D">
              <w:rPr>
                <w:rFonts w:ascii="Times New Roman" w:hAnsi="Times New Roman" w:cs="Times New Roman"/>
              </w:rPr>
              <w:t>15.10.2015</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Vabimo Vas, da oddate svojo ponudbo .</w:t>
            </w:r>
          </w:p>
        </w:tc>
      </w:tr>
    </w:tbl>
    <w:p w:rsidR="00F361C8" w:rsidRPr="00022C2D" w:rsidRDefault="00F361C8" w:rsidP="00022C2D">
      <w:pPr>
        <w:rPr>
          <w:rStyle w:val="Krepko"/>
          <w:sz w:val="22"/>
          <w:szCs w:val="22"/>
        </w:rPr>
      </w:pPr>
    </w:p>
    <w:p w:rsidR="00F361C8" w:rsidRPr="00022C2D" w:rsidRDefault="00F361C8" w:rsidP="00022C2D">
      <w:pPr>
        <w:ind w:left="5664"/>
        <w:rPr>
          <w:rStyle w:val="Krepko"/>
          <w:b w:val="0"/>
          <w:sz w:val="22"/>
          <w:szCs w:val="22"/>
        </w:rPr>
      </w:pPr>
    </w:p>
    <w:p w:rsidR="007514CB" w:rsidRPr="00022C2D" w:rsidRDefault="007514CB" w:rsidP="00022C2D">
      <w:pPr>
        <w:ind w:left="5664"/>
        <w:rPr>
          <w:rStyle w:val="Krepko"/>
          <w:b w:val="0"/>
          <w:sz w:val="22"/>
          <w:szCs w:val="22"/>
        </w:rPr>
      </w:pPr>
      <w:r w:rsidRPr="00022C2D">
        <w:rPr>
          <w:rStyle w:val="Krepko"/>
          <w:b w:val="0"/>
          <w:sz w:val="22"/>
          <w:szCs w:val="22"/>
        </w:rPr>
        <w:t>Občina Šmartno pri Litiji</w:t>
      </w:r>
    </w:p>
    <w:p w:rsidR="00F361C8" w:rsidRPr="00022C2D" w:rsidRDefault="007514CB" w:rsidP="00022C2D">
      <w:pPr>
        <w:ind w:left="5664"/>
        <w:rPr>
          <w:sz w:val="22"/>
          <w:szCs w:val="22"/>
        </w:rPr>
      </w:pPr>
      <w:r w:rsidRPr="00022C2D">
        <w:rPr>
          <w:rStyle w:val="Krepko"/>
          <w:b w:val="0"/>
          <w:sz w:val="22"/>
          <w:szCs w:val="22"/>
        </w:rPr>
        <w:t xml:space="preserve">Rajko Meserko - župan </w:t>
      </w:r>
    </w:p>
    <w:p w:rsidR="00F361C8" w:rsidRPr="00022C2D" w:rsidRDefault="00F361C8" w:rsidP="00022C2D">
      <w:pPr>
        <w:rPr>
          <w:sz w:val="22"/>
          <w:szCs w:val="22"/>
        </w:rPr>
      </w:pPr>
      <w:r w:rsidRPr="00022C2D">
        <w:rPr>
          <w:sz w:val="22"/>
          <w:szCs w:val="22"/>
        </w:rPr>
        <w:br w:type="page"/>
      </w:r>
    </w:p>
    <w:tbl>
      <w:tblPr>
        <w:tblW w:w="0" w:type="auto"/>
        <w:tblBorders>
          <w:bottom w:val="double" w:sz="18" w:space="0" w:color="auto"/>
        </w:tblBorders>
        <w:tblLayout w:type="fixed"/>
        <w:tblCellMar>
          <w:left w:w="70" w:type="dxa"/>
          <w:right w:w="70" w:type="dxa"/>
        </w:tblCellMar>
        <w:tblLook w:val="04A0"/>
      </w:tblPr>
      <w:tblGrid>
        <w:gridCol w:w="8928"/>
      </w:tblGrid>
      <w:tr w:rsidR="00F361C8" w:rsidRPr="00022C2D" w:rsidTr="00F361C8">
        <w:tc>
          <w:tcPr>
            <w:tcW w:w="8928" w:type="dxa"/>
            <w:tcBorders>
              <w:top w:val="nil"/>
              <w:left w:val="nil"/>
              <w:bottom w:val="double" w:sz="18" w:space="0" w:color="auto"/>
              <w:right w:val="nil"/>
            </w:tcBorders>
            <w:shd w:val="pct10" w:color="auto" w:fill="auto"/>
            <w:hideMark/>
          </w:tcPr>
          <w:p w:rsidR="00F361C8" w:rsidRPr="00022C2D" w:rsidRDefault="00F361C8" w:rsidP="00022C2D">
            <w:pPr>
              <w:numPr>
                <w:ilvl w:val="12"/>
                <w:numId w:val="0"/>
              </w:numPr>
              <w:ind w:left="720" w:hanging="720"/>
              <w:jc w:val="both"/>
              <w:rPr>
                <w:b/>
              </w:rPr>
            </w:pPr>
            <w:r w:rsidRPr="00022C2D">
              <w:rPr>
                <w:b/>
                <w:sz w:val="22"/>
                <w:szCs w:val="22"/>
              </w:rPr>
              <w:lastRenderedPageBreak/>
              <w:br w:type="page"/>
              <w:t>II.</w:t>
            </w:r>
            <w:r w:rsidRPr="00022C2D">
              <w:rPr>
                <w:b/>
                <w:sz w:val="22"/>
                <w:szCs w:val="22"/>
              </w:rPr>
              <w:tab/>
              <w:t>NAVODILA PONUDNIKOM ZA IZDELAVO PONUDBE IN RAZPISNI POGOJI</w:t>
            </w:r>
          </w:p>
        </w:tc>
      </w:tr>
    </w:tbl>
    <w:p w:rsidR="00F361C8" w:rsidRPr="00022C2D" w:rsidRDefault="00F361C8" w:rsidP="00022C2D">
      <w:pPr>
        <w:pStyle w:val="Glava"/>
        <w:numPr>
          <w:ilvl w:val="12"/>
          <w:numId w:val="0"/>
        </w:numPr>
        <w:tabs>
          <w:tab w:val="left" w:pos="708"/>
        </w:tabs>
        <w:jc w:val="both"/>
        <w:rPr>
          <w:rFonts w:ascii="Times New Roman" w:hAnsi="Times New Roman" w:cs="Times New Roman"/>
        </w:rPr>
      </w:pPr>
    </w:p>
    <w:tbl>
      <w:tblPr>
        <w:tblW w:w="8925" w:type="dxa"/>
        <w:tblLayout w:type="fixed"/>
        <w:tblCellMar>
          <w:left w:w="70" w:type="dxa"/>
          <w:right w:w="70" w:type="dxa"/>
        </w:tblCellMar>
        <w:tblLook w:val="04A0"/>
      </w:tblPr>
      <w:tblGrid>
        <w:gridCol w:w="495"/>
        <w:gridCol w:w="567"/>
        <w:gridCol w:w="627"/>
        <w:gridCol w:w="7236"/>
      </w:tblGrid>
      <w:tr w:rsidR="00F361C8" w:rsidRPr="00022C2D" w:rsidTr="00D4469C">
        <w:tc>
          <w:tcPr>
            <w:tcW w:w="495"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1.</w:t>
            </w:r>
          </w:p>
        </w:tc>
        <w:tc>
          <w:tcPr>
            <w:tcW w:w="8430" w:type="dxa"/>
            <w:gridSpan w:val="3"/>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Ponudba mora biti izdelana </w:t>
            </w:r>
            <w:r w:rsidRPr="00022C2D">
              <w:rPr>
                <w:rFonts w:ascii="Times New Roman" w:hAnsi="Times New Roman" w:cs="Times New Roman"/>
                <w:b/>
              </w:rPr>
              <w:t>v slovenskem jeziku</w:t>
            </w:r>
            <w:r w:rsidRPr="00022C2D">
              <w:rPr>
                <w:rFonts w:ascii="Times New Roman" w:hAnsi="Times New Roman" w:cs="Times New Roman"/>
              </w:rPr>
              <w:t xml:space="preserve">. </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rPr>
              <w:t xml:space="preserve">Vrednost ponudbenih del mora biti izražena v </w:t>
            </w:r>
            <w:r w:rsidRPr="00022C2D">
              <w:rPr>
                <w:rFonts w:ascii="Times New Roman" w:hAnsi="Times New Roman" w:cs="Times New Roman"/>
                <w:b/>
              </w:rPr>
              <w:t>evrih (EUR).</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rPr>
          <w:trHeight w:val="1872"/>
        </w:trPr>
        <w:tc>
          <w:tcPr>
            <w:tcW w:w="495"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2.</w:t>
            </w:r>
          </w:p>
        </w:tc>
        <w:tc>
          <w:tcPr>
            <w:tcW w:w="8430" w:type="dxa"/>
            <w:gridSpan w:val="3"/>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Ponudniki morajo vse dokumente skrbno pregledati in v razpisni dokumentaciji izpolniti vsa prazna mesta z jasnimi tiskanimi črkami, oziroma mora biti ponudba napisana na način, da pisalo ali drug vir pisave oziroma tiskanja pušča trajno sled.</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Vsi dokumenti morajo biti na mestih, kjer je to označeno, podpisani s strani pooblaščene osebe in žigosani z žigom ponudnika.</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Morebitne popravke mora ponudnik opremiti z žigom in podpisom svoje pooblaščene osebe.</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D4469C" w:rsidRPr="00022C2D" w:rsidTr="00D4469C">
        <w:trPr>
          <w:gridAfter w:val="3"/>
          <w:wAfter w:w="8430" w:type="dxa"/>
        </w:trPr>
        <w:tc>
          <w:tcPr>
            <w:tcW w:w="495" w:type="dxa"/>
            <w:hideMark/>
          </w:tcPr>
          <w:p w:rsidR="00D4469C" w:rsidRPr="00022C2D" w:rsidRDefault="00D4469C" w:rsidP="00022C2D">
            <w:pPr>
              <w:pStyle w:val="Glava"/>
              <w:numPr>
                <w:ilvl w:val="12"/>
                <w:numId w:val="0"/>
              </w:numPr>
              <w:tabs>
                <w:tab w:val="left" w:pos="708"/>
              </w:tabs>
              <w:jc w:val="both"/>
              <w:rPr>
                <w:rFonts w:ascii="Times New Roman" w:hAnsi="Times New Roman" w:cs="Times New Roman"/>
                <w:b/>
                <w:strike/>
              </w:rPr>
            </w:pPr>
          </w:p>
        </w:tc>
      </w:tr>
      <w:tr w:rsidR="00F361C8" w:rsidRPr="00022C2D" w:rsidTr="00D4469C">
        <w:tc>
          <w:tcPr>
            <w:tcW w:w="8925" w:type="dxa"/>
            <w:gridSpan w:val="4"/>
            <w:tcBorders>
              <w:top w:val="nil"/>
              <w:left w:val="nil"/>
              <w:bottom w:val="double" w:sz="18" w:space="0" w:color="auto"/>
              <w:right w:val="nil"/>
            </w:tcBorders>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hideMark/>
          </w:tcPr>
          <w:p w:rsidR="00F361C8" w:rsidRPr="00022C2D" w:rsidRDefault="00D4469C"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3</w:t>
            </w:r>
            <w:r w:rsidR="00F361C8" w:rsidRPr="00022C2D">
              <w:rPr>
                <w:rFonts w:ascii="Times New Roman" w:hAnsi="Times New Roman" w:cs="Times New Roman"/>
                <w:b/>
              </w:rPr>
              <w:t>.</w:t>
            </w:r>
          </w:p>
        </w:tc>
        <w:tc>
          <w:tcPr>
            <w:tcW w:w="8430" w:type="dxa"/>
            <w:gridSpan w:val="3"/>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 xml:space="preserve">Ponudniki morajo v ponudbi priložiti vse dokumente in priloge, navedene v tej točki navodil. </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Priloge morajo biti priložene v vrstnem redu, ki je podan v tej točki navodil.</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A)</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b/>
                <w:bCs/>
              </w:rPr>
            </w:pPr>
            <w:r w:rsidRPr="00022C2D">
              <w:rPr>
                <w:rFonts w:ascii="Times New Roman" w:hAnsi="Times New Roman" w:cs="Times New Roman"/>
                <w:b/>
                <w:bCs/>
              </w:rPr>
              <w:t xml:space="preserve">Podatki o ponudniku </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(Razpisni obrazec št. </w:t>
            </w:r>
            <w:r w:rsidRPr="00022C2D">
              <w:rPr>
                <w:rFonts w:ascii="Times New Roman" w:hAnsi="Times New Roman" w:cs="Times New Roman"/>
                <w:b/>
              </w:rPr>
              <w:t>1</w:t>
            </w:r>
            <w:r w:rsidRPr="00022C2D">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bCs/>
              </w:rPr>
            </w:pPr>
            <w:r w:rsidRPr="00022C2D">
              <w:rPr>
                <w:rFonts w:ascii="Times New Roman" w:hAnsi="Times New Roman" w:cs="Times New Roman"/>
              </w:rPr>
              <w:t xml:space="preserve">V kolikor daje </w:t>
            </w:r>
            <w:r w:rsidRPr="00022C2D">
              <w:rPr>
                <w:rFonts w:ascii="Times New Roman" w:hAnsi="Times New Roman" w:cs="Times New Roman"/>
                <w:b/>
              </w:rPr>
              <w:t>skupina izvajalcev skupno ponudbo</w:t>
            </w:r>
            <w:r w:rsidRPr="00022C2D">
              <w:rPr>
                <w:rFonts w:ascii="Times New Roman" w:hAnsi="Times New Roman" w:cs="Times New Roman"/>
                <w:bCs/>
              </w:rPr>
              <w:t xml:space="preserve">, se navedejo </w:t>
            </w:r>
            <w:proofErr w:type="spellStart"/>
            <w:r w:rsidRPr="00022C2D">
              <w:rPr>
                <w:rFonts w:ascii="Times New Roman" w:hAnsi="Times New Roman" w:cs="Times New Roman"/>
                <w:b/>
              </w:rPr>
              <w:t>poslovodeči</w:t>
            </w:r>
            <w:proofErr w:type="spellEnd"/>
            <w:r w:rsidRPr="00022C2D">
              <w:rPr>
                <w:rFonts w:ascii="Times New Roman" w:hAnsi="Times New Roman" w:cs="Times New Roman"/>
                <w:b/>
              </w:rPr>
              <w:t xml:space="preserve"> in vsi izvajalci </w:t>
            </w:r>
            <w:r w:rsidRPr="00022C2D">
              <w:rPr>
                <w:rFonts w:ascii="Times New Roman" w:hAnsi="Times New Roman" w:cs="Times New Roman"/>
                <w:bCs/>
              </w:rPr>
              <w:t xml:space="preserve">v skupnem poslu, prav tako mora ponudnik navesti </w:t>
            </w:r>
            <w:r w:rsidRPr="00022C2D">
              <w:rPr>
                <w:rFonts w:ascii="Times New Roman" w:hAnsi="Times New Roman" w:cs="Times New Roman"/>
                <w:b/>
              </w:rPr>
              <w:t>vse podizvajalce.</w:t>
            </w:r>
          </w:p>
          <w:p w:rsidR="00F361C8" w:rsidRPr="00022C2D" w:rsidRDefault="00F361C8" w:rsidP="00022C2D">
            <w:pPr>
              <w:pStyle w:val="Navadensplet"/>
              <w:spacing w:before="0" w:beforeAutospacing="0" w:after="0" w:afterAutospacing="0"/>
              <w:jc w:val="both"/>
            </w:pPr>
            <w:r w:rsidRPr="00022C2D">
              <w:rPr>
                <w:sz w:val="22"/>
                <w:szCs w:val="22"/>
              </w:rPr>
              <w:t xml:space="preserve">V primeru sklenitve pogodbe, mora izbrani ponudnik izvajati pogodbena dela z v ponudbi imenovanimi </w:t>
            </w:r>
            <w:r w:rsidRPr="00022C2D">
              <w:rPr>
                <w:b/>
                <w:bCs/>
                <w:sz w:val="22"/>
                <w:szCs w:val="22"/>
              </w:rPr>
              <w:t xml:space="preserve">podizvajalci </w:t>
            </w:r>
            <w:r w:rsidRPr="00022C2D">
              <w:rPr>
                <w:sz w:val="22"/>
                <w:szCs w:val="22"/>
              </w:rPr>
              <w:t xml:space="preserve">oz. </w:t>
            </w:r>
            <w:r w:rsidRPr="00022C2D">
              <w:rPr>
                <w:b/>
                <w:bCs/>
                <w:sz w:val="22"/>
                <w:szCs w:val="22"/>
              </w:rPr>
              <w:t>izvajalci v skupnem poslu</w:t>
            </w:r>
            <w:r w:rsidRPr="00022C2D">
              <w:rPr>
                <w:sz w:val="22"/>
                <w:szCs w:val="22"/>
              </w:rPr>
              <w:t xml:space="preserve">. V primeru spremembe podizvajalca mora izvajalec o tem obvestiti naročnika, naročnik pa se mora s spremembo strinjati. </w:t>
            </w:r>
          </w:p>
          <w:p w:rsidR="00F361C8" w:rsidRPr="00022C2D" w:rsidRDefault="00F361C8" w:rsidP="00022C2D">
            <w:pPr>
              <w:pStyle w:val="Navadensplet"/>
              <w:spacing w:before="0" w:beforeAutospacing="0" w:after="0" w:afterAutospacing="0"/>
              <w:jc w:val="both"/>
            </w:pPr>
            <w:r w:rsidRPr="00022C2D">
              <w:rPr>
                <w:sz w:val="22"/>
                <w:szCs w:val="22"/>
              </w:rPr>
              <w:t>V primeru izvedbe javnega naročila s podizvajalci je obvezna sestavina pogodbe:</w:t>
            </w:r>
          </w:p>
          <w:p w:rsidR="00F361C8" w:rsidRPr="00022C2D" w:rsidRDefault="00F361C8" w:rsidP="00022C2D">
            <w:pPr>
              <w:pStyle w:val="Navadensplet"/>
              <w:spacing w:before="0" w:beforeAutospacing="0" w:after="0" w:afterAutospacing="0"/>
              <w:jc w:val="both"/>
            </w:pPr>
            <w:r w:rsidRPr="00022C2D">
              <w:rPr>
                <w:sz w:val="22"/>
                <w:szCs w:val="22"/>
              </w:rPr>
              <w:t xml:space="preserve">Vsaka vrsta del, ki jih bo izvedel podizvajalec, podatki o podizvajalcu (naziv, polni naslov, matična številka, davčna številka in transakcijski račun), predmet, količina, vrednost, kraj in rok izvedbe teh del. </w:t>
            </w:r>
          </w:p>
          <w:p w:rsidR="00F361C8" w:rsidRPr="00022C2D" w:rsidRDefault="00F361C8" w:rsidP="00022C2D">
            <w:pPr>
              <w:pStyle w:val="Navadensplet"/>
              <w:spacing w:before="0" w:beforeAutospacing="0" w:after="0" w:afterAutospacing="0"/>
              <w:jc w:val="both"/>
            </w:pPr>
            <w:r w:rsidRPr="00022C2D">
              <w:rPr>
                <w:sz w:val="22"/>
                <w:szCs w:val="22"/>
              </w:rPr>
              <w:t>Neposredna plačila podizvajalcem v skladu z Zakonom o javnem naročanju</w:t>
            </w:r>
            <w:r w:rsidR="0077519A" w:rsidRPr="00022C2D">
              <w:rPr>
                <w:sz w:val="22"/>
                <w:szCs w:val="22"/>
              </w:rPr>
              <w:t>,</w:t>
            </w:r>
            <w:r w:rsidRPr="00022C2D">
              <w:rPr>
                <w:sz w:val="22"/>
                <w:szCs w:val="22"/>
              </w:rPr>
              <w:t xml:space="preserve"> so obvezna. </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B)</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
                <w:caps/>
              </w:rPr>
              <w:t>k</w:t>
            </w:r>
            <w:r w:rsidRPr="00022C2D">
              <w:rPr>
                <w:rFonts w:ascii="Times New Roman" w:hAnsi="Times New Roman" w:cs="Times New Roman"/>
                <w:b/>
              </w:rPr>
              <w:t>rovna izjava</w:t>
            </w:r>
            <w:r w:rsidRPr="00022C2D">
              <w:rPr>
                <w:rFonts w:ascii="Times New Roman" w:hAnsi="Times New Roman" w:cs="Times New Roman"/>
              </w:rPr>
              <w:t xml:space="preserve"> ponudnika oz. </w:t>
            </w:r>
            <w:proofErr w:type="spellStart"/>
            <w:r w:rsidRPr="00022C2D">
              <w:rPr>
                <w:rFonts w:ascii="Times New Roman" w:hAnsi="Times New Roman" w:cs="Times New Roman"/>
              </w:rPr>
              <w:t>poslovodečega</w:t>
            </w:r>
            <w:proofErr w:type="spellEnd"/>
            <w:r w:rsidRPr="00022C2D">
              <w:rPr>
                <w:rFonts w:ascii="Times New Roman" w:hAnsi="Times New Roman" w:cs="Times New Roman"/>
              </w:rPr>
              <w:t xml:space="preserve"> in vseh izvajalcev v skupnem poslu</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 (Razpisni obrazec št. </w:t>
            </w:r>
            <w:r w:rsidRPr="00022C2D">
              <w:rPr>
                <w:rFonts w:ascii="Times New Roman" w:hAnsi="Times New Roman" w:cs="Times New Roman"/>
                <w:b/>
              </w:rPr>
              <w:t>2</w:t>
            </w:r>
            <w:r w:rsidRPr="00022C2D">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C)</w:t>
            </w:r>
          </w:p>
        </w:tc>
        <w:tc>
          <w:tcPr>
            <w:tcW w:w="7863" w:type="dxa"/>
            <w:gridSpan w:val="2"/>
          </w:tcPr>
          <w:p w:rsidR="00F361C8" w:rsidRPr="00022C2D" w:rsidRDefault="00F361C8" w:rsidP="00022C2D">
            <w:pPr>
              <w:pStyle w:val="Glava"/>
              <w:numPr>
                <w:ilvl w:val="12"/>
                <w:numId w:val="0"/>
              </w:numPr>
              <w:tabs>
                <w:tab w:val="left" w:pos="720"/>
              </w:tabs>
              <w:jc w:val="both"/>
              <w:rPr>
                <w:rFonts w:ascii="Times New Roman" w:hAnsi="Times New Roman" w:cs="Times New Roman"/>
                <w:b/>
              </w:rPr>
            </w:pPr>
            <w:r w:rsidRPr="00022C2D">
              <w:rPr>
                <w:rFonts w:ascii="Times New Roman" w:hAnsi="Times New Roman" w:cs="Times New Roman"/>
                <w:b/>
                <w:caps/>
              </w:rPr>
              <w:t>P</w:t>
            </w:r>
            <w:r w:rsidRPr="00022C2D">
              <w:rPr>
                <w:rFonts w:ascii="Times New Roman" w:hAnsi="Times New Roman" w:cs="Times New Roman"/>
                <w:b/>
              </w:rPr>
              <w:t>onudba</w:t>
            </w:r>
          </w:p>
          <w:p w:rsidR="00F361C8" w:rsidRPr="00022C2D" w:rsidRDefault="00F361C8" w:rsidP="00022C2D">
            <w:pPr>
              <w:pStyle w:val="Glava"/>
              <w:numPr>
                <w:ilvl w:val="12"/>
                <w:numId w:val="0"/>
              </w:numPr>
              <w:tabs>
                <w:tab w:val="left" w:pos="720"/>
              </w:tabs>
              <w:jc w:val="both"/>
              <w:rPr>
                <w:rFonts w:ascii="Times New Roman" w:hAnsi="Times New Roman" w:cs="Times New Roman"/>
              </w:rPr>
            </w:pPr>
            <w:r w:rsidRPr="00022C2D">
              <w:rPr>
                <w:rFonts w:ascii="Times New Roman" w:hAnsi="Times New Roman" w:cs="Times New Roman"/>
              </w:rPr>
              <w:t xml:space="preserve"> (Razpisni obrazec št. </w:t>
            </w:r>
            <w:r w:rsidRPr="00022C2D">
              <w:rPr>
                <w:rFonts w:ascii="Times New Roman" w:hAnsi="Times New Roman" w:cs="Times New Roman"/>
                <w:b/>
              </w:rPr>
              <w:t>3</w:t>
            </w:r>
            <w:r w:rsidRPr="00022C2D">
              <w:rPr>
                <w:rFonts w:ascii="Times New Roman" w:hAnsi="Times New Roman" w:cs="Times New Roman"/>
              </w:rPr>
              <w:t>).</w:t>
            </w:r>
          </w:p>
          <w:p w:rsidR="00F361C8" w:rsidRPr="00835AC7" w:rsidRDefault="00F361C8" w:rsidP="00835AC7">
            <w:pPr>
              <w:pStyle w:val="Glava"/>
              <w:tabs>
                <w:tab w:val="left" w:pos="708"/>
              </w:tabs>
              <w:jc w:val="both"/>
              <w:rPr>
                <w:rFonts w:ascii="Times New Roman" w:hAnsi="Times New Roman" w:cs="Times New Roman"/>
                <w:color w:val="000000" w:themeColor="text1"/>
              </w:rPr>
            </w:pPr>
            <w:r w:rsidRPr="00835AC7">
              <w:rPr>
                <w:rFonts w:ascii="Times New Roman" w:hAnsi="Times New Roman" w:cs="Times New Roman"/>
              </w:rPr>
              <w:t>Ponudba mora biti izdelana po načelu enotnih cen, kjer</w:t>
            </w:r>
            <w:r w:rsidRPr="00022C2D">
              <w:rPr>
                <w:rFonts w:ascii="Times New Roman" w:hAnsi="Times New Roman" w:cs="Times New Roman"/>
              </w:rPr>
              <w:t xml:space="preserve"> je skupna ponudbena cena (razpisni obrazec št. 3) enaka skupni ponudbeni ceni iz predračuna, cene pa fiksne do primopredaje del naročniku, v ponudbeni ceni morajo biti zajeti vsi stroški in morebitni popusti. Razpisni obrazec št. 3 mora podpisati zakoniti zastopnik, ali pooblaščenec s </w:t>
            </w:r>
            <w:r w:rsidRPr="00835AC7">
              <w:rPr>
                <w:rFonts w:ascii="Times New Roman" w:hAnsi="Times New Roman" w:cs="Times New Roman"/>
                <w:color w:val="000000" w:themeColor="text1"/>
              </w:rPr>
              <w:t xml:space="preserve">priloženim notarsko overjenim pooblastilom, sicer bo naročnik ponudbo štel za nepopolno. </w:t>
            </w:r>
          </w:p>
          <w:p w:rsidR="00F361C8" w:rsidRPr="00022C2D" w:rsidRDefault="00F361C8" w:rsidP="00022C2D">
            <w:pPr>
              <w:pStyle w:val="Glava"/>
              <w:numPr>
                <w:ilvl w:val="12"/>
                <w:numId w:val="0"/>
              </w:numPr>
              <w:tabs>
                <w:tab w:val="left" w:pos="708"/>
              </w:tabs>
              <w:jc w:val="both"/>
              <w:rPr>
                <w:rFonts w:ascii="Times New Roman" w:hAnsi="Times New Roman" w:cs="Times New Roman"/>
                <w:b/>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
              </w:rPr>
              <w:t>Veljavnost</w:t>
            </w:r>
            <w:r w:rsidRPr="00022C2D">
              <w:rPr>
                <w:rFonts w:ascii="Times New Roman" w:hAnsi="Times New Roman" w:cs="Times New Roman"/>
              </w:rPr>
              <w:t xml:space="preserve"> </w:t>
            </w:r>
            <w:r w:rsidRPr="00022C2D">
              <w:rPr>
                <w:rFonts w:ascii="Times New Roman" w:hAnsi="Times New Roman" w:cs="Times New Roman"/>
                <w:b/>
              </w:rPr>
              <w:t>ponudbe mora biti</w:t>
            </w:r>
            <w:r w:rsidRPr="00022C2D">
              <w:rPr>
                <w:rFonts w:ascii="Times New Roman" w:hAnsi="Times New Roman" w:cs="Times New Roman"/>
              </w:rPr>
              <w:t xml:space="preserve"> </w:t>
            </w:r>
            <w:r w:rsidRPr="00022C2D">
              <w:rPr>
                <w:rFonts w:ascii="Times New Roman" w:hAnsi="Times New Roman" w:cs="Times New Roman"/>
                <w:b/>
              </w:rPr>
              <w:t xml:space="preserve">najmanj </w:t>
            </w:r>
            <w:r w:rsidR="007514CB" w:rsidRPr="00022C2D">
              <w:rPr>
                <w:rFonts w:ascii="Times New Roman" w:hAnsi="Times New Roman" w:cs="Times New Roman"/>
                <w:b/>
              </w:rPr>
              <w:t>12</w:t>
            </w:r>
            <w:r w:rsidRPr="00022C2D">
              <w:rPr>
                <w:rFonts w:ascii="Times New Roman" w:hAnsi="Times New Roman" w:cs="Times New Roman"/>
                <w:b/>
              </w:rPr>
              <w:t>0 dni</w:t>
            </w:r>
            <w:r w:rsidRPr="00022C2D">
              <w:rPr>
                <w:rFonts w:ascii="Times New Roman" w:hAnsi="Times New Roman" w:cs="Times New Roman"/>
              </w:rPr>
              <w:t xml:space="preserve"> </w:t>
            </w:r>
            <w:r w:rsidRPr="00022C2D">
              <w:rPr>
                <w:rFonts w:ascii="Times New Roman" w:hAnsi="Times New Roman" w:cs="Times New Roman"/>
                <w:b/>
              </w:rPr>
              <w:t>od dneva predvidenega za odpiranje ponudb.</w:t>
            </w:r>
          </w:p>
          <w:p w:rsidR="00F361C8" w:rsidRPr="00022C2D" w:rsidRDefault="00F361C8" w:rsidP="00022C2D">
            <w:pPr>
              <w:pStyle w:val="Glava"/>
              <w:numPr>
                <w:ilvl w:val="12"/>
                <w:numId w:val="0"/>
              </w:numPr>
              <w:tabs>
                <w:tab w:val="left" w:pos="708"/>
              </w:tabs>
              <w:jc w:val="both"/>
              <w:rPr>
                <w:rFonts w:ascii="Times New Roman" w:hAnsi="Times New Roman" w:cs="Times New Roman"/>
                <w:b/>
                <w:caps/>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D)</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Pogoji za priznanje sposobnosti (42. do 47. člena ZJN-2)</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
              </w:rPr>
              <w:t xml:space="preserve"> </w:t>
            </w:r>
            <w:r w:rsidRPr="00022C2D">
              <w:rPr>
                <w:rFonts w:ascii="Times New Roman" w:hAnsi="Times New Roman" w:cs="Times New Roman"/>
              </w:rPr>
              <w:t xml:space="preserve">(Razpisni obrazec št. </w:t>
            </w:r>
            <w:r w:rsidRPr="00022C2D">
              <w:rPr>
                <w:rFonts w:ascii="Times New Roman" w:hAnsi="Times New Roman" w:cs="Times New Roman"/>
                <w:b/>
              </w:rPr>
              <w:t>4</w:t>
            </w:r>
            <w:r w:rsidRPr="00022C2D">
              <w:rPr>
                <w:rFonts w:ascii="Times New Roman" w:hAnsi="Times New Roman" w:cs="Times New Roman"/>
              </w:rPr>
              <w:t>).</w:t>
            </w:r>
          </w:p>
          <w:p w:rsidR="00F361C8" w:rsidRPr="00022C2D" w:rsidRDefault="00F361C8" w:rsidP="00022C2D">
            <w:pPr>
              <w:pStyle w:val="Glava"/>
              <w:numPr>
                <w:ilvl w:val="0"/>
                <w:numId w:val="3"/>
              </w:numPr>
              <w:jc w:val="both"/>
              <w:rPr>
                <w:rFonts w:ascii="Times New Roman" w:hAnsi="Times New Roman" w:cs="Times New Roman"/>
              </w:rPr>
            </w:pPr>
            <w:r w:rsidRPr="00022C2D">
              <w:rPr>
                <w:rFonts w:ascii="Times New Roman" w:hAnsi="Times New Roman" w:cs="Times New Roman"/>
              </w:rPr>
              <w:t xml:space="preserve">Izjavo o izpolnjevanju pogojev (Razpisni obrazec št. </w:t>
            </w:r>
            <w:r w:rsidRPr="00022C2D">
              <w:rPr>
                <w:rFonts w:ascii="Times New Roman" w:hAnsi="Times New Roman" w:cs="Times New Roman"/>
                <w:b/>
              </w:rPr>
              <w:t>4</w:t>
            </w:r>
            <w:r w:rsidRPr="00022C2D">
              <w:rPr>
                <w:rFonts w:ascii="Times New Roman" w:hAnsi="Times New Roman" w:cs="Times New Roman"/>
              </w:rPr>
              <w:t xml:space="preserve">) priloži podpisano in žigosano ponudnik oz. </w:t>
            </w:r>
            <w:proofErr w:type="spellStart"/>
            <w:r w:rsidRPr="00022C2D">
              <w:rPr>
                <w:rFonts w:ascii="Times New Roman" w:hAnsi="Times New Roman" w:cs="Times New Roman"/>
              </w:rPr>
              <w:t>poslovodeči</w:t>
            </w:r>
            <w:proofErr w:type="spellEnd"/>
            <w:r w:rsidRPr="00022C2D">
              <w:rPr>
                <w:rFonts w:ascii="Times New Roman" w:hAnsi="Times New Roman" w:cs="Times New Roman"/>
              </w:rPr>
              <w:t xml:space="preserve"> ter vsi izvajalci v skupnem poslu.</w:t>
            </w: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lastRenderedPageBreak/>
              <w:t xml:space="preserve">Razpisni obrazec št. 4 mora podpisati zakoniti zastopnik, ali pooblaščenec </w:t>
            </w:r>
            <w:r w:rsidRPr="00835AC7">
              <w:rPr>
                <w:rFonts w:ascii="Times New Roman" w:hAnsi="Times New Roman" w:cs="Times New Roman"/>
                <w:color w:val="000000" w:themeColor="text1"/>
              </w:rPr>
              <w:t xml:space="preserve">s priloženim notarsko overjenim pooblastilom, sicer </w:t>
            </w:r>
            <w:r w:rsidRPr="00022C2D">
              <w:rPr>
                <w:rFonts w:ascii="Times New Roman" w:hAnsi="Times New Roman" w:cs="Times New Roman"/>
              </w:rPr>
              <w:t xml:space="preserve">bo naročnik ponudbo štel za nepopolno. </w:t>
            </w:r>
          </w:p>
          <w:p w:rsidR="00F361C8" w:rsidRPr="00022C2D" w:rsidRDefault="00F361C8" w:rsidP="00022C2D">
            <w:pPr>
              <w:pStyle w:val="Glava"/>
              <w:numPr>
                <w:ilvl w:val="0"/>
                <w:numId w:val="3"/>
              </w:numPr>
              <w:jc w:val="both"/>
              <w:rPr>
                <w:rFonts w:ascii="Times New Roman" w:hAnsi="Times New Roman" w:cs="Times New Roman"/>
              </w:rPr>
            </w:pPr>
            <w:r w:rsidRPr="00022C2D">
              <w:rPr>
                <w:rFonts w:ascii="Times New Roman" w:hAnsi="Times New Roman" w:cs="Times New Roman"/>
              </w:rPr>
              <w:t>Ponudnik lahko predloži fotokopije dokumentov, s katerimi dokazuje izjave iz Razpisnega obrazca št. 4.</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b/>
              </w:rPr>
            </w:pPr>
          </w:p>
        </w:tc>
        <w:tc>
          <w:tcPr>
            <w:tcW w:w="567" w:type="dxa"/>
          </w:tcPr>
          <w:p w:rsidR="00F361C8" w:rsidRPr="00022C2D" w:rsidRDefault="00F361C8" w:rsidP="00022C2D">
            <w:pPr>
              <w:pStyle w:val="Glava"/>
              <w:tabs>
                <w:tab w:val="left" w:pos="708"/>
              </w:tabs>
              <w:jc w:val="both"/>
              <w:rPr>
                <w:rFonts w:ascii="Times New Roman" w:hAnsi="Times New Roman" w:cs="Times New Roman"/>
                <w:b/>
              </w:rPr>
            </w:pPr>
          </w:p>
        </w:tc>
        <w:tc>
          <w:tcPr>
            <w:tcW w:w="627" w:type="dxa"/>
            <w:hideMark/>
          </w:tcPr>
          <w:p w:rsidR="00F361C8" w:rsidRPr="00022C2D" w:rsidRDefault="00F361C8" w:rsidP="00022C2D">
            <w:pPr>
              <w:pStyle w:val="Glava"/>
              <w:tabs>
                <w:tab w:val="left" w:pos="708"/>
              </w:tabs>
              <w:jc w:val="both"/>
              <w:rPr>
                <w:rFonts w:ascii="Times New Roman" w:hAnsi="Times New Roman" w:cs="Times New Roman"/>
                <w:b/>
              </w:rPr>
            </w:pPr>
            <w:proofErr w:type="spellStart"/>
            <w:r w:rsidRPr="00022C2D">
              <w:rPr>
                <w:rFonts w:ascii="Times New Roman" w:hAnsi="Times New Roman" w:cs="Times New Roman"/>
                <w:b/>
              </w:rPr>
              <w:t>d.1</w:t>
            </w:r>
            <w:proofErr w:type="spellEnd"/>
            <w:r w:rsidRPr="00022C2D">
              <w:rPr>
                <w:rFonts w:ascii="Times New Roman" w:hAnsi="Times New Roman" w:cs="Times New Roman"/>
                <w:b/>
              </w:rPr>
              <w:t>)</w:t>
            </w:r>
          </w:p>
        </w:tc>
        <w:tc>
          <w:tcPr>
            <w:tcW w:w="7236"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Ponudniki izkažejo </w:t>
            </w:r>
            <w:r w:rsidRPr="00022C2D">
              <w:rPr>
                <w:rFonts w:ascii="Times New Roman" w:hAnsi="Times New Roman" w:cs="Times New Roman"/>
                <w:b/>
              </w:rPr>
              <w:t>izpolnjevanje ekonomske in finančne sposobnosti</w:t>
            </w:r>
            <w:r w:rsidRPr="00022C2D">
              <w:rPr>
                <w:rFonts w:ascii="Times New Roman" w:hAnsi="Times New Roman" w:cs="Times New Roman"/>
              </w:rPr>
              <w:t xml:space="preserve"> </w:t>
            </w:r>
            <w:r w:rsidRPr="00022C2D">
              <w:rPr>
                <w:rFonts w:ascii="Times New Roman" w:hAnsi="Times New Roman" w:cs="Times New Roman"/>
                <w:b/>
              </w:rPr>
              <w:t>iz 6. točke razpisnega obrazca št. 4</w:t>
            </w:r>
            <w:r w:rsidRPr="00022C2D">
              <w:rPr>
                <w:rFonts w:ascii="Times New Roman" w:hAnsi="Times New Roman" w:cs="Times New Roman"/>
              </w:rPr>
              <w:t xml:space="preserve"> z :</w:t>
            </w:r>
          </w:p>
          <w:p w:rsidR="00F361C8" w:rsidRPr="00022C2D" w:rsidRDefault="00F361C8" w:rsidP="00022C2D">
            <w:pPr>
              <w:pStyle w:val="Glava"/>
              <w:numPr>
                <w:ilvl w:val="1"/>
                <w:numId w:val="4"/>
              </w:numPr>
              <w:tabs>
                <w:tab w:val="num" w:pos="470"/>
              </w:tabs>
              <w:ind w:left="470"/>
              <w:jc w:val="both"/>
              <w:rPr>
                <w:rFonts w:ascii="Times New Roman" w:hAnsi="Times New Roman" w:cs="Times New Roman"/>
              </w:rPr>
            </w:pPr>
            <w:r w:rsidRPr="00022C2D">
              <w:rPr>
                <w:rFonts w:ascii="Times New Roman" w:hAnsi="Times New Roman" w:cs="Times New Roman"/>
              </w:rPr>
              <w:t xml:space="preserve">ponudnik mora izkazati, da v zadnjih 6 mesecih šteto od dne predvidenega za oddajo ponudb,  ni imel blokiranega nobenega od svojih računov, kar predloži </w:t>
            </w:r>
            <w:proofErr w:type="spellStart"/>
            <w:r w:rsidRPr="00022C2D">
              <w:rPr>
                <w:rFonts w:ascii="Times New Roman" w:hAnsi="Times New Roman" w:cs="Times New Roman"/>
              </w:rPr>
              <w:t>predloži</w:t>
            </w:r>
            <w:proofErr w:type="spellEnd"/>
            <w:r w:rsidRPr="00022C2D">
              <w:rPr>
                <w:rFonts w:ascii="Times New Roman" w:hAnsi="Times New Roman" w:cs="Times New Roman"/>
              </w:rPr>
              <w:t xml:space="preserve"> obrazec AJPES </w:t>
            </w:r>
            <w:proofErr w:type="spellStart"/>
            <w:r w:rsidRPr="00022C2D">
              <w:rPr>
                <w:rFonts w:ascii="Times New Roman" w:hAnsi="Times New Roman" w:cs="Times New Roman"/>
              </w:rPr>
              <w:t>S.BON</w:t>
            </w:r>
            <w:proofErr w:type="spellEnd"/>
            <w:r w:rsidRPr="00022C2D">
              <w:rPr>
                <w:rFonts w:ascii="Times New Roman" w:hAnsi="Times New Roman" w:cs="Times New Roman"/>
              </w:rPr>
              <w:t>-1/P, ki ne sme biti starejši od 15 dni šteto od dne predvidenega za odpiranje ponudb.</w:t>
            </w:r>
          </w:p>
          <w:p w:rsidR="00F361C8" w:rsidRPr="00022C2D" w:rsidRDefault="00F361C8" w:rsidP="00022C2D">
            <w:pPr>
              <w:pStyle w:val="Glava"/>
              <w:numPr>
                <w:ilvl w:val="1"/>
                <w:numId w:val="4"/>
              </w:numPr>
              <w:tabs>
                <w:tab w:val="left" w:pos="708"/>
              </w:tabs>
              <w:overflowPunct w:val="0"/>
              <w:autoSpaceDE w:val="0"/>
              <w:autoSpaceDN w:val="0"/>
              <w:adjustRightInd w:val="0"/>
              <w:ind w:left="530"/>
              <w:jc w:val="both"/>
              <w:textAlignment w:val="baseline"/>
              <w:rPr>
                <w:rFonts w:ascii="Times New Roman" w:hAnsi="Times New Roman" w:cs="Times New Roman"/>
              </w:rPr>
            </w:pPr>
            <w:r w:rsidRPr="00022C2D">
              <w:rPr>
                <w:rFonts w:ascii="Times New Roman" w:hAnsi="Times New Roman" w:cs="Times New Roman"/>
              </w:rPr>
              <w:t xml:space="preserve">ponudnik  mora z izjavo zavarovalnice (Razpisni obrazec št. </w:t>
            </w:r>
            <w:r w:rsidRPr="00022C2D">
              <w:rPr>
                <w:rFonts w:ascii="Times New Roman" w:hAnsi="Times New Roman" w:cs="Times New Roman"/>
                <w:b/>
              </w:rPr>
              <w:t xml:space="preserve">16) </w:t>
            </w:r>
            <w:r w:rsidRPr="00022C2D">
              <w:rPr>
                <w:rFonts w:ascii="Times New Roman" w:hAnsi="Times New Roman" w:cs="Times New Roman"/>
              </w:rPr>
              <w:t>dokazati, da lahko pridobi zavarovalno polico za zavarovanje odgovornosti pred škodo, ki bi utegnila nastati naročniku in tretjim osebam v zvezi z opravljanjem njegove dejavnosti na projektu, ki je predmet tega javnega naročila</w:t>
            </w:r>
            <w:r w:rsidR="00FF384C" w:rsidRPr="00022C2D">
              <w:rPr>
                <w:rFonts w:ascii="Times New Roman" w:hAnsi="Times New Roman" w:cs="Times New Roman"/>
              </w:rPr>
              <w:t xml:space="preserve"> male vrednosti</w:t>
            </w:r>
            <w:r w:rsidRPr="00022C2D">
              <w:rPr>
                <w:rFonts w:ascii="Times New Roman" w:hAnsi="Times New Roman" w:cs="Times New Roman"/>
              </w:rPr>
              <w:t>.</w:t>
            </w:r>
          </w:p>
          <w:p w:rsidR="00F361C8" w:rsidRPr="00022C2D" w:rsidRDefault="00F361C8" w:rsidP="00022C2D">
            <w:pPr>
              <w:pStyle w:val="Glava"/>
              <w:numPr>
                <w:ilvl w:val="2"/>
                <w:numId w:val="4"/>
              </w:numPr>
              <w:tabs>
                <w:tab w:val="num" w:pos="1430"/>
              </w:tabs>
              <w:overflowPunct w:val="0"/>
              <w:autoSpaceDE w:val="0"/>
              <w:autoSpaceDN w:val="0"/>
              <w:adjustRightInd w:val="0"/>
              <w:ind w:left="1430"/>
              <w:jc w:val="both"/>
              <w:textAlignment w:val="baseline"/>
              <w:rPr>
                <w:rFonts w:ascii="Times New Roman" w:hAnsi="Times New Roman" w:cs="Times New Roman"/>
              </w:rPr>
            </w:pPr>
            <w:r w:rsidRPr="00022C2D">
              <w:rPr>
                <w:rFonts w:ascii="Times New Roman" w:hAnsi="Times New Roman" w:cs="Times New Roman"/>
              </w:rPr>
              <w:t>Zavarovanje mora pokrivati škode, ki bi nastale pri izvedbi GOI del od začetka del do končne primopredaje objekta;</w:t>
            </w:r>
          </w:p>
          <w:p w:rsidR="00F361C8" w:rsidRPr="00803AC4" w:rsidRDefault="00F361C8" w:rsidP="00022C2D">
            <w:pPr>
              <w:pStyle w:val="Glava"/>
              <w:numPr>
                <w:ilvl w:val="2"/>
                <w:numId w:val="4"/>
              </w:numPr>
              <w:tabs>
                <w:tab w:val="num" w:pos="1430"/>
              </w:tabs>
              <w:overflowPunct w:val="0"/>
              <w:autoSpaceDE w:val="0"/>
              <w:autoSpaceDN w:val="0"/>
              <w:adjustRightInd w:val="0"/>
              <w:ind w:left="1430"/>
              <w:jc w:val="both"/>
              <w:textAlignment w:val="baseline"/>
              <w:rPr>
                <w:rFonts w:ascii="Times New Roman" w:hAnsi="Times New Roman" w:cs="Times New Roman"/>
              </w:rPr>
            </w:pPr>
            <w:r w:rsidRPr="00022C2D">
              <w:rPr>
                <w:rFonts w:ascii="Times New Roman" w:hAnsi="Times New Roman" w:cs="Times New Roman"/>
              </w:rPr>
              <w:t xml:space="preserve">Kritje zavarovalne vsote mora biti v višini najmanj </w:t>
            </w:r>
            <w:r w:rsidR="00835AC7" w:rsidRPr="00803AC4">
              <w:rPr>
                <w:rFonts w:ascii="Times New Roman" w:hAnsi="Times New Roman" w:cs="Times New Roman"/>
              </w:rPr>
              <w:t>41</w:t>
            </w:r>
            <w:r w:rsidRPr="00803AC4">
              <w:rPr>
                <w:rFonts w:ascii="Times New Roman" w:hAnsi="Times New Roman" w:cs="Times New Roman"/>
              </w:rPr>
              <w:t>.000,00 EUR;</w:t>
            </w:r>
          </w:p>
          <w:p w:rsidR="00F361C8" w:rsidRPr="00022C2D" w:rsidRDefault="00F361C8" w:rsidP="00022C2D">
            <w:pPr>
              <w:pStyle w:val="Glava"/>
              <w:numPr>
                <w:ilvl w:val="2"/>
                <w:numId w:val="4"/>
              </w:numPr>
              <w:tabs>
                <w:tab w:val="num" w:pos="1430"/>
              </w:tabs>
              <w:overflowPunct w:val="0"/>
              <w:autoSpaceDE w:val="0"/>
              <w:autoSpaceDN w:val="0"/>
              <w:adjustRightInd w:val="0"/>
              <w:ind w:left="1430"/>
              <w:jc w:val="both"/>
              <w:textAlignment w:val="baseline"/>
              <w:rPr>
                <w:rFonts w:ascii="Times New Roman" w:hAnsi="Times New Roman" w:cs="Times New Roman"/>
              </w:rPr>
            </w:pPr>
            <w:r w:rsidRPr="00022C2D">
              <w:rPr>
                <w:rFonts w:ascii="Times New Roman" w:hAnsi="Times New Roman" w:cs="Times New Roman"/>
              </w:rPr>
              <w:t xml:space="preserve">Trajanje zavarovanja: za čas izgradnje objekta, do končne primopredaje objekta </w:t>
            </w:r>
          </w:p>
          <w:p w:rsidR="00F361C8" w:rsidRPr="00022C2D" w:rsidRDefault="00F361C8" w:rsidP="00022C2D">
            <w:pPr>
              <w:pStyle w:val="Glava"/>
              <w:tabs>
                <w:tab w:val="left" w:pos="708"/>
              </w:tabs>
              <w:overflowPunct w:val="0"/>
              <w:autoSpaceDE w:val="0"/>
              <w:autoSpaceDN w:val="0"/>
              <w:adjustRightInd w:val="0"/>
              <w:ind w:left="1430"/>
              <w:jc w:val="both"/>
              <w:textAlignment w:val="baseline"/>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b/>
              </w:rPr>
            </w:pPr>
          </w:p>
        </w:tc>
        <w:tc>
          <w:tcPr>
            <w:tcW w:w="567" w:type="dxa"/>
          </w:tcPr>
          <w:p w:rsidR="00F361C8" w:rsidRPr="00022C2D" w:rsidRDefault="00F361C8" w:rsidP="00022C2D">
            <w:pPr>
              <w:pStyle w:val="Glava"/>
              <w:tabs>
                <w:tab w:val="left" w:pos="708"/>
              </w:tabs>
              <w:jc w:val="both"/>
              <w:rPr>
                <w:rFonts w:ascii="Times New Roman" w:hAnsi="Times New Roman" w:cs="Times New Roman"/>
                <w:b/>
              </w:rPr>
            </w:pPr>
          </w:p>
        </w:tc>
        <w:tc>
          <w:tcPr>
            <w:tcW w:w="627" w:type="dxa"/>
            <w:hideMark/>
          </w:tcPr>
          <w:p w:rsidR="00F361C8" w:rsidRPr="00022C2D" w:rsidRDefault="00F361C8" w:rsidP="00022C2D">
            <w:pPr>
              <w:pStyle w:val="Glava"/>
              <w:tabs>
                <w:tab w:val="left" w:pos="708"/>
              </w:tabs>
              <w:jc w:val="both"/>
              <w:rPr>
                <w:rFonts w:ascii="Times New Roman" w:hAnsi="Times New Roman" w:cs="Times New Roman"/>
                <w:b/>
              </w:rPr>
            </w:pPr>
            <w:proofErr w:type="spellStart"/>
            <w:r w:rsidRPr="00022C2D">
              <w:rPr>
                <w:rFonts w:ascii="Times New Roman" w:hAnsi="Times New Roman" w:cs="Times New Roman"/>
                <w:b/>
              </w:rPr>
              <w:t>d.2</w:t>
            </w:r>
            <w:proofErr w:type="spellEnd"/>
            <w:r w:rsidRPr="00022C2D">
              <w:rPr>
                <w:rFonts w:ascii="Times New Roman" w:hAnsi="Times New Roman" w:cs="Times New Roman"/>
                <w:b/>
              </w:rPr>
              <w:t>)</w:t>
            </w:r>
          </w:p>
        </w:tc>
        <w:tc>
          <w:tcPr>
            <w:tcW w:w="7236"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Ponudniki izkažejo </w:t>
            </w:r>
            <w:r w:rsidRPr="00022C2D">
              <w:rPr>
                <w:rFonts w:ascii="Times New Roman" w:hAnsi="Times New Roman" w:cs="Times New Roman"/>
                <w:b/>
              </w:rPr>
              <w:t>izpolnjevanje tehničnih sposobnosti iz 7. točke razpisnega obrazca št. 4</w:t>
            </w:r>
            <w:r w:rsidRPr="00022C2D">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803AC4" w:rsidRDefault="00F361C8" w:rsidP="00022C2D">
            <w:pPr>
              <w:pStyle w:val="Glava"/>
              <w:numPr>
                <w:ilvl w:val="0"/>
                <w:numId w:val="5"/>
              </w:numPr>
              <w:tabs>
                <w:tab w:val="num" w:pos="1010"/>
              </w:tabs>
              <w:ind w:left="1010"/>
              <w:jc w:val="both"/>
              <w:rPr>
                <w:rFonts w:ascii="Times New Roman" w:hAnsi="Times New Roman" w:cs="Times New Roman"/>
              </w:rPr>
            </w:pPr>
            <w:r w:rsidRPr="00022C2D">
              <w:rPr>
                <w:rFonts w:ascii="Times New Roman" w:hAnsi="Times New Roman" w:cs="Times New Roman"/>
              </w:rPr>
              <w:t xml:space="preserve">s seznamom primerljivih del izvedenih v zadnjih petih letih pred objavo tega naročila. Vrednost posameznih primerljivih del kot celote ne sme biti manjša </w:t>
            </w:r>
            <w:r w:rsidRPr="00803AC4">
              <w:rPr>
                <w:rFonts w:ascii="Times New Roman" w:hAnsi="Times New Roman" w:cs="Times New Roman"/>
                <w:color w:val="000000" w:themeColor="text1"/>
              </w:rPr>
              <w:t xml:space="preserve">kot </w:t>
            </w:r>
            <w:r w:rsidR="00FF384C" w:rsidRPr="00803AC4">
              <w:rPr>
                <w:rFonts w:ascii="Times New Roman" w:hAnsi="Times New Roman" w:cs="Times New Roman"/>
                <w:color w:val="000000" w:themeColor="text1"/>
              </w:rPr>
              <w:t>1</w:t>
            </w:r>
            <w:r w:rsidR="0086743F" w:rsidRPr="00803AC4">
              <w:rPr>
                <w:rFonts w:ascii="Times New Roman" w:hAnsi="Times New Roman" w:cs="Times New Roman"/>
                <w:color w:val="000000" w:themeColor="text1"/>
              </w:rPr>
              <w:t>00.00,00 EUR brez</w:t>
            </w:r>
            <w:r w:rsidRPr="00803AC4">
              <w:rPr>
                <w:rFonts w:ascii="Times New Roman" w:hAnsi="Times New Roman" w:cs="Times New Roman"/>
                <w:color w:val="000000" w:themeColor="text1"/>
              </w:rPr>
              <w:t xml:space="preserve"> DDV.</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Za priznanje sposobnosti (razpisni obrazec št. 5) mora ponudnik, oz. </w:t>
            </w:r>
            <w:proofErr w:type="spellStart"/>
            <w:r w:rsidRPr="00022C2D">
              <w:rPr>
                <w:rFonts w:ascii="Times New Roman" w:hAnsi="Times New Roman" w:cs="Times New Roman"/>
              </w:rPr>
              <w:t>poslovodeči</w:t>
            </w:r>
            <w:proofErr w:type="spellEnd"/>
            <w:r w:rsidRPr="00022C2D">
              <w:rPr>
                <w:rFonts w:ascii="Times New Roman" w:hAnsi="Times New Roman" w:cs="Times New Roman"/>
              </w:rPr>
              <w:t xml:space="preserve"> v skupnem poslu, navesti najmanj tri primerljiva dela oziroma investicije. Zanje mora predložiti potrdila naročnikov kot investitorjev (Razpisni obrazec št. 5a). Lastne reference ponudnika ne bodo upoštevane. </w:t>
            </w:r>
          </w:p>
          <w:p w:rsidR="00F361C8" w:rsidRPr="00022C2D" w:rsidRDefault="00F361C8" w:rsidP="00022C2D">
            <w:pPr>
              <w:pStyle w:val="Glava"/>
              <w:tabs>
                <w:tab w:val="left" w:pos="708"/>
              </w:tabs>
              <w:ind w:left="650"/>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V potrdilih, ki jih potrdi naročnik kot investitor (Razpisni obrazec št. </w:t>
            </w:r>
            <w:r w:rsidRPr="00022C2D">
              <w:rPr>
                <w:rFonts w:ascii="Times New Roman" w:hAnsi="Times New Roman" w:cs="Times New Roman"/>
                <w:b/>
              </w:rPr>
              <w:t>5a</w:t>
            </w:r>
            <w:r w:rsidRPr="00022C2D">
              <w:rPr>
                <w:rFonts w:ascii="Times New Roman" w:hAnsi="Times New Roman" w:cs="Times New Roman"/>
              </w:rPr>
              <w:t xml:space="preserve">), mora biti naveden čas gradnje (mesec, leto) z navedbo, da so bila dela opravljena pravočasno in kvalitetno ter navedba podatkov naročnikov kot investitorjev ter navedbo vrednosti del.  </w:t>
            </w:r>
          </w:p>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ind w:left="650"/>
              <w:jc w:val="both"/>
              <w:rPr>
                <w:rFonts w:ascii="Times New Roman" w:hAnsi="Times New Roman" w:cs="Times New Roman"/>
                <w:b/>
              </w:rPr>
            </w:pPr>
          </w:p>
          <w:p w:rsidR="00F361C8" w:rsidRPr="00022C2D" w:rsidRDefault="00F361C8" w:rsidP="00022C2D">
            <w:pPr>
              <w:pStyle w:val="Telobesedila2"/>
              <w:numPr>
                <w:ilvl w:val="0"/>
                <w:numId w:val="5"/>
              </w:numPr>
              <w:tabs>
                <w:tab w:val="left" w:pos="650"/>
                <w:tab w:val="num" w:pos="1010"/>
              </w:tabs>
              <w:ind w:left="1010"/>
              <w:jc w:val="both"/>
              <w:rPr>
                <w:rFonts w:ascii="Times New Roman" w:hAnsi="Times New Roman"/>
                <w:b w:val="0"/>
                <w:sz w:val="22"/>
                <w:szCs w:val="22"/>
              </w:rPr>
            </w:pPr>
            <w:r w:rsidRPr="00022C2D">
              <w:rPr>
                <w:rFonts w:ascii="Times New Roman" w:hAnsi="Times New Roman"/>
                <w:b w:val="0"/>
                <w:sz w:val="22"/>
                <w:szCs w:val="22"/>
              </w:rPr>
              <w:t>z navedbo odgovornega vodje del za zahtevne objekte (v skladu z zahtevami ZGO-1-UPB1 in spremembe), ki izpolnjuje naslednje zahteve:</w:t>
            </w:r>
          </w:p>
          <w:p w:rsidR="00F361C8" w:rsidRPr="00022C2D" w:rsidRDefault="00F361C8" w:rsidP="00022C2D">
            <w:pPr>
              <w:pStyle w:val="Telobesedila2"/>
              <w:ind w:left="1010"/>
              <w:jc w:val="both"/>
              <w:rPr>
                <w:rFonts w:ascii="Times New Roman" w:hAnsi="Times New Roman"/>
                <w:b w:val="0"/>
                <w:strike/>
                <w:sz w:val="22"/>
                <w:szCs w:val="22"/>
              </w:rPr>
            </w:pPr>
          </w:p>
          <w:p w:rsidR="00F361C8" w:rsidRPr="00022C2D" w:rsidRDefault="00F361C8" w:rsidP="00022C2D">
            <w:pPr>
              <w:pStyle w:val="Telobesedila2"/>
              <w:numPr>
                <w:ilvl w:val="0"/>
                <w:numId w:val="6"/>
              </w:numPr>
              <w:tabs>
                <w:tab w:val="num" w:pos="1190"/>
              </w:tabs>
              <w:ind w:left="1190" w:hanging="180"/>
              <w:jc w:val="both"/>
              <w:rPr>
                <w:rFonts w:ascii="Times New Roman" w:hAnsi="Times New Roman"/>
                <w:b w:val="0"/>
                <w:strike/>
                <w:sz w:val="22"/>
                <w:szCs w:val="22"/>
              </w:rPr>
            </w:pPr>
            <w:r w:rsidRPr="00022C2D">
              <w:rPr>
                <w:rFonts w:ascii="Times New Roman" w:hAnsi="Times New Roman"/>
                <w:b w:val="0"/>
                <w:sz w:val="22"/>
                <w:szCs w:val="22"/>
              </w:rPr>
              <w:t xml:space="preserve">da je v obdobju zadnjih 3 let, upoštevajoč datum objave tega javnega naročila, kot odgovorni vodja del izvedel vsaj tri primerljive izvedbe del (za celoto). Vrednost posameznih primerljivih del kot celote ne sme biti manjša kot </w:t>
            </w:r>
            <w:r w:rsidR="00FF384C" w:rsidRPr="00022C2D">
              <w:rPr>
                <w:rFonts w:ascii="Times New Roman" w:hAnsi="Times New Roman"/>
                <w:b w:val="0"/>
                <w:sz w:val="22"/>
                <w:szCs w:val="22"/>
              </w:rPr>
              <w:t>1</w:t>
            </w:r>
            <w:r w:rsidRPr="00022C2D">
              <w:rPr>
                <w:rFonts w:ascii="Times New Roman" w:hAnsi="Times New Roman"/>
                <w:b w:val="0"/>
                <w:sz w:val="22"/>
                <w:szCs w:val="22"/>
              </w:rPr>
              <w:t>00.000,00 EUR.</w:t>
            </w:r>
          </w:p>
          <w:p w:rsidR="00F361C8" w:rsidRPr="00022C2D" w:rsidRDefault="00F361C8" w:rsidP="00022C2D">
            <w:pPr>
              <w:pStyle w:val="Telobesedila2"/>
              <w:tabs>
                <w:tab w:val="left" w:pos="1190"/>
              </w:tabs>
              <w:jc w:val="both"/>
              <w:rPr>
                <w:rFonts w:ascii="Times New Roman" w:hAnsi="Times New Roman"/>
                <w:b w:val="0"/>
                <w:sz w:val="22"/>
                <w:szCs w:val="22"/>
              </w:rPr>
            </w:pPr>
            <w:r w:rsidRPr="00022C2D">
              <w:rPr>
                <w:rFonts w:ascii="Times New Roman" w:hAnsi="Times New Roman"/>
                <w:b w:val="0"/>
                <w:sz w:val="22"/>
                <w:szCs w:val="22"/>
              </w:rPr>
              <w:t>Kot dokazilo mora ponudnik predložiti podatke o odgovornem vodji del (razpisni obrazec št. 6) in predložiti referenčna potrdila naročnikov kot investitorjev (razpisni obrazec št. 7).</w:t>
            </w:r>
          </w:p>
          <w:p w:rsidR="00F361C8" w:rsidRPr="00022C2D" w:rsidRDefault="00F361C8" w:rsidP="00022C2D">
            <w:pPr>
              <w:pStyle w:val="Telobesedila2"/>
              <w:ind w:left="1010"/>
              <w:jc w:val="both"/>
              <w:rPr>
                <w:rFonts w:ascii="Times New Roman" w:hAnsi="Times New Roman"/>
                <w:b w:val="0"/>
                <w:strike/>
                <w:sz w:val="22"/>
                <w:szCs w:val="22"/>
              </w:rPr>
            </w:pPr>
          </w:p>
          <w:p w:rsidR="00F361C8" w:rsidRPr="00022C2D" w:rsidRDefault="00F361C8" w:rsidP="00022C2D">
            <w:pPr>
              <w:pStyle w:val="Glava"/>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lastRenderedPageBreak/>
              <w:br w:type="page"/>
            </w:r>
          </w:p>
        </w:tc>
        <w:tc>
          <w:tcPr>
            <w:tcW w:w="567"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E)</w:t>
            </w:r>
          </w:p>
        </w:tc>
        <w:tc>
          <w:tcPr>
            <w:tcW w:w="7863" w:type="dxa"/>
            <w:gridSpan w:val="2"/>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V kolikor </w:t>
            </w:r>
            <w:r w:rsidRPr="00022C2D">
              <w:rPr>
                <w:rFonts w:ascii="Times New Roman" w:hAnsi="Times New Roman" w:cs="Times New Roman"/>
                <w:b/>
              </w:rPr>
              <w:t>daje skupina izvajalcev skupno ponudbo:</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b/>
              </w:rPr>
            </w:pPr>
          </w:p>
        </w:tc>
        <w:tc>
          <w:tcPr>
            <w:tcW w:w="567" w:type="dxa"/>
          </w:tcPr>
          <w:p w:rsidR="00F361C8" w:rsidRPr="00022C2D" w:rsidRDefault="00F361C8" w:rsidP="00022C2D">
            <w:pPr>
              <w:pStyle w:val="Glava"/>
              <w:tabs>
                <w:tab w:val="left" w:pos="708"/>
              </w:tabs>
              <w:jc w:val="both"/>
              <w:rPr>
                <w:rFonts w:ascii="Times New Roman" w:hAnsi="Times New Roman" w:cs="Times New Roman"/>
                <w:b/>
              </w:rPr>
            </w:pPr>
          </w:p>
        </w:tc>
        <w:tc>
          <w:tcPr>
            <w:tcW w:w="627" w:type="dxa"/>
            <w:hideMark/>
          </w:tcPr>
          <w:p w:rsidR="00F361C8" w:rsidRPr="00022C2D" w:rsidRDefault="00F361C8" w:rsidP="00022C2D">
            <w:pPr>
              <w:pStyle w:val="Glava"/>
              <w:tabs>
                <w:tab w:val="left" w:pos="708"/>
              </w:tabs>
              <w:jc w:val="both"/>
              <w:rPr>
                <w:rFonts w:ascii="Times New Roman" w:hAnsi="Times New Roman" w:cs="Times New Roman"/>
                <w:b/>
              </w:rPr>
            </w:pPr>
            <w:proofErr w:type="spellStart"/>
            <w:r w:rsidRPr="00022C2D">
              <w:rPr>
                <w:rFonts w:ascii="Times New Roman" w:hAnsi="Times New Roman" w:cs="Times New Roman"/>
                <w:b/>
              </w:rPr>
              <w:t>e.1</w:t>
            </w:r>
            <w:proofErr w:type="spellEnd"/>
            <w:r w:rsidRPr="00022C2D">
              <w:rPr>
                <w:rFonts w:ascii="Times New Roman" w:hAnsi="Times New Roman" w:cs="Times New Roman"/>
                <w:b/>
              </w:rPr>
              <w:t>)</w:t>
            </w:r>
          </w:p>
        </w:tc>
        <w:tc>
          <w:tcPr>
            <w:tcW w:w="7236"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Mora skupina izvajalcev podpisati in </w:t>
            </w:r>
            <w:r w:rsidRPr="00022C2D">
              <w:rPr>
                <w:rFonts w:ascii="Times New Roman" w:hAnsi="Times New Roman" w:cs="Times New Roman"/>
                <w:b/>
              </w:rPr>
              <w:t>priložiti  pravni akt (pogodbo) o skupni izvedbi naročila</w:t>
            </w:r>
            <w:r w:rsidRPr="00022C2D">
              <w:rPr>
                <w:rFonts w:ascii="Times New Roman" w:hAnsi="Times New Roman" w:cs="Times New Roman"/>
              </w:rPr>
              <w:t>, iz katerega bo nedvoumno razvidno naslednje:</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 xml:space="preserve">imenovanje </w:t>
            </w:r>
            <w:proofErr w:type="spellStart"/>
            <w:r w:rsidRPr="00022C2D">
              <w:rPr>
                <w:rFonts w:ascii="Times New Roman" w:hAnsi="Times New Roman" w:cs="Times New Roman"/>
              </w:rPr>
              <w:t>poslovodečega</w:t>
            </w:r>
            <w:proofErr w:type="spellEnd"/>
            <w:r w:rsidRPr="00022C2D">
              <w:rPr>
                <w:rFonts w:ascii="Times New Roman" w:hAnsi="Times New Roman" w:cs="Times New Roman"/>
              </w:rPr>
              <w:t xml:space="preserve"> izvajalca pri izvedbi javnega naročila,</w:t>
            </w: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 xml:space="preserve">pooblastilo </w:t>
            </w:r>
            <w:proofErr w:type="spellStart"/>
            <w:r w:rsidRPr="00022C2D">
              <w:rPr>
                <w:rFonts w:ascii="Times New Roman" w:hAnsi="Times New Roman" w:cs="Times New Roman"/>
              </w:rPr>
              <w:t>poslovodečemu</w:t>
            </w:r>
            <w:proofErr w:type="spellEnd"/>
            <w:r w:rsidRPr="00022C2D">
              <w:rPr>
                <w:rFonts w:ascii="Times New Roman" w:hAnsi="Times New Roman" w:cs="Times New Roman"/>
              </w:rPr>
              <w:t xml:space="preserve"> in odgovorni osebi </w:t>
            </w:r>
            <w:proofErr w:type="spellStart"/>
            <w:r w:rsidRPr="00022C2D">
              <w:rPr>
                <w:rFonts w:ascii="Times New Roman" w:hAnsi="Times New Roman" w:cs="Times New Roman"/>
              </w:rPr>
              <w:t>poslovodečega</w:t>
            </w:r>
            <w:proofErr w:type="spellEnd"/>
            <w:r w:rsidRPr="00022C2D">
              <w:rPr>
                <w:rFonts w:ascii="Times New Roman" w:hAnsi="Times New Roman" w:cs="Times New Roman"/>
              </w:rPr>
              <w:t xml:space="preserve"> za podpis ponudbe in pogodbe z naročnikom,</w:t>
            </w: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vrsta del, ki jih bo izvajal posamezni izvajalec in njegove odgovornosti,</w:t>
            </w:r>
          </w:p>
          <w:p w:rsidR="0093232C"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izjava</w:t>
            </w:r>
          </w:p>
          <w:p w:rsidR="00F361C8" w:rsidRPr="0093232C" w:rsidRDefault="00F361C8" w:rsidP="0093232C">
            <w:pPr>
              <w:pStyle w:val="Glava"/>
              <w:ind w:left="360"/>
              <w:jc w:val="both"/>
              <w:rPr>
                <w:rFonts w:ascii="Times New Roman" w:hAnsi="Times New Roman" w:cs="Times New Roman"/>
              </w:rPr>
            </w:pPr>
            <w:r w:rsidRPr="0093232C">
              <w:rPr>
                <w:rFonts w:ascii="Times New Roman" w:hAnsi="Times New Roman" w:cs="Times New Roman"/>
              </w:rPr>
              <w:t xml:space="preserve"> izvajalcev, da je imel </w:t>
            </w:r>
            <w:proofErr w:type="spellStart"/>
            <w:r w:rsidRPr="0093232C">
              <w:rPr>
                <w:rFonts w:ascii="Times New Roman" w:hAnsi="Times New Roman" w:cs="Times New Roman"/>
              </w:rPr>
              <w:t>poslovodeči</w:t>
            </w:r>
            <w:proofErr w:type="spellEnd"/>
            <w:r w:rsidRPr="0093232C">
              <w:rPr>
                <w:rFonts w:ascii="Times New Roman" w:hAnsi="Times New Roman" w:cs="Times New Roman"/>
              </w:rPr>
              <w:t xml:space="preserve"> v obdobju enega leta pred pričetkom naročila, ves čas pravočasno in v celoti poravnane vse svoje zapadle obveznosti do njih,</w:t>
            </w: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izjava, da so seznanjeni z navodili ponudnikom in razpisnimi pogoji ter merili za dodelitev javnega naročila in da z njimi v celoti soglašajo,</w:t>
            </w: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izjava, da so seznanjeni s plačilnimi pogoji iz razpisne dokumentacije in</w:t>
            </w:r>
          </w:p>
          <w:p w:rsidR="00F361C8" w:rsidRPr="00022C2D" w:rsidRDefault="00F361C8" w:rsidP="00022C2D">
            <w:pPr>
              <w:pStyle w:val="Glava"/>
              <w:numPr>
                <w:ilvl w:val="0"/>
                <w:numId w:val="7"/>
              </w:numPr>
              <w:jc w:val="both"/>
              <w:rPr>
                <w:rFonts w:ascii="Times New Roman" w:hAnsi="Times New Roman" w:cs="Times New Roman"/>
              </w:rPr>
            </w:pPr>
            <w:r w:rsidRPr="00022C2D">
              <w:rPr>
                <w:rFonts w:ascii="Times New Roman" w:hAnsi="Times New Roman" w:cs="Times New Roman"/>
              </w:rPr>
              <w:t>navedba, da odgovarjajo naročniku neomejeno solidarno.</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V primeru sklenitve pogodbe, bodo isti izvajalci tudi imenovani v pogodbi med naročnikom in </w:t>
            </w:r>
            <w:proofErr w:type="spellStart"/>
            <w:r w:rsidRPr="00022C2D">
              <w:rPr>
                <w:rFonts w:ascii="Times New Roman" w:hAnsi="Times New Roman" w:cs="Times New Roman"/>
              </w:rPr>
              <w:t>poslovodečim</w:t>
            </w:r>
            <w:proofErr w:type="spellEnd"/>
            <w:r w:rsidRPr="00022C2D">
              <w:rPr>
                <w:rFonts w:ascii="Times New Roman" w:hAnsi="Times New Roman" w:cs="Times New Roman"/>
              </w:rPr>
              <w:t xml:space="preserve"> izvajalcem.</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b/>
              </w:rPr>
            </w:pPr>
          </w:p>
        </w:tc>
        <w:tc>
          <w:tcPr>
            <w:tcW w:w="567" w:type="dxa"/>
          </w:tcPr>
          <w:p w:rsidR="00F361C8" w:rsidRPr="00022C2D" w:rsidRDefault="00F361C8" w:rsidP="00022C2D">
            <w:pPr>
              <w:pStyle w:val="Glava"/>
              <w:tabs>
                <w:tab w:val="left" w:pos="708"/>
              </w:tabs>
              <w:jc w:val="both"/>
              <w:rPr>
                <w:rFonts w:ascii="Times New Roman" w:hAnsi="Times New Roman" w:cs="Times New Roman"/>
                <w:b/>
              </w:rPr>
            </w:pPr>
          </w:p>
        </w:tc>
        <w:tc>
          <w:tcPr>
            <w:tcW w:w="627" w:type="dxa"/>
            <w:hideMark/>
          </w:tcPr>
          <w:p w:rsidR="00F361C8" w:rsidRPr="00022C2D" w:rsidRDefault="00F361C8" w:rsidP="00022C2D">
            <w:pPr>
              <w:pStyle w:val="Glava"/>
              <w:tabs>
                <w:tab w:val="left" w:pos="708"/>
              </w:tabs>
              <w:jc w:val="both"/>
              <w:rPr>
                <w:rFonts w:ascii="Times New Roman" w:hAnsi="Times New Roman" w:cs="Times New Roman"/>
                <w:b/>
                <w:highlight w:val="lightGray"/>
              </w:rPr>
            </w:pPr>
            <w:proofErr w:type="spellStart"/>
            <w:r w:rsidRPr="00022C2D">
              <w:rPr>
                <w:rFonts w:ascii="Times New Roman" w:hAnsi="Times New Roman" w:cs="Times New Roman"/>
                <w:b/>
              </w:rPr>
              <w:t>e.2</w:t>
            </w:r>
            <w:proofErr w:type="spellEnd"/>
            <w:r w:rsidRPr="00022C2D">
              <w:rPr>
                <w:rFonts w:ascii="Times New Roman" w:hAnsi="Times New Roman" w:cs="Times New Roman"/>
                <w:b/>
              </w:rPr>
              <w:t>)</w:t>
            </w:r>
          </w:p>
        </w:tc>
        <w:tc>
          <w:tcPr>
            <w:tcW w:w="7236"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bCs/>
              </w:rPr>
              <w:t>Vsi izvajalci v skupnem nastopu morajo priložiti i</w:t>
            </w:r>
            <w:r w:rsidRPr="00022C2D">
              <w:rPr>
                <w:rFonts w:ascii="Times New Roman" w:hAnsi="Times New Roman" w:cs="Times New Roman"/>
              </w:rPr>
              <w:t xml:space="preserve">zjavo iz točke D (Razpisni obrazec </w:t>
            </w:r>
            <w:proofErr w:type="spellStart"/>
            <w:r w:rsidRPr="00022C2D">
              <w:rPr>
                <w:rFonts w:ascii="Times New Roman" w:hAnsi="Times New Roman" w:cs="Times New Roman"/>
              </w:rPr>
              <w:t>št.4</w:t>
            </w:r>
            <w:proofErr w:type="spellEnd"/>
            <w:r w:rsidRPr="00022C2D">
              <w:rPr>
                <w:rFonts w:ascii="Times New Roman" w:hAnsi="Times New Roman" w:cs="Times New Roman"/>
              </w:rPr>
              <w:t xml:space="preserve">). Izpolnjevanje pogojev mora biti dokumentirano na isti način, kot se zahteva za ponudnika, izpolnjevanje pogojev se ugotavlja </w:t>
            </w:r>
            <w:r w:rsidRPr="00022C2D">
              <w:rPr>
                <w:rFonts w:ascii="Times New Roman" w:hAnsi="Times New Roman" w:cs="Times New Roman"/>
                <w:bCs/>
              </w:rPr>
              <w:t xml:space="preserve">za vsakega izvajalca v skupnem nastopu ločeno razen za točki </w:t>
            </w:r>
            <w:smartTag w:uri="urn:schemas-microsoft-com:office:smarttags" w:element="metricconverter">
              <w:smartTagPr>
                <w:attr w:name="ProductID" w:val="6. in"/>
              </w:smartTagPr>
              <w:r w:rsidRPr="00022C2D">
                <w:rPr>
                  <w:rFonts w:ascii="Times New Roman" w:hAnsi="Times New Roman" w:cs="Times New Roman"/>
                  <w:bCs/>
                </w:rPr>
                <w:t>6. in</w:t>
              </w:r>
            </w:smartTag>
            <w:r w:rsidRPr="00022C2D">
              <w:rPr>
                <w:rFonts w:ascii="Times New Roman" w:hAnsi="Times New Roman" w:cs="Times New Roman"/>
                <w:bCs/>
              </w:rPr>
              <w:t xml:space="preserve"> 7. razpisnega obrazca št. 4, kjer se ugotavlja izpolnjevanje pogojev skladno s točko. 4 - D (d1,d2)</w:t>
            </w:r>
            <w:r w:rsidRPr="00022C2D">
              <w:rPr>
                <w:rFonts w:ascii="Times New Roman" w:hAnsi="Times New Roman" w:cs="Times New Roman"/>
              </w:rPr>
              <w:t xml:space="preserve"> kumulativno (skupaj) za vse udeležence v skupnem nastopu z izjemo izkaza bonitete.</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tabs>
                <w:tab w:val="left" w:pos="708"/>
              </w:tabs>
              <w:jc w:val="both"/>
              <w:rPr>
                <w:rFonts w:ascii="Times New Roman" w:hAnsi="Times New Roman" w:cs="Times New Roman"/>
                <w:b/>
              </w:rPr>
            </w:pPr>
          </w:p>
        </w:tc>
        <w:tc>
          <w:tcPr>
            <w:tcW w:w="567" w:type="dxa"/>
          </w:tcPr>
          <w:p w:rsidR="00F361C8" w:rsidRPr="00022C2D" w:rsidRDefault="00F361C8" w:rsidP="00022C2D">
            <w:pPr>
              <w:pStyle w:val="Glava"/>
              <w:tabs>
                <w:tab w:val="left" w:pos="708"/>
              </w:tabs>
              <w:jc w:val="both"/>
              <w:rPr>
                <w:rFonts w:ascii="Times New Roman" w:hAnsi="Times New Roman" w:cs="Times New Roman"/>
                <w:b/>
              </w:rPr>
            </w:pPr>
          </w:p>
        </w:tc>
        <w:tc>
          <w:tcPr>
            <w:tcW w:w="627" w:type="dxa"/>
            <w:hideMark/>
          </w:tcPr>
          <w:p w:rsidR="00F361C8" w:rsidRPr="00022C2D" w:rsidRDefault="00F361C8" w:rsidP="00022C2D">
            <w:pPr>
              <w:pStyle w:val="Glava"/>
              <w:tabs>
                <w:tab w:val="left" w:pos="708"/>
              </w:tabs>
              <w:jc w:val="both"/>
              <w:rPr>
                <w:rFonts w:ascii="Times New Roman" w:hAnsi="Times New Roman" w:cs="Times New Roman"/>
                <w:b/>
              </w:rPr>
            </w:pPr>
            <w:proofErr w:type="spellStart"/>
            <w:r w:rsidRPr="00022C2D">
              <w:rPr>
                <w:rFonts w:ascii="Times New Roman" w:hAnsi="Times New Roman" w:cs="Times New Roman"/>
                <w:b/>
              </w:rPr>
              <w:t>e.3</w:t>
            </w:r>
            <w:proofErr w:type="spellEnd"/>
            <w:r w:rsidRPr="00022C2D">
              <w:rPr>
                <w:rFonts w:ascii="Times New Roman" w:hAnsi="Times New Roman" w:cs="Times New Roman"/>
                <w:b/>
              </w:rPr>
              <w:t>)</w:t>
            </w:r>
          </w:p>
        </w:tc>
        <w:tc>
          <w:tcPr>
            <w:tcW w:w="7236"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bCs/>
              </w:rPr>
              <w:t xml:space="preserve">Vsi izvajalci v skupnem nastopu morajo izpolniti, podpisati in žigosati razpisni obrazec št. </w:t>
            </w:r>
            <w:r w:rsidRPr="00022C2D">
              <w:rPr>
                <w:rFonts w:ascii="Times New Roman" w:hAnsi="Times New Roman" w:cs="Times New Roman"/>
                <w:b/>
                <w:bCs/>
              </w:rPr>
              <w:t>2</w:t>
            </w:r>
            <w:r w:rsidRPr="00022C2D">
              <w:rPr>
                <w:rFonts w:ascii="Times New Roman" w:hAnsi="Times New Roman" w:cs="Times New Roman"/>
                <w:bCs/>
              </w:rPr>
              <w:t>.</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F)</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
              </w:rPr>
              <w:t>Pisna izjava</w:t>
            </w:r>
            <w:r w:rsidRPr="00022C2D">
              <w:rPr>
                <w:rFonts w:ascii="Times New Roman" w:hAnsi="Times New Roman" w:cs="Times New Roman"/>
              </w:rPr>
              <w:t xml:space="preserve"> </w:t>
            </w:r>
            <w:r w:rsidRPr="00022C2D">
              <w:rPr>
                <w:rFonts w:ascii="Times New Roman" w:hAnsi="Times New Roman" w:cs="Times New Roman"/>
                <w:b/>
              </w:rPr>
              <w:t xml:space="preserve">ponudnika oz. </w:t>
            </w:r>
            <w:proofErr w:type="spellStart"/>
            <w:r w:rsidRPr="00022C2D">
              <w:rPr>
                <w:rFonts w:ascii="Times New Roman" w:hAnsi="Times New Roman" w:cs="Times New Roman"/>
                <w:b/>
              </w:rPr>
              <w:t>poslovodečega</w:t>
            </w:r>
            <w:proofErr w:type="spellEnd"/>
            <w:r w:rsidRPr="00022C2D">
              <w:rPr>
                <w:rFonts w:ascii="Times New Roman" w:hAnsi="Times New Roman" w:cs="Times New Roman"/>
                <w:b/>
              </w:rPr>
              <w:t xml:space="preserve">, da se strinja </w:t>
            </w:r>
            <w:r w:rsidRPr="00022C2D">
              <w:rPr>
                <w:rFonts w:ascii="Times New Roman" w:hAnsi="Times New Roman" w:cs="Times New Roman"/>
              </w:rPr>
              <w:t xml:space="preserve">z vsebino razpisne dokumentacije za oddajo javnega naročila (Razpisni obrazec št. </w:t>
            </w:r>
            <w:r w:rsidRPr="00022C2D">
              <w:rPr>
                <w:rFonts w:ascii="Times New Roman" w:hAnsi="Times New Roman" w:cs="Times New Roman"/>
                <w:b/>
              </w:rPr>
              <w:t>8</w:t>
            </w:r>
            <w:r w:rsidRPr="00022C2D">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G)</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Cs/>
              </w:rPr>
              <w:t xml:space="preserve">Pisna izjava ponudnika oz. </w:t>
            </w:r>
            <w:proofErr w:type="spellStart"/>
            <w:r w:rsidRPr="00022C2D">
              <w:rPr>
                <w:rFonts w:ascii="Times New Roman" w:hAnsi="Times New Roman" w:cs="Times New Roman"/>
                <w:bCs/>
              </w:rPr>
              <w:t>poslovodečega</w:t>
            </w:r>
            <w:proofErr w:type="spellEnd"/>
            <w:r w:rsidRPr="00022C2D">
              <w:rPr>
                <w:rFonts w:ascii="Times New Roman" w:hAnsi="Times New Roman" w:cs="Times New Roman"/>
                <w:bCs/>
              </w:rPr>
              <w:t>, da se</w:t>
            </w:r>
            <w:r w:rsidRPr="00022C2D">
              <w:rPr>
                <w:rFonts w:ascii="Times New Roman" w:hAnsi="Times New Roman" w:cs="Times New Roman"/>
                <w:b/>
              </w:rPr>
              <w:t xml:space="preserve"> strinja s plačilnimi pogoji </w:t>
            </w:r>
            <w:r w:rsidRPr="00022C2D">
              <w:rPr>
                <w:rFonts w:ascii="Times New Roman" w:hAnsi="Times New Roman" w:cs="Times New Roman"/>
              </w:rPr>
              <w:t xml:space="preserve">(Razpisni obrazec št. </w:t>
            </w:r>
            <w:r w:rsidRPr="00022C2D">
              <w:rPr>
                <w:rFonts w:ascii="Times New Roman" w:hAnsi="Times New Roman" w:cs="Times New Roman"/>
                <w:b/>
              </w:rPr>
              <w:t>9</w:t>
            </w:r>
            <w:r w:rsidRPr="00022C2D">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highlight w:val="green"/>
              </w:rPr>
            </w:pPr>
            <w:r w:rsidRPr="00022C2D">
              <w:rPr>
                <w:rFonts w:ascii="Times New Roman" w:hAnsi="Times New Roman" w:cs="Times New Roman"/>
                <w:b/>
              </w:rPr>
              <w:t>H)</w:t>
            </w:r>
          </w:p>
        </w:tc>
        <w:tc>
          <w:tcPr>
            <w:tcW w:w="7863" w:type="dxa"/>
            <w:gridSpan w:val="2"/>
          </w:tcPr>
          <w:p w:rsidR="00F361C8" w:rsidRPr="00022C2D" w:rsidRDefault="00F361C8" w:rsidP="00022C2D">
            <w:r w:rsidRPr="00022C2D">
              <w:rPr>
                <w:sz w:val="22"/>
                <w:szCs w:val="22"/>
              </w:rPr>
              <w:t xml:space="preserve">Obrazec </w:t>
            </w:r>
            <w:r w:rsidRPr="00022C2D">
              <w:rPr>
                <w:b/>
                <w:sz w:val="22"/>
                <w:szCs w:val="22"/>
              </w:rPr>
              <w:t>udeležba podizvajalcev</w:t>
            </w:r>
            <w:r w:rsidRPr="00022C2D">
              <w:rPr>
                <w:sz w:val="22"/>
                <w:szCs w:val="22"/>
              </w:rPr>
              <w:t xml:space="preserve"> (Razpisni obrazec št. </w:t>
            </w:r>
            <w:r w:rsidRPr="00022C2D">
              <w:rPr>
                <w:b/>
                <w:sz w:val="22"/>
                <w:szCs w:val="22"/>
              </w:rPr>
              <w:t>10</w:t>
            </w:r>
            <w:r w:rsidRPr="00022C2D">
              <w:rPr>
                <w:sz w:val="22"/>
                <w:szCs w:val="22"/>
              </w:rPr>
              <w:t xml:space="preserve"> - izpolni samo ponudnik, ki bo nastopal s podizvajalci).</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highlight w:val="gree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highlight w:val="green"/>
              </w:rPr>
            </w:pPr>
            <w:r w:rsidRPr="00022C2D">
              <w:rPr>
                <w:rFonts w:ascii="Times New Roman" w:hAnsi="Times New Roman" w:cs="Times New Roman"/>
                <w:b/>
              </w:rPr>
              <w:t>I)</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Obrazec </w:t>
            </w:r>
            <w:r w:rsidRPr="00022C2D">
              <w:rPr>
                <w:rFonts w:ascii="Times New Roman" w:hAnsi="Times New Roman" w:cs="Times New Roman"/>
                <w:b/>
              </w:rPr>
              <w:t>soglasje podizvajalca</w:t>
            </w:r>
            <w:r w:rsidRPr="00022C2D">
              <w:rPr>
                <w:rFonts w:ascii="Times New Roman" w:hAnsi="Times New Roman" w:cs="Times New Roman"/>
              </w:rPr>
              <w:t xml:space="preserve"> (Razpisni obrazec št. </w:t>
            </w:r>
            <w:r w:rsidRPr="00022C2D">
              <w:rPr>
                <w:rFonts w:ascii="Times New Roman" w:hAnsi="Times New Roman" w:cs="Times New Roman"/>
                <w:b/>
              </w:rPr>
              <w:t>11 -</w:t>
            </w:r>
            <w:r w:rsidRPr="00022C2D">
              <w:rPr>
                <w:rFonts w:ascii="Times New Roman" w:hAnsi="Times New Roman" w:cs="Times New Roman"/>
              </w:rPr>
              <w:t xml:space="preserve"> izpolni samo ponudnik, ki bo nastopal s podizvajalci).).</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J)</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Izpolnjen, podpisan in žigosan </w:t>
            </w:r>
            <w:r w:rsidRPr="00022C2D">
              <w:rPr>
                <w:rFonts w:ascii="Times New Roman" w:hAnsi="Times New Roman" w:cs="Times New Roman"/>
                <w:b/>
              </w:rPr>
              <w:t>vzorec pogodbe</w:t>
            </w:r>
            <w:r w:rsidRPr="00022C2D">
              <w:rPr>
                <w:rFonts w:ascii="Times New Roman" w:hAnsi="Times New Roman" w:cs="Times New Roman"/>
              </w:rPr>
              <w:t xml:space="preserve"> </w:t>
            </w:r>
            <w:r w:rsidRPr="006F180B">
              <w:rPr>
                <w:rFonts w:ascii="Times New Roman" w:hAnsi="Times New Roman" w:cs="Times New Roman"/>
              </w:rPr>
              <w:t xml:space="preserve">(Razpisni obrazec št. </w:t>
            </w:r>
            <w:r w:rsidRPr="006F180B">
              <w:rPr>
                <w:rFonts w:ascii="Times New Roman" w:hAnsi="Times New Roman" w:cs="Times New Roman"/>
                <w:b/>
              </w:rPr>
              <w:t>12</w:t>
            </w:r>
            <w:r w:rsidRPr="006F180B">
              <w:rPr>
                <w:rFonts w:ascii="Times New Roman" w:hAnsi="Times New Roman" w:cs="Times New Roman"/>
              </w:rPr>
              <w:t>).</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F361C8" w:rsidP="00022C2D">
            <w:pPr>
              <w:pStyle w:val="Glava"/>
              <w:numPr>
                <w:ilvl w:val="12"/>
                <w:numId w:val="0"/>
              </w:numPr>
              <w:tabs>
                <w:tab w:val="left" w:pos="708"/>
              </w:tabs>
              <w:jc w:val="both"/>
              <w:rPr>
                <w:rFonts w:ascii="Times New Roman" w:hAnsi="Times New Roman" w:cs="Times New Roman"/>
                <w:b/>
                <w:color w:val="548DD4" w:themeColor="text2" w:themeTint="99"/>
              </w:rPr>
            </w:pPr>
          </w:p>
        </w:tc>
        <w:tc>
          <w:tcPr>
            <w:tcW w:w="7863" w:type="dxa"/>
            <w:gridSpan w:val="2"/>
          </w:tcPr>
          <w:p w:rsidR="00F361C8" w:rsidRPr="00CE3FD8" w:rsidRDefault="00F361C8" w:rsidP="00803AC4">
            <w:pPr>
              <w:pStyle w:val="Glava"/>
              <w:numPr>
                <w:ilvl w:val="12"/>
                <w:numId w:val="0"/>
              </w:numPr>
              <w:tabs>
                <w:tab w:val="left" w:pos="708"/>
              </w:tabs>
              <w:jc w:val="both"/>
              <w:rPr>
                <w:rFonts w:ascii="Times New Roman" w:hAnsi="Times New Roman" w:cs="Times New Roman"/>
                <w:strike/>
                <w:color w:val="548DD4" w:themeColor="text2" w:themeTint="99"/>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E86370"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K</w:t>
            </w:r>
            <w:r w:rsidR="00F361C8" w:rsidRPr="00022C2D">
              <w:rPr>
                <w:rFonts w:ascii="Times New Roman" w:hAnsi="Times New Roman" w:cs="Times New Roman"/>
                <w:b/>
              </w:rPr>
              <w:t>)</w:t>
            </w:r>
          </w:p>
        </w:tc>
        <w:tc>
          <w:tcPr>
            <w:tcW w:w="7863" w:type="dxa"/>
            <w:gridSpan w:val="2"/>
          </w:tcPr>
          <w:p w:rsidR="00CE3FD8" w:rsidRPr="00582552" w:rsidRDefault="00CE3FD8" w:rsidP="00022C2D">
            <w:pPr>
              <w:pStyle w:val="Glava"/>
              <w:numPr>
                <w:ilvl w:val="12"/>
                <w:numId w:val="0"/>
              </w:numPr>
              <w:tabs>
                <w:tab w:val="left" w:pos="708"/>
              </w:tabs>
              <w:jc w:val="both"/>
              <w:rPr>
                <w:rFonts w:ascii="Times New Roman" w:hAnsi="Times New Roman" w:cs="Times New Roman"/>
              </w:rPr>
            </w:pPr>
            <w:r w:rsidRPr="00582552">
              <w:rPr>
                <w:rFonts w:ascii="Times New Roman" w:hAnsi="Times New Roman" w:cs="Times New Roman"/>
                <w:b/>
              </w:rPr>
              <w:t>I</w:t>
            </w:r>
            <w:r w:rsidR="00F361C8" w:rsidRPr="00582552">
              <w:rPr>
                <w:rFonts w:ascii="Times New Roman" w:hAnsi="Times New Roman" w:cs="Times New Roman"/>
                <w:b/>
              </w:rPr>
              <w:t xml:space="preserve">zjava </w:t>
            </w:r>
            <w:r w:rsidRPr="00582552">
              <w:rPr>
                <w:rFonts w:ascii="Times New Roman" w:hAnsi="Times New Roman" w:cs="Times New Roman"/>
                <w:b/>
              </w:rPr>
              <w:t>ponudnika</w:t>
            </w:r>
            <w:r w:rsidR="00F361C8" w:rsidRPr="00582552">
              <w:rPr>
                <w:rFonts w:ascii="Times New Roman" w:hAnsi="Times New Roman" w:cs="Times New Roman"/>
                <w:b/>
              </w:rPr>
              <w:t xml:space="preserve">, da bo </w:t>
            </w:r>
            <w:r w:rsidRPr="00582552">
              <w:rPr>
                <w:rFonts w:ascii="Times New Roman" w:hAnsi="Times New Roman" w:cs="Times New Roman"/>
                <w:b/>
              </w:rPr>
              <w:t xml:space="preserve">predložil </w:t>
            </w:r>
            <w:r w:rsidR="00F361C8" w:rsidRPr="00582552">
              <w:rPr>
                <w:rFonts w:ascii="Times New Roman" w:hAnsi="Times New Roman" w:cs="Times New Roman"/>
                <w:b/>
              </w:rPr>
              <w:t xml:space="preserve"> garancijo za kvalitetno in pravočasno izvedbo pogodbenih obveznosti </w:t>
            </w:r>
            <w:r w:rsidR="00F361C8" w:rsidRPr="00582552">
              <w:rPr>
                <w:rFonts w:ascii="Times New Roman" w:hAnsi="Times New Roman" w:cs="Times New Roman"/>
                <w:bCs/>
              </w:rPr>
              <w:t>v višini 10 % pogodbene vrednosti, ki jo bo izbrani izvajalec predložil v 15 dneh po podpisu pogodbe.</w:t>
            </w:r>
            <w:r w:rsidR="00F361C8" w:rsidRPr="00582552">
              <w:rPr>
                <w:rFonts w:ascii="Times New Roman" w:hAnsi="Times New Roman" w:cs="Times New Roman"/>
                <w:b/>
              </w:rPr>
              <w:t xml:space="preserve"> </w:t>
            </w:r>
            <w:r w:rsidR="00FF28F0" w:rsidRPr="00582552">
              <w:rPr>
                <w:rFonts w:ascii="Times New Roman" w:hAnsi="Times New Roman" w:cs="Times New Roman"/>
              </w:rPr>
              <w:t xml:space="preserve">Izjava se izdaja v skladu z vzorcem bančne garancije (Razpisni obrazec št. </w:t>
            </w:r>
            <w:r w:rsidR="00FF28F0" w:rsidRPr="00582552">
              <w:rPr>
                <w:rFonts w:ascii="Times New Roman" w:hAnsi="Times New Roman" w:cs="Times New Roman"/>
                <w:b/>
              </w:rPr>
              <w:t>14a</w:t>
            </w:r>
            <w:r w:rsidR="00FF28F0" w:rsidRPr="00582552">
              <w:rPr>
                <w:rFonts w:ascii="Times New Roman" w:hAnsi="Times New Roman" w:cs="Times New Roman"/>
              </w:rPr>
              <w:t>)</w:t>
            </w:r>
          </w:p>
          <w:p w:rsidR="00F361C8" w:rsidRPr="00582552"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6F180B" w:rsidRDefault="00E86370"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L</w:t>
            </w:r>
            <w:r w:rsidR="00F361C8" w:rsidRPr="006F180B">
              <w:rPr>
                <w:rFonts w:ascii="Times New Roman" w:hAnsi="Times New Roman" w:cs="Times New Roman"/>
                <w:b/>
              </w:rPr>
              <w:t>)</w:t>
            </w:r>
          </w:p>
        </w:tc>
        <w:tc>
          <w:tcPr>
            <w:tcW w:w="7863" w:type="dxa"/>
            <w:gridSpan w:val="2"/>
          </w:tcPr>
          <w:p w:rsidR="00F361C8" w:rsidRPr="00582552" w:rsidRDefault="00F361C8" w:rsidP="006F180B">
            <w:pPr>
              <w:pStyle w:val="Glava"/>
              <w:numPr>
                <w:ilvl w:val="12"/>
                <w:numId w:val="0"/>
              </w:numPr>
              <w:tabs>
                <w:tab w:val="left" w:pos="708"/>
              </w:tabs>
              <w:jc w:val="both"/>
              <w:rPr>
                <w:rFonts w:ascii="Times New Roman" w:hAnsi="Times New Roman" w:cs="Times New Roman"/>
              </w:rPr>
            </w:pPr>
            <w:r w:rsidRPr="00582552">
              <w:rPr>
                <w:rFonts w:ascii="Times New Roman" w:hAnsi="Times New Roman" w:cs="Times New Roman"/>
                <w:b/>
              </w:rPr>
              <w:t xml:space="preserve">izjava </w:t>
            </w:r>
            <w:r w:rsidR="00AF758E" w:rsidRPr="00582552">
              <w:rPr>
                <w:rFonts w:ascii="Times New Roman" w:hAnsi="Times New Roman" w:cs="Times New Roman"/>
                <w:b/>
              </w:rPr>
              <w:t>ponudnika</w:t>
            </w:r>
            <w:r w:rsidRPr="00582552">
              <w:rPr>
                <w:rFonts w:ascii="Times New Roman" w:hAnsi="Times New Roman" w:cs="Times New Roman"/>
                <w:b/>
              </w:rPr>
              <w:t>, da bo izdala garancijo za odpravo napak v garancijskem roku</w:t>
            </w:r>
            <w:r w:rsidRPr="00582552">
              <w:rPr>
                <w:rFonts w:ascii="Times New Roman" w:hAnsi="Times New Roman" w:cs="Times New Roman"/>
              </w:rPr>
              <w:t xml:space="preserve">, v višini </w:t>
            </w:r>
            <w:r w:rsidR="00AF758E" w:rsidRPr="00F90841">
              <w:rPr>
                <w:rFonts w:ascii="Times New Roman" w:hAnsi="Times New Roman" w:cs="Times New Roman"/>
                <w:bCs/>
              </w:rPr>
              <w:t>5</w:t>
            </w:r>
            <w:r w:rsidRPr="00582552">
              <w:rPr>
                <w:rFonts w:ascii="Times New Roman" w:hAnsi="Times New Roman" w:cs="Times New Roman"/>
                <w:bCs/>
              </w:rPr>
              <w:t xml:space="preserve"> % pogodbene vrednosti</w:t>
            </w:r>
            <w:r w:rsidRPr="00582552">
              <w:rPr>
                <w:rFonts w:ascii="Times New Roman" w:hAnsi="Times New Roman" w:cs="Times New Roman"/>
              </w:rPr>
              <w:t xml:space="preserve">, ki jo bo izvajalec predal naročniku do izstavitve končne situacije. </w:t>
            </w:r>
            <w:r w:rsidR="00FF28F0" w:rsidRPr="00582552">
              <w:rPr>
                <w:rFonts w:ascii="Times New Roman" w:hAnsi="Times New Roman" w:cs="Times New Roman"/>
              </w:rPr>
              <w:t xml:space="preserve">Izjava se izdaja v skladu z vzorcem bančne garancije (Razpisni </w:t>
            </w:r>
            <w:r w:rsidR="00FF28F0" w:rsidRPr="00582552">
              <w:rPr>
                <w:rFonts w:ascii="Times New Roman" w:hAnsi="Times New Roman" w:cs="Times New Roman"/>
              </w:rPr>
              <w:lastRenderedPageBreak/>
              <w:t xml:space="preserve">obrazec št. </w:t>
            </w:r>
            <w:r w:rsidR="00FF28F0" w:rsidRPr="00582552">
              <w:rPr>
                <w:rFonts w:ascii="Times New Roman" w:hAnsi="Times New Roman" w:cs="Times New Roman"/>
                <w:b/>
              </w:rPr>
              <w:t>15a</w:t>
            </w:r>
            <w:r w:rsidR="00FF28F0" w:rsidRPr="00582552">
              <w:rPr>
                <w:rFonts w:ascii="Times New Roman" w:hAnsi="Times New Roman" w:cs="Times New Roman"/>
              </w:rPr>
              <w:t>)</w:t>
            </w:r>
          </w:p>
          <w:p w:rsidR="006F180B" w:rsidRPr="00582552" w:rsidRDefault="006F180B" w:rsidP="006F180B">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E86370"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M</w:t>
            </w:r>
            <w:r w:rsidR="00F361C8" w:rsidRPr="00022C2D">
              <w:rPr>
                <w:rFonts w:ascii="Times New Roman" w:hAnsi="Times New Roman" w:cs="Times New Roman"/>
                <w:b/>
              </w:rPr>
              <w:t>)</w:t>
            </w:r>
          </w:p>
        </w:tc>
        <w:tc>
          <w:tcPr>
            <w:tcW w:w="7863" w:type="dxa"/>
            <w:gridSpan w:val="2"/>
          </w:tcPr>
          <w:p w:rsidR="00F361C8" w:rsidRPr="00022C2D" w:rsidRDefault="00F361C8" w:rsidP="00022C2D">
            <w:pPr>
              <w:numPr>
                <w:ilvl w:val="12"/>
                <w:numId w:val="0"/>
              </w:numPr>
              <w:jc w:val="both"/>
            </w:pPr>
            <w:r w:rsidRPr="00022C2D">
              <w:rPr>
                <w:b/>
                <w:sz w:val="22"/>
                <w:szCs w:val="22"/>
              </w:rPr>
              <w:t>Predračun – rekapitulacija</w:t>
            </w:r>
            <w:r w:rsidRPr="00022C2D">
              <w:rPr>
                <w:sz w:val="22"/>
                <w:szCs w:val="22"/>
              </w:rPr>
              <w:t>. Skupna ponudbena cena iz ponudbe (razpisni obrazec št</w:t>
            </w:r>
            <w:r w:rsidRPr="00022C2D">
              <w:rPr>
                <w:b/>
                <w:sz w:val="22"/>
                <w:szCs w:val="22"/>
              </w:rPr>
              <w:t>. 3</w:t>
            </w:r>
            <w:r w:rsidRPr="00022C2D">
              <w:rPr>
                <w:sz w:val="22"/>
                <w:szCs w:val="22"/>
              </w:rPr>
              <w:t>) mora biti enaka skupni ponudbeni ceni iz predračuna.</w:t>
            </w:r>
          </w:p>
          <w:p w:rsidR="00F361C8" w:rsidRPr="00022C2D" w:rsidRDefault="00F361C8" w:rsidP="00022C2D">
            <w:pPr>
              <w:numPr>
                <w:ilvl w:val="12"/>
                <w:numId w:val="0"/>
              </w:numPr>
              <w:jc w:val="both"/>
            </w:pPr>
          </w:p>
          <w:p w:rsidR="00F361C8" w:rsidRPr="00022C2D" w:rsidRDefault="00F361C8" w:rsidP="00022C2D">
            <w:pPr>
              <w:numPr>
                <w:ilvl w:val="12"/>
                <w:numId w:val="0"/>
              </w:numPr>
              <w:jc w:val="both"/>
            </w:pPr>
            <w:r w:rsidRPr="00022C2D">
              <w:rPr>
                <w:sz w:val="22"/>
                <w:szCs w:val="22"/>
              </w:rPr>
              <w:t>Ponudbena vrednost iz predračuna mora zajemati tudi:</w:t>
            </w:r>
          </w:p>
          <w:p w:rsidR="00F361C8" w:rsidRPr="00022C2D" w:rsidRDefault="00F361C8" w:rsidP="00022C2D">
            <w:pPr>
              <w:numPr>
                <w:ilvl w:val="12"/>
                <w:numId w:val="0"/>
              </w:numPr>
              <w:jc w:val="both"/>
            </w:pP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pripravljalnih del, organizacije, ureditve in varovanja gradbišča;</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nabave in vgradnje celotnega materiala in opreme, predvidenega za vgradnjo in montažo;</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izdelavo ali najem in koriščenje, montažo in demontažo vseh delovnih ter zaščitnih odrov, ograj ipd.;</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prevozov, raztovarjanja in skladiščenja na gradbišču ter notranjega transporta na gradbišču;</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zaključnih del na gradbišču z odvozom odvečnega materiala in stroške vzpostavitve prvotnega stanja, kjer bo to potrebno;</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zavarovanja objekta v času izvedbe del in delavcev ter materiala na gradbišču v času izvajanja del, od začetka del do pridobitve uporabnega dovoljenja za objekt. Zavarovanje mora biti izvršeno pri pooblaščeni zavarovalni družbi, izvajalec mora kopijo police za vrednost pogodbenih del dostaviti naročniku;</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vzdrževanja začasnih internih poti na gradbišču in stroške čiščenja javnih ter drugih poti in okolja izven gradbišča, ki jih bo onesnažil s svojimi vozili ali deli izvajalec ali njegov podizvajalec;</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čiščenja objekta, kar zadeva izvajalčevo delo in sicer med izvedbo del in končno primopredajo objekta;</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 xml:space="preserve">stroški vseh potrebnih zaščit, kjer se izvajajo dela, proti ostalim delom objekta </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električne energije, vode, TK priključkov in morebitne ostale stroške v času gradnje;</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predpisanih ukrepov varstva pri delu in varstva pred požarom, ki jih mora izvajalec obvezno upoštevati;</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za popravilo morebitnih škod, ki bi nastale na objektu kot celoti oz. delu objekta, dovoznih cestah, zunanjem okolju, komunalnih vodih in priključkih po krivdi izvajalca;</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vseh predpisanih kontrol materialov, atestov in garancij za materiale, vgrajene v objekt, stroške nostrifikacije in meritev pooblaščenih institucij, potrebnih za uspešno primopredajo del, pri čemer morajo biti dokumenti obvezno prevedeni v slovenščino in nostrificirani od pooblaščene institucije v RS;</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v zvezi z odvozom odvečnega materiala skladno z Uredbo o ravnanju z odpadki (Ur. l. RS, št. 34/08);</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v zvezi s hrupom in motenjem stanovanjskega naselja skladno z Uredbo o mejnih vrednostih kazalcev hrupa (Ur. l. RS, št. 105/05, 34/08 in 109/09) in Zakonom o varstvu okolja (Ur.l. RS, št. 39/06 s kasnejšimi spremembami; ZVO-1-UPB1);</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stroške eventualno potrebnih cestnih zapor;</w:t>
            </w:r>
          </w:p>
          <w:p w:rsidR="00F361C8" w:rsidRPr="00022C2D" w:rsidRDefault="00F361C8" w:rsidP="00022C2D">
            <w:pPr>
              <w:pStyle w:val="Glava"/>
              <w:numPr>
                <w:ilvl w:val="0"/>
                <w:numId w:val="8"/>
              </w:numPr>
              <w:tabs>
                <w:tab w:val="left" w:pos="1068"/>
              </w:tabs>
              <w:jc w:val="both"/>
              <w:rPr>
                <w:rFonts w:ascii="Times New Roman" w:hAnsi="Times New Roman" w:cs="Times New Roman"/>
              </w:rPr>
            </w:pPr>
            <w:r w:rsidRPr="00022C2D">
              <w:rPr>
                <w:rFonts w:ascii="Times New Roman" w:hAnsi="Times New Roman" w:cs="Times New Roman"/>
              </w:rPr>
              <w:t>morebitni neopredeljeni ostali stroški.</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 ponudbeni ceni morajo biti zajeti vsi stroški.</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E86370"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N</w:t>
            </w:r>
            <w:r w:rsidR="00F361C8" w:rsidRPr="00022C2D">
              <w:rPr>
                <w:rFonts w:ascii="Times New Roman" w:hAnsi="Times New Roman" w:cs="Times New Roman"/>
                <w:b/>
              </w:rPr>
              <w:t>)</w:t>
            </w:r>
          </w:p>
        </w:tc>
        <w:tc>
          <w:tcPr>
            <w:tcW w:w="7863" w:type="dxa"/>
            <w:gridSpan w:val="2"/>
          </w:tcPr>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Vsaka stran </w:t>
            </w:r>
            <w:r w:rsidRPr="00022C2D">
              <w:rPr>
                <w:rFonts w:ascii="Times New Roman" w:hAnsi="Times New Roman" w:cs="Times New Roman"/>
                <w:b/>
              </w:rPr>
              <w:t>popisa del</w:t>
            </w:r>
            <w:r w:rsidRPr="00022C2D">
              <w:rPr>
                <w:rFonts w:ascii="Times New Roman" w:hAnsi="Times New Roman" w:cs="Times New Roman"/>
              </w:rPr>
              <w:t xml:space="preserve"> mora biti izpolnjena, podpisana in žigosana.</w:t>
            </w:r>
          </w:p>
          <w:p w:rsidR="00F361C8" w:rsidRPr="00022C2D" w:rsidRDefault="00F361C8" w:rsidP="00022C2D">
            <w:pPr>
              <w:numPr>
                <w:ilvl w:val="12"/>
                <w:numId w:val="0"/>
              </w:numPr>
              <w:jc w:val="both"/>
              <w:rPr>
                <w:b/>
              </w:rPr>
            </w:pPr>
          </w:p>
        </w:tc>
      </w:tr>
      <w:tr w:rsidR="00F361C8" w:rsidRPr="00022C2D" w:rsidTr="00D4469C">
        <w:tc>
          <w:tcPr>
            <w:tcW w:w="495" w:type="dxa"/>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c>
          <w:tcPr>
            <w:tcW w:w="567" w:type="dxa"/>
            <w:hideMark/>
          </w:tcPr>
          <w:p w:rsidR="00F361C8" w:rsidRPr="00022C2D" w:rsidRDefault="00E86370" w:rsidP="00022C2D">
            <w:pPr>
              <w:pStyle w:val="Glava"/>
              <w:numPr>
                <w:ilvl w:val="12"/>
                <w:numId w:val="0"/>
              </w:numPr>
              <w:tabs>
                <w:tab w:val="left" w:pos="708"/>
              </w:tabs>
              <w:jc w:val="both"/>
              <w:rPr>
                <w:rFonts w:ascii="Times New Roman" w:hAnsi="Times New Roman" w:cs="Times New Roman"/>
                <w:b/>
              </w:rPr>
            </w:pPr>
            <w:r>
              <w:rPr>
                <w:rFonts w:ascii="Times New Roman" w:hAnsi="Times New Roman" w:cs="Times New Roman"/>
                <w:b/>
              </w:rPr>
              <w:t>O</w:t>
            </w:r>
            <w:r w:rsidR="00F361C8" w:rsidRPr="00022C2D">
              <w:rPr>
                <w:rFonts w:ascii="Times New Roman" w:hAnsi="Times New Roman" w:cs="Times New Roman"/>
                <w:b/>
              </w:rPr>
              <w:t>)</w:t>
            </w:r>
          </w:p>
        </w:tc>
        <w:tc>
          <w:tcPr>
            <w:tcW w:w="7863" w:type="dxa"/>
            <w:gridSpan w:val="2"/>
          </w:tcPr>
          <w:p w:rsidR="00F361C8" w:rsidRPr="00022C2D" w:rsidRDefault="00FF384C"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b/>
              </w:rPr>
              <w:t>T</w:t>
            </w:r>
            <w:r w:rsidR="00F361C8" w:rsidRPr="00022C2D">
              <w:rPr>
                <w:rFonts w:ascii="Times New Roman" w:hAnsi="Times New Roman" w:cs="Times New Roman"/>
                <w:b/>
              </w:rPr>
              <w:t>erminski plan</w:t>
            </w:r>
            <w:r w:rsidR="00F361C8" w:rsidRPr="00022C2D">
              <w:rPr>
                <w:rFonts w:ascii="Times New Roman" w:hAnsi="Times New Roman" w:cs="Times New Roman"/>
              </w:rPr>
              <w:t xml:space="preserve"> izvedbe vseh del. Izvajalec je dolžan po podpisu pogodbe, terminski plan izvede del prilagoditi finančnim sredstvom naročnika.</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b/>
              </w:rPr>
            </w:pPr>
          </w:p>
        </w:tc>
      </w:tr>
      <w:tr w:rsidR="00F361C8" w:rsidRPr="00022C2D" w:rsidTr="00D4469C">
        <w:tc>
          <w:tcPr>
            <w:tcW w:w="8925" w:type="dxa"/>
            <w:gridSpan w:val="4"/>
            <w:tcBorders>
              <w:top w:val="double" w:sz="18" w:space="0" w:color="auto"/>
              <w:left w:val="nil"/>
              <w:bottom w:val="nil"/>
              <w:right w:val="nil"/>
            </w:tcBorders>
          </w:tcPr>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5.</w:t>
            </w:r>
          </w:p>
        </w:tc>
        <w:tc>
          <w:tcPr>
            <w:tcW w:w="8430" w:type="dxa"/>
            <w:gridSpan w:val="3"/>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Ponudniki lahko dobijo informacije v zvezi z izdelavo ponudbe in pojasnila k razpisni dokumentaciji na </w:t>
            </w:r>
            <w:r w:rsidRPr="00022C2D">
              <w:rPr>
                <w:rFonts w:ascii="Times New Roman" w:hAnsi="Times New Roman" w:cs="Times New Roman"/>
                <w:b/>
                <w:bCs/>
              </w:rPr>
              <w:t>osnovi pisnih vprašanj</w:t>
            </w:r>
            <w:r w:rsidRPr="00022C2D">
              <w:rPr>
                <w:rFonts w:ascii="Times New Roman" w:hAnsi="Times New Roman" w:cs="Times New Roman"/>
              </w:rPr>
              <w:t xml:space="preserve"> na Portalu javnih naročil. Dopolnitve, spremembe, pojasnila in odgovore bo naročnik posredoval na Portalu javnih naročil.</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jc w:val="both"/>
            </w:pPr>
            <w:r w:rsidRPr="00022C2D">
              <w:rPr>
                <w:sz w:val="22"/>
                <w:szCs w:val="22"/>
              </w:rPr>
              <w:t>Naročnik je dolžan posredovati dodatna pojasnila v zvezi z razpi</w:t>
            </w:r>
            <w:r w:rsidR="00FF384C" w:rsidRPr="00022C2D">
              <w:rPr>
                <w:sz w:val="22"/>
                <w:szCs w:val="22"/>
              </w:rPr>
              <w:t xml:space="preserve">sno dokumentacijo </w:t>
            </w:r>
            <w:r w:rsidR="00FF384C" w:rsidRPr="00C93400">
              <w:rPr>
                <w:color w:val="000000" w:themeColor="text1"/>
                <w:sz w:val="22"/>
                <w:szCs w:val="22"/>
              </w:rPr>
              <w:t>najpozneje pet</w:t>
            </w:r>
            <w:r w:rsidRPr="00022C2D">
              <w:rPr>
                <w:sz w:val="22"/>
                <w:szCs w:val="22"/>
              </w:rPr>
              <w:t xml:space="preserve"> dni pred iztekom roka za oddajo ponudb, pod pogojem, da je bila zahteva posredovana pravočasno, to je najkasneje vključno šest dni pred iztekom roka. </w:t>
            </w:r>
          </w:p>
          <w:p w:rsidR="00F361C8" w:rsidRPr="00022C2D" w:rsidRDefault="00F361C8" w:rsidP="00022C2D">
            <w:pPr>
              <w:pStyle w:val="Glava"/>
              <w:tabs>
                <w:tab w:val="left" w:pos="360"/>
              </w:tabs>
              <w:jc w:val="both"/>
              <w:rPr>
                <w:rFonts w:ascii="Times New Roman" w:hAnsi="Times New Roman" w:cs="Times New Roman"/>
              </w:rPr>
            </w:pPr>
          </w:p>
          <w:p w:rsidR="00F361C8" w:rsidRPr="00022C2D"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rPr>
              <w:t>Naročnik ni odgovoren za pojasnila, razlage, dodatke, ki so bila ponudnikom dana v ustni obliki. Kakršnekoli dodatne razlage, dopolnila, podatki ali pojasnila, ki niso bila izdana v pisni obliki in objavljena na Portalu javnih naročil, ne obvezujejo naročnika.</w:t>
            </w:r>
          </w:p>
          <w:p w:rsidR="00F361C8" w:rsidRPr="00022C2D" w:rsidRDefault="00F361C8" w:rsidP="00022C2D">
            <w:pPr>
              <w:pStyle w:val="Glava"/>
              <w:numPr>
                <w:ilvl w:val="12"/>
                <w:numId w:val="0"/>
              </w:numPr>
              <w:tabs>
                <w:tab w:val="left" w:pos="360"/>
              </w:tabs>
              <w:jc w:val="both"/>
              <w:rPr>
                <w:rFonts w:ascii="Times New Roman" w:hAnsi="Times New Roman" w:cs="Times New Roman"/>
              </w:rPr>
            </w:pPr>
          </w:p>
          <w:p w:rsidR="00F361C8" w:rsidRPr="00022C2D"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rPr>
              <w:t>Neodvisno od podatkov, ki so vsebovani v razpisni dokumentaciji, mora ponudnik pred oddajo ponudbe pridobiti vse podatke, ki se nanašajo na predmet naročila po tej razpisni dokumentaciji in lahko vplivajo na predmet naročila, na ponudbeno ceno ali ponudnikove obveznosti. Ponudnik ni upravičen do nobenega povišanja cene, ki ga utemeljuje s tem, da ni bil popolno in v celoti obveščen o pogojih in stanju predmeta naročila.</w:t>
            </w:r>
          </w:p>
          <w:p w:rsidR="00F361C8" w:rsidRPr="00022C2D" w:rsidRDefault="00F361C8" w:rsidP="00022C2D">
            <w:pPr>
              <w:pStyle w:val="Glava"/>
              <w:numPr>
                <w:ilvl w:val="12"/>
                <w:numId w:val="0"/>
              </w:numPr>
              <w:tabs>
                <w:tab w:val="left" w:pos="360"/>
              </w:tabs>
              <w:jc w:val="both"/>
              <w:rPr>
                <w:rFonts w:ascii="Times New Roman" w:hAnsi="Times New Roman" w:cs="Times New Roman"/>
              </w:rPr>
            </w:pPr>
          </w:p>
          <w:p w:rsidR="00F361C8" w:rsidRPr="00C93400" w:rsidRDefault="00F361C8" w:rsidP="00022C2D">
            <w:pPr>
              <w:pStyle w:val="Glava"/>
              <w:numPr>
                <w:ilvl w:val="12"/>
                <w:numId w:val="0"/>
              </w:numPr>
              <w:tabs>
                <w:tab w:val="left" w:pos="360"/>
              </w:tabs>
              <w:jc w:val="both"/>
              <w:rPr>
                <w:rFonts w:ascii="Times New Roman" w:hAnsi="Times New Roman" w:cs="Times New Roman"/>
                <w:b/>
                <w:color w:val="000000" w:themeColor="text1"/>
              </w:rPr>
            </w:pPr>
            <w:r w:rsidRPr="00022C2D">
              <w:rPr>
                <w:rFonts w:ascii="Times New Roman" w:hAnsi="Times New Roman" w:cs="Times New Roman"/>
                <w:b/>
              </w:rPr>
              <w:t xml:space="preserve">Ponudniki lahko dobijo informacije k razpisni dokumentaciji </w:t>
            </w:r>
            <w:r w:rsidR="00A112B4" w:rsidRPr="00C93400">
              <w:rPr>
                <w:rFonts w:ascii="Times New Roman" w:hAnsi="Times New Roman" w:cs="Times New Roman"/>
                <w:b/>
                <w:color w:val="000000" w:themeColor="text1"/>
              </w:rPr>
              <w:t>na podlagi postavljenega vprašanja na portalu javnih naročil.</w:t>
            </w:r>
          </w:p>
          <w:p w:rsidR="00A112B4" w:rsidRPr="00022C2D" w:rsidRDefault="00A112B4" w:rsidP="00022C2D">
            <w:pPr>
              <w:pStyle w:val="Glava"/>
              <w:numPr>
                <w:ilvl w:val="12"/>
                <w:numId w:val="0"/>
              </w:numPr>
              <w:tabs>
                <w:tab w:val="left" w:pos="360"/>
              </w:tabs>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6.</w:t>
            </w:r>
          </w:p>
        </w:tc>
        <w:tc>
          <w:tcPr>
            <w:tcW w:w="8430" w:type="dxa"/>
            <w:gridSpan w:val="3"/>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Sprememba razpisne dokumentacije, sprememba roka za oddajo ponudb:</w:t>
            </w:r>
          </w:p>
          <w:p w:rsidR="00F361C8" w:rsidRPr="00022C2D" w:rsidRDefault="00F361C8" w:rsidP="00022C2D">
            <w:pPr>
              <w:pStyle w:val="Glava"/>
              <w:numPr>
                <w:ilvl w:val="12"/>
                <w:numId w:val="0"/>
              </w:numPr>
              <w:tabs>
                <w:tab w:val="left" w:pos="360"/>
              </w:tabs>
              <w:jc w:val="both"/>
              <w:rPr>
                <w:rFonts w:ascii="Times New Roman" w:hAnsi="Times New Roman" w:cs="Times New Roman"/>
                <w:b/>
              </w:rPr>
            </w:pPr>
          </w:p>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 xml:space="preserve">V primeru sprememb bo naročnik po potrebi podaljšal rok za oddajo ponudb. </w:t>
            </w:r>
          </w:p>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V primeru spremembe roka za oddajo ponudb se za veljavnost dokumentov in časovno opredelitev rokov šteje prvotno predvideni datum za oddajo ponudb, če naročnik ne določi drugače.</w:t>
            </w:r>
          </w:p>
          <w:p w:rsidR="00F361C8" w:rsidRPr="00022C2D" w:rsidRDefault="00F361C8" w:rsidP="00022C2D">
            <w:pPr>
              <w:pStyle w:val="Glava"/>
              <w:numPr>
                <w:ilvl w:val="12"/>
                <w:numId w:val="0"/>
              </w:numPr>
              <w:tabs>
                <w:tab w:val="left" w:pos="360"/>
              </w:tabs>
              <w:jc w:val="both"/>
              <w:rPr>
                <w:rFonts w:ascii="Times New Roman" w:hAnsi="Times New Roman" w:cs="Times New Roman"/>
                <w:b/>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7.</w:t>
            </w:r>
          </w:p>
        </w:tc>
        <w:tc>
          <w:tcPr>
            <w:tcW w:w="8430" w:type="dxa"/>
            <w:gridSpan w:val="3"/>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Variante ponudb:</w:t>
            </w:r>
          </w:p>
          <w:p w:rsidR="00F361C8" w:rsidRPr="00022C2D" w:rsidRDefault="00F361C8" w:rsidP="00022C2D">
            <w:pPr>
              <w:pStyle w:val="Glava"/>
              <w:numPr>
                <w:ilvl w:val="12"/>
                <w:numId w:val="0"/>
              </w:numPr>
              <w:tabs>
                <w:tab w:val="left" w:pos="360"/>
              </w:tabs>
              <w:jc w:val="both"/>
              <w:rPr>
                <w:rFonts w:ascii="Times New Roman" w:hAnsi="Times New Roman" w:cs="Times New Roman"/>
                <w:bCs/>
              </w:rPr>
            </w:pPr>
          </w:p>
          <w:p w:rsidR="00F361C8" w:rsidRPr="00022C2D" w:rsidRDefault="00F361C8" w:rsidP="00022C2D">
            <w:pPr>
              <w:pStyle w:val="Glava"/>
              <w:numPr>
                <w:ilvl w:val="12"/>
                <w:numId w:val="0"/>
              </w:numPr>
              <w:tabs>
                <w:tab w:val="left" w:pos="360"/>
              </w:tabs>
              <w:jc w:val="both"/>
              <w:rPr>
                <w:rFonts w:ascii="Times New Roman" w:hAnsi="Times New Roman" w:cs="Times New Roman"/>
                <w:bCs/>
              </w:rPr>
            </w:pPr>
            <w:r w:rsidRPr="00022C2D">
              <w:rPr>
                <w:rFonts w:ascii="Times New Roman" w:hAnsi="Times New Roman" w:cs="Times New Roman"/>
              </w:rPr>
              <w:t xml:space="preserve">Ponudniki lahko ponudijo </w:t>
            </w:r>
            <w:r w:rsidRPr="00022C2D">
              <w:rPr>
                <w:rFonts w:ascii="Times New Roman" w:hAnsi="Times New Roman" w:cs="Times New Roman"/>
                <w:b/>
              </w:rPr>
              <w:t>samo</w:t>
            </w:r>
            <w:r w:rsidRPr="00022C2D">
              <w:rPr>
                <w:rFonts w:ascii="Times New Roman" w:hAnsi="Times New Roman" w:cs="Times New Roman"/>
              </w:rPr>
              <w:t xml:space="preserve"> </w:t>
            </w:r>
            <w:r w:rsidRPr="00022C2D">
              <w:rPr>
                <w:rFonts w:ascii="Times New Roman" w:hAnsi="Times New Roman" w:cs="Times New Roman"/>
                <w:b/>
              </w:rPr>
              <w:t>osnovno ponudbo</w:t>
            </w:r>
            <w:r w:rsidRPr="00022C2D">
              <w:rPr>
                <w:rFonts w:ascii="Times New Roman" w:hAnsi="Times New Roman" w:cs="Times New Roman"/>
              </w:rPr>
              <w:t>. V primeru, da je ponudnik ponudil še variantno ponudbo, se le-ta ne bo upoštevala. Upoštevana bo samo osnovna ponudba.</w:t>
            </w:r>
          </w:p>
          <w:p w:rsidR="00F361C8" w:rsidRPr="00022C2D" w:rsidRDefault="00F361C8" w:rsidP="00022C2D">
            <w:pPr>
              <w:pStyle w:val="Glava"/>
              <w:numPr>
                <w:ilvl w:val="12"/>
                <w:numId w:val="0"/>
              </w:numPr>
              <w:tabs>
                <w:tab w:val="left" w:pos="360"/>
              </w:tabs>
              <w:jc w:val="both"/>
              <w:rPr>
                <w:rFonts w:ascii="Times New Roman" w:hAnsi="Times New Roman" w:cs="Times New Roman"/>
                <w:b/>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8.</w:t>
            </w:r>
          </w:p>
        </w:tc>
        <w:tc>
          <w:tcPr>
            <w:tcW w:w="8430" w:type="dxa"/>
            <w:gridSpan w:val="3"/>
          </w:tcPr>
          <w:p w:rsidR="00F361C8" w:rsidRPr="00022C2D" w:rsidRDefault="00F361C8" w:rsidP="00022C2D">
            <w:pPr>
              <w:pStyle w:val="Glava"/>
              <w:numPr>
                <w:ilvl w:val="12"/>
                <w:numId w:val="0"/>
              </w:numPr>
              <w:tabs>
                <w:tab w:val="left" w:pos="708"/>
              </w:tabs>
              <w:jc w:val="both"/>
              <w:rPr>
                <w:rFonts w:ascii="Times New Roman" w:hAnsi="Times New Roman" w:cs="Times New Roman"/>
                <w:b/>
                <w:bCs/>
              </w:rPr>
            </w:pPr>
            <w:r w:rsidRPr="00022C2D">
              <w:rPr>
                <w:rFonts w:ascii="Times New Roman" w:hAnsi="Times New Roman" w:cs="Times New Roman"/>
                <w:b/>
                <w:bCs/>
              </w:rPr>
              <w:t>Postopek za oddajo ponudb:</w:t>
            </w:r>
          </w:p>
          <w:p w:rsidR="00F361C8" w:rsidRPr="00022C2D" w:rsidRDefault="00F361C8" w:rsidP="00022C2D">
            <w:pPr>
              <w:pStyle w:val="Glava"/>
              <w:numPr>
                <w:ilvl w:val="12"/>
                <w:numId w:val="0"/>
              </w:numPr>
              <w:tabs>
                <w:tab w:val="left" w:pos="708"/>
              </w:tabs>
              <w:jc w:val="both"/>
              <w:rPr>
                <w:rFonts w:ascii="Times New Roman" w:hAnsi="Times New Roman" w:cs="Times New Roman"/>
                <w:b/>
                <w:bCs/>
              </w:rPr>
            </w:pPr>
          </w:p>
          <w:p w:rsidR="00F361C8" w:rsidRPr="00022C2D" w:rsidRDefault="00F361C8" w:rsidP="00022C2D">
            <w:pPr>
              <w:jc w:val="both"/>
            </w:pPr>
            <w:r w:rsidRPr="00022C2D">
              <w:rPr>
                <w:sz w:val="22"/>
                <w:szCs w:val="22"/>
              </w:rPr>
              <w:t>Ponudnik odda ponudbo v zapečatenem ovitku, z jasno oznako in napisom »PONUDBA – NE ODPIRAJ«, z navedbo predmeta javnega naročila:</w:t>
            </w:r>
            <w:r w:rsidR="00A112B4" w:rsidRPr="00022C2D">
              <w:rPr>
                <w:sz w:val="22"/>
                <w:szCs w:val="22"/>
              </w:rPr>
              <w:t xml:space="preserve"> IZGRADNJA KOMUNALNE INFRASTRUKTURE</w:t>
            </w:r>
            <w:r w:rsidR="00AD1EF5">
              <w:rPr>
                <w:sz w:val="22"/>
                <w:szCs w:val="22"/>
              </w:rPr>
              <w:t>.</w:t>
            </w:r>
          </w:p>
          <w:p w:rsidR="00F361C8" w:rsidRPr="00022C2D" w:rsidRDefault="00F361C8" w:rsidP="00022C2D">
            <w:pPr>
              <w:pStyle w:val="Komentar-besedilo"/>
              <w:jc w:val="both"/>
              <w:rPr>
                <w:b/>
                <w:strike/>
                <w:sz w:val="22"/>
                <w:szCs w:val="22"/>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 kolikor je ovitkov več, morajo biti tudi oštevilčeni (1., 2., ... ovitek).</w:t>
            </w: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Na vseh ovitkih mora biti navedena firma, točen naslov ponudnika.</w:t>
            </w:r>
          </w:p>
          <w:p w:rsidR="00F361C8" w:rsidRPr="00022C2D" w:rsidRDefault="00F361C8" w:rsidP="00022C2D">
            <w:pPr>
              <w:jc w:val="both"/>
            </w:pPr>
          </w:p>
          <w:p w:rsidR="00F361C8" w:rsidRPr="00022C2D" w:rsidRDefault="00F361C8" w:rsidP="00022C2D">
            <w:pPr>
              <w:jc w:val="both"/>
            </w:pPr>
            <w:r w:rsidRPr="00022C2D">
              <w:rPr>
                <w:sz w:val="22"/>
                <w:szCs w:val="22"/>
              </w:rPr>
              <w:t xml:space="preserve">Ponudniki oddajo ponudbe s priporočeno pošiljko po pošti ali osebno na naslov: </w:t>
            </w:r>
          </w:p>
          <w:p w:rsidR="00F361C8" w:rsidRDefault="00A112B4" w:rsidP="00022C2D">
            <w:pPr>
              <w:rPr>
                <w:b/>
              </w:rPr>
            </w:pPr>
            <w:r w:rsidRPr="00022C2D">
              <w:rPr>
                <w:rStyle w:val="Krepko"/>
                <w:sz w:val="22"/>
                <w:szCs w:val="22"/>
              </w:rPr>
              <w:t>Občina Šmartno pri Litiji, Tomazinova ulica 2, 1275 Šmartno pri Litiji</w:t>
            </w:r>
            <w:r w:rsidR="00F361C8" w:rsidRPr="00022C2D">
              <w:rPr>
                <w:b/>
                <w:sz w:val="22"/>
                <w:szCs w:val="22"/>
              </w:rPr>
              <w:t>.</w:t>
            </w:r>
          </w:p>
          <w:p w:rsidR="00022C2D" w:rsidRPr="00022C2D" w:rsidRDefault="00022C2D" w:rsidP="00022C2D">
            <w:pPr>
              <w:rPr>
                <w:b/>
              </w:rPr>
            </w:pPr>
          </w:p>
          <w:p w:rsidR="00F361C8" w:rsidRPr="00022C2D" w:rsidRDefault="00F361C8" w:rsidP="00022C2D">
            <w:pPr>
              <w:jc w:val="both"/>
              <w:rPr>
                <w:b/>
              </w:rPr>
            </w:pPr>
            <w:r w:rsidRPr="00022C2D">
              <w:rPr>
                <w:sz w:val="22"/>
                <w:szCs w:val="22"/>
              </w:rPr>
              <w:t xml:space="preserve">Ponudba se šteje za pravočasno, če je prispela na navedeni naslov do </w:t>
            </w:r>
            <w:r w:rsidR="00A112B4" w:rsidRPr="00022C2D">
              <w:rPr>
                <w:b/>
                <w:sz w:val="22"/>
                <w:szCs w:val="22"/>
              </w:rPr>
              <w:t>17.6.2015</w:t>
            </w:r>
            <w:r w:rsidRPr="00022C2D">
              <w:rPr>
                <w:b/>
                <w:sz w:val="22"/>
                <w:szCs w:val="22"/>
              </w:rPr>
              <w:t xml:space="preserve"> </w:t>
            </w:r>
            <w:r w:rsidRPr="00022C2D">
              <w:rPr>
                <w:b/>
                <w:bCs/>
                <w:sz w:val="22"/>
                <w:szCs w:val="22"/>
              </w:rPr>
              <w:t>do 12.00 u</w:t>
            </w:r>
            <w:r w:rsidRPr="00022C2D">
              <w:rPr>
                <w:b/>
                <w:sz w:val="22"/>
                <w:szCs w:val="22"/>
              </w:rPr>
              <w:t>re.</w:t>
            </w:r>
          </w:p>
          <w:p w:rsidR="00F361C8" w:rsidRPr="00022C2D" w:rsidRDefault="00F361C8" w:rsidP="00022C2D">
            <w:pPr>
              <w:jc w:val="both"/>
              <w:rPr>
                <w:b/>
              </w:rPr>
            </w:pPr>
          </w:p>
          <w:p w:rsidR="00F361C8" w:rsidRDefault="00F361C8" w:rsidP="00292E22">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 primeru, da ponudba ni označena kot je to zahtevano v tej točki, naročnik ne odgovarja za predčasno odpiranje ponudbe ali za založitev ponudbe.</w:t>
            </w:r>
          </w:p>
          <w:p w:rsidR="001B662E" w:rsidRPr="00292E22" w:rsidRDefault="001B662E" w:rsidP="00292E22">
            <w:pPr>
              <w:pStyle w:val="Glava"/>
              <w:numPr>
                <w:ilvl w:val="12"/>
                <w:numId w:val="0"/>
              </w:numPr>
              <w:tabs>
                <w:tab w:val="left" w:pos="708"/>
              </w:tabs>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lastRenderedPageBreak/>
              <w:t>9.</w:t>
            </w:r>
          </w:p>
        </w:tc>
        <w:tc>
          <w:tcPr>
            <w:tcW w:w="8430" w:type="dxa"/>
            <w:gridSpan w:val="3"/>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Oprema ponudb:</w:t>
            </w:r>
          </w:p>
          <w:p w:rsidR="00F361C8" w:rsidRPr="00022C2D" w:rsidRDefault="00F361C8" w:rsidP="00022C2D">
            <w:pPr>
              <w:pStyle w:val="Glava"/>
              <w:numPr>
                <w:ilvl w:val="12"/>
                <w:numId w:val="0"/>
              </w:numPr>
              <w:tabs>
                <w:tab w:val="left" w:pos="360"/>
              </w:tabs>
              <w:jc w:val="both"/>
              <w:rPr>
                <w:rFonts w:ascii="Times New Roman" w:hAnsi="Times New Roman" w:cs="Times New Roman"/>
                <w:bCs/>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Ponudnik odda ponudbeno dokumentacijo praviloma v registratorju širine, ki ustreza ponudbeni dokumentaciji, in sicer tako, da so posamezna poglavja ločena s pregradnimi kartoni, na katerih so navedeni naslovi posameznih poglavij. Ponudbena dokumentacija mora biti preluknjana in prevezana z notarsko vrvico, ki mora biti zavezana in zapečatena, in to na način, da se omogoči pregled razpisne dokumentacije brez razvezovanja notarske vrvice in da ni mogoče dodajanje oz. odvzemanje dokumentacije.</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360"/>
              </w:tabs>
              <w:jc w:val="both"/>
              <w:rPr>
                <w:rFonts w:ascii="Times New Roman" w:hAnsi="Times New Roman" w:cs="Times New Roman"/>
                <w:bCs/>
              </w:rPr>
            </w:pPr>
            <w:r w:rsidRPr="00022C2D">
              <w:rPr>
                <w:rFonts w:ascii="Times New Roman" w:hAnsi="Times New Roman" w:cs="Times New Roman"/>
                <w:bCs/>
              </w:rPr>
              <w:t xml:space="preserve">Vse </w:t>
            </w:r>
            <w:r w:rsidRPr="00022C2D">
              <w:rPr>
                <w:rFonts w:ascii="Times New Roman" w:hAnsi="Times New Roman" w:cs="Times New Roman"/>
              </w:rPr>
              <w:t>strani v ponudbi morajo biti oštevilčene,</w:t>
            </w:r>
            <w:r w:rsidRPr="00022C2D">
              <w:rPr>
                <w:rFonts w:ascii="Times New Roman" w:hAnsi="Times New Roman" w:cs="Times New Roman"/>
                <w:bCs/>
              </w:rPr>
              <w:t xml:space="preserve"> ponudniki pa morajo v spremnem dopisu navesti </w:t>
            </w:r>
            <w:r w:rsidRPr="00022C2D">
              <w:rPr>
                <w:rFonts w:ascii="Times New Roman" w:hAnsi="Times New Roman" w:cs="Times New Roman"/>
              </w:rPr>
              <w:t>skupno število strani v ponudbi.</w:t>
            </w:r>
          </w:p>
          <w:p w:rsidR="00F361C8" w:rsidRPr="00022C2D" w:rsidRDefault="00F361C8" w:rsidP="00022C2D">
            <w:pPr>
              <w:pStyle w:val="Glava"/>
              <w:numPr>
                <w:ilvl w:val="12"/>
                <w:numId w:val="0"/>
              </w:numPr>
              <w:tabs>
                <w:tab w:val="left" w:pos="360"/>
              </w:tabs>
              <w:jc w:val="both"/>
              <w:rPr>
                <w:rFonts w:ascii="Times New Roman" w:hAnsi="Times New Roman" w:cs="Times New Roman"/>
                <w:b/>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10.</w:t>
            </w:r>
          </w:p>
        </w:tc>
        <w:tc>
          <w:tcPr>
            <w:tcW w:w="8430" w:type="dxa"/>
            <w:gridSpan w:val="3"/>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Spremembe in umik ponudbe:</w:t>
            </w:r>
          </w:p>
          <w:p w:rsidR="00F361C8" w:rsidRPr="00022C2D" w:rsidRDefault="00F361C8" w:rsidP="00022C2D">
            <w:pPr>
              <w:pStyle w:val="Glava"/>
              <w:numPr>
                <w:ilvl w:val="12"/>
                <w:numId w:val="0"/>
              </w:numPr>
              <w:tabs>
                <w:tab w:val="left" w:pos="360"/>
              </w:tabs>
              <w:jc w:val="both"/>
              <w:rPr>
                <w:rFonts w:ascii="Times New Roman" w:hAnsi="Times New Roman" w:cs="Times New Roman"/>
              </w:rPr>
            </w:pPr>
          </w:p>
          <w:p w:rsidR="00F361C8" w:rsidRPr="00022C2D" w:rsidRDefault="00F361C8" w:rsidP="00022C2D">
            <w:pPr>
              <w:pStyle w:val="Glava"/>
              <w:numPr>
                <w:ilvl w:val="0"/>
                <w:numId w:val="9"/>
              </w:numPr>
              <w:tabs>
                <w:tab w:val="left" w:pos="360"/>
              </w:tabs>
              <w:jc w:val="both"/>
              <w:rPr>
                <w:rFonts w:ascii="Times New Roman" w:hAnsi="Times New Roman" w:cs="Times New Roman"/>
              </w:rPr>
            </w:pPr>
            <w:r w:rsidRPr="00022C2D">
              <w:rPr>
                <w:rFonts w:ascii="Times New Roman" w:hAnsi="Times New Roman" w:cs="Times New Roman"/>
              </w:rPr>
              <w:t>Obvestilo ponudnika o umiku ali spremembi se mora pripraviti, zapečatiti, označiti in dostaviti v skladu z zahtevami kot se to zahteva v razpisni dokumentaciji z osnovno ponudbo z oznako »SPREMEMBA« ali »UMIK«.</w:t>
            </w:r>
          </w:p>
          <w:p w:rsidR="00F361C8" w:rsidRPr="00022C2D" w:rsidRDefault="00F361C8" w:rsidP="00022C2D">
            <w:pPr>
              <w:pStyle w:val="Glava"/>
              <w:numPr>
                <w:ilvl w:val="0"/>
                <w:numId w:val="9"/>
              </w:numPr>
              <w:tabs>
                <w:tab w:val="left" w:pos="360"/>
              </w:tabs>
              <w:jc w:val="both"/>
              <w:rPr>
                <w:rFonts w:ascii="Times New Roman" w:hAnsi="Times New Roman" w:cs="Times New Roman"/>
              </w:rPr>
            </w:pPr>
            <w:r w:rsidRPr="00022C2D">
              <w:rPr>
                <w:rFonts w:ascii="Times New Roman" w:hAnsi="Times New Roman" w:cs="Times New Roman"/>
              </w:rPr>
              <w:t>V kolikor bo ponudnik ponudil spremembo ponudbe v nasprotju z določili razpisnih pogojev, bo njegova ponudba ocenjena kot nepravilna.</w:t>
            </w:r>
          </w:p>
          <w:p w:rsidR="00F361C8" w:rsidRPr="00022C2D" w:rsidRDefault="00F361C8" w:rsidP="00022C2D">
            <w:pPr>
              <w:pStyle w:val="Glava"/>
              <w:numPr>
                <w:ilvl w:val="0"/>
                <w:numId w:val="9"/>
              </w:numPr>
              <w:tabs>
                <w:tab w:val="left" w:pos="360"/>
              </w:tabs>
              <w:jc w:val="both"/>
              <w:rPr>
                <w:rFonts w:ascii="Times New Roman" w:hAnsi="Times New Roman" w:cs="Times New Roman"/>
              </w:rPr>
            </w:pPr>
            <w:r w:rsidRPr="00022C2D">
              <w:rPr>
                <w:rFonts w:ascii="Times New Roman" w:hAnsi="Times New Roman" w:cs="Times New Roman"/>
              </w:rPr>
              <w:t xml:space="preserve">Po poteku roka za predložitev ponudbe, ponudnik ne more več spremeniti oddane ponudbe, je dopolniti ali nadomestiti z novo, naročnik pa je ne sme prevzeti. </w:t>
            </w:r>
          </w:p>
          <w:p w:rsidR="00F361C8" w:rsidRPr="00022C2D" w:rsidRDefault="00F361C8" w:rsidP="007C4B00">
            <w:pPr>
              <w:pStyle w:val="Glava"/>
              <w:tabs>
                <w:tab w:val="left" w:pos="360"/>
              </w:tabs>
              <w:ind w:left="283"/>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11.</w:t>
            </w:r>
          </w:p>
        </w:tc>
        <w:tc>
          <w:tcPr>
            <w:tcW w:w="8430" w:type="dxa"/>
            <w:gridSpan w:val="3"/>
          </w:tcPr>
          <w:p w:rsidR="00F361C8" w:rsidRPr="00022C2D" w:rsidRDefault="00F361C8" w:rsidP="00022C2D">
            <w:pPr>
              <w:jc w:val="both"/>
              <w:rPr>
                <w:b/>
              </w:rPr>
            </w:pPr>
            <w:r w:rsidRPr="00022C2D">
              <w:rPr>
                <w:b/>
                <w:sz w:val="22"/>
                <w:szCs w:val="22"/>
              </w:rPr>
              <w:t>Odpiranje ponudb:</w:t>
            </w:r>
          </w:p>
          <w:p w:rsidR="00F361C8" w:rsidRPr="00022C2D" w:rsidRDefault="00F361C8" w:rsidP="00022C2D">
            <w:pPr>
              <w:jc w:val="both"/>
            </w:pPr>
          </w:p>
          <w:p w:rsidR="00F361C8" w:rsidRPr="00EB4616" w:rsidRDefault="00966590" w:rsidP="00EB4616">
            <w:pPr>
              <w:jc w:val="both"/>
            </w:pPr>
            <w:r w:rsidRPr="00EB4616">
              <w:rPr>
                <w:sz w:val="22"/>
                <w:szCs w:val="22"/>
              </w:rPr>
              <w:t>Odpiranje ponudb bo potekalo</w:t>
            </w:r>
            <w:r w:rsidR="00EB4616" w:rsidRPr="00EB4616">
              <w:rPr>
                <w:sz w:val="22"/>
                <w:szCs w:val="22"/>
              </w:rPr>
              <w:t xml:space="preserve"> </w:t>
            </w:r>
            <w:r w:rsidR="00F361C8" w:rsidRPr="00EB4616">
              <w:rPr>
                <w:sz w:val="22"/>
                <w:szCs w:val="22"/>
              </w:rPr>
              <w:t xml:space="preserve">dne  </w:t>
            </w:r>
            <w:r w:rsidR="00A112B4" w:rsidRPr="00EB4616">
              <w:rPr>
                <w:b/>
                <w:sz w:val="22"/>
                <w:szCs w:val="22"/>
              </w:rPr>
              <w:t>17.6</w:t>
            </w:r>
            <w:r w:rsidR="00F361C8" w:rsidRPr="00EB4616">
              <w:rPr>
                <w:b/>
                <w:sz w:val="22"/>
                <w:szCs w:val="22"/>
              </w:rPr>
              <w:t>.201</w:t>
            </w:r>
            <w:r w:rsidR="00A112B4" w:rsidRPr="00EB4616">
              <w:rPr>
                <w:b/>
                <w:sz w:val="22"/>
                <w:szCs w:val="22"/>
              </w:rPr>
              <w:t>5</w:t>
            </w:r>
            <w:r w:rsidR="00F361C8" w:rsidRPr="00EB4616">
              <w:rPr>
                <w:b/>
                <w:sz w:val="22"/>
                <w:szCs w:val="22"/>
              </w:rPr>
              <w:t xml:space="preserve"> ob 1</w:t>
            </w:r>
            <w:r w:rsidR="001B662E" w:rsidRPr="00EB4616">
              <w:rPr>
                <w:b/>
                <w:sz w:val="22"/>
                <w:szCs w:val="22"/>
              </w:rPr>
              <w:t>4</w:t>
            </w:r>
            <w:r w:rsidR="00F361C8" w:rsidRPr="00EB4616">
              <w:rPr>
                <w:b/>
                <w:sz w:val="22"/>
                <w:szCs w:val="22"/>
              </w:rPr>
              <w:t>.</w:t>
            </w:r>
            <w:r w:rsidR="00A112B4" w:rsidRPr="00EB4616">
              <w:rPr>
                <w:b/>
                <w:sz w:val="22"/>
                <w:szCs w:val="22"/>
              </w:rPr>
              <w:t>0</w:t>
            </w:r>
            <w:r w:rsidR="00F361C8" w:rsidRPr="00EB4616">
              <w:rPr>
                <w:b/>
                <w:sz w:val="22"/>
                <w:szCs w:val="22"/>
              </w:rPr>
              <w:t>0 uri</w:t>
            </w:r>
            <w:r w:rsidR="00F361C8" w:rsidRPr="00EB4616">
              <w:rPr>
                <w:sz w:val="22"/>
                <w:szCs w:val="22"/>
              </w:rPr>
              <w:t xml:space="preserve"> v </w:t>
            </w:r>
            <w:r w:rsidR="00A112B4" w:rsidRPr="00EB4616">
              <w:rPr>
                <w:sz w:val="22"/>
                <w:szCs w:val="22"/>
              </w:rPr>
              <w:t>sejni sobi</w:t>
            </w:r>
            <w:r w:rsidR="00F361C8" w:rsidRPr="00EB4616">
              <w:rPr>
                <w:sz w:val="22"/>
                <w:szCs w:val="22"/>
              </w:rPr>
              <w:t xml:space="preserve"> </w:t>
            </w:r>
            <w:r w:rsidR="00F361C8" w:rsidRPr="00EB4616">
              <w:rPr>
                <w:rStyle w:val="Krepko"/>
                <w:sz w:val="22"/>
                <w:szCs w:val="22"/>
              </w:rPr>
              <w:t>Občin</w:t>
            </w:r>
            <w:r w:rsidR="00A112B4" w:rsidRPr="00EB4616">
              <w:rPr>
                <w:rStyle w:val="Krepko"/>
                <w:sz w:val="22"/>
                <w:szCs w:val="22"/>
              </w:rPr>
              <w:t>e</w:t>
            </w:r>
            <w:r w:rsidR="00F361C8" w:rsidRPr="00EB4616">
              <w:rPr>
                <w:rStyle w:val="Krepko"/>
                <w:sz w:val="22"/>
                <w:szCs w:val="22"/>
              </w:rPr>
              <w:t xml:space="preserve"> </w:t>
            </w:r>
            <w:r w:rsidR="00A112B4" w:rsidRPr="00EB4616">
              <w:rPr>
                <w:rStyle w:val="Krepko"/>
                <w:sz w:val="22"/>
                <w:szCs w:val="22"/>
              </w:rPr>
              <w:t>Šmartno pri Litiji, Tomazinova ulica 2, 1275 Šmartno pri Litiji</w:t>
            </w:r>
            <w:r w:rsidR="00EB4616" w:rsidRPr="00EB4616">
              <w:rPr>
                <w:rStyle w:val="Krepko"/>
                <w:sz w:val="22"/>
                <w:szCs w:val="22"/>
              </w:rPr>
              <w:t>,</w:t>
            </w:r>
          </w:p>
          <w:p w:rsidR="00F361C8" w:rsidRPr="00EB4616" w:rsidRDefault="00F361C8" w:rsidP="00022C2D">
            <w:pPr>
              <w:jc w:val="both"/>
              <w:rPr>
                <w:b/>
              </w:rPr>
            </w:pPr>
          </w:p>
          <w:p w:rsidR="00F361C8" w:rsidRPr="00EB4616" w:rsidRDefault="00F361C8" w:rsidP="00022C2D">
            <w:pPr>
              <w:jc w:val="both"/>
              <w:rPr>
                <w:b/>
              </w:rPr>
            </w:pPr>
            <w:r w:rsidRPr="00EB4616">
              <w:rPr>
                <w:sz w:val="22"/>
                <w:szCs w:val="22"/>
              </w:rPr>
              <w:t>ne glede na to, ali so pooblaščeni predstavniki ponudnikov navzoči ali ne. Navzoči predstavniki ponudnikov pred začetkom javnega odpiranja izročijo pisna pooblastila za sodelovanje na javnem odpiranju. Samo predstavniki, ki bodo predložili pooblastila imajo pravico dajati pripombe v postopku odpiranja ponudb.</w:t>
            </w:r>
          </w:p>
          <w:p w:rsidR="00F361C8" w:rsidRPr="00EB4616" w:rsidRDefault="00F361C8" w:rsidP="00022C2D">
            <w:pPr>
              <w:jc w:val="both"/>
            </w:pPr>
          </w:p>
          <w:p w:rsidR="00F361C8" w:rsidRPr="00EB4616" w:rsidRDefault="00966590" w:rsidP="00EB4616">
            <w:pPr>
              <w:jc w:val="both"/>
            </w:pPr>
            <w:r w:rsidRPr="00EB4616">
              <w:rPr>
                <w:sz w:val="22"/>
                <w:szCs w:val="22"/>
              </w:rPr>
              <w:t xml:space="preserve">Najprej </w:t>
            </w:r>
            <w:r w:rsidR="003C29FF" w:rsidRPr="00EB4616">
              <w:rPr>
                <w:sz w:val="22"/>
                <w:szCs w:val="22"/>
              </w:rPr>
              <w:t xml:space="preserve">bodo izločene vse nepravočasne ponudbe in neodprte vrnjene ponudnikom. </w:t>
            </w:r>
          </w:p>
          <w:p w:rsidR="003C29FF" w:rsidRPr="00EB4616" w:rsidRDefault="003C29FF" w:rsidP="00022C2D">
            <w:pPr>
              <w:jc w:val="both"/>
            </w:pPr>
          </w:p>
          <w:p w:rsidR="00F361C8" w:rsidRPr="00EB4616" w:rsidRDefault="003C29FF" w:rsidP="00022C2D">
            <w:pPr>
              <w:pStyle w:val="Glava"/>
              <w:tabs>
                <w:tab w:val="left" w:pos="360"/>
              </w:tabs>
              <w:jc w:val="both"/>
              <w:rPr>
                <w:rFonts w:ascii="Times New Roman" w:hAnsi="Times New Roman" w:cs="Times New Roman"/>
              </w:rPr>
            </w:pPr>
            <w:r w:rsidRPr="00EB4616">
              <w:rPr>
                <w:rFonts w:ascii="Times New Roman" w:hAnsi="Times New Roman" w:cs="Times New Roman"/>
              </w:rPr>
              <w:t>Pri odpiranju ponudb bodo objavljeni javni podatki iz vsake ponudbe (zaporedno številka ponudbe, naziv ponudnika ponudbena cena)</w:t>
            </w:r>
          </w:p>
          <w:p w:rsidR="00F361C8" w:rsidRPr="00EB4616" w:rsidRDefault="00F361C8" w:rsidP="00022C2D">
            <w:pPr>
              <w:pStyle w:val="Glava"/>
              <w:tabs>
                <w:tab w:val="left" w:pos="360"/>
              </w:tabs>
              <w:jc w:val="both"/>
              <w:rPr>
                <w:rFonts w:ascii="Times New Roman" w:hAnsi="Times New Roman" w:cs="Times New Roman"/>
              </w:rPr>
            </w:pPr>
          </w:p>
          <w:p w:rsidR="003C29FF" w:rsidRPr="00EB4616" w:rsidRDefault="003C29FF" w:rsidP="00022C2D">
            <w:pPr>
              <w:pStyle w:val="Glava"/>
              <w:tabs>
                <w:tab w:val="left" w:pos="360"/>
              </w:tabs>
              <w:jc w:val="both"/>
              <w:rPr>
                <w:rFonts w:ascii="Times New Roman" w:hAnsi="Times New Roman" w:cs="Times New Roman"/>
              </w:rPr>
            </w:pPr>
            <w:r w:rsidRPr="00EB4616">
              <w:rPr>
                <w:rFonts w:ascii="Times New Roman" w:hAnsi="Times New Roman" w:cs="Times New Roman"/>
              </w:rPr>
              <w:t xml:space="preserve">O odpiranju ponudb bo sproti </w:t>
            </w:r>
            <w:proofErr w:type="spellStart"/>
            <w:r w:rsidRPr="00EB4616">
              <w:rPr>
                <w:rFonts w:ascii="Times New Roman" w:hAnsi="Times New Roman" w:cs="Times New Roman"/>
              </w:rPr>
              <w:t>sestavljan</w:t>
            </w:r>
            <w:proofErr w:type="spellEnd"/>
            <w:r w:rsidRPr="00EB4616">
              <w:rPr>
                <w:rFonts w:ascii="Times New Roman" w:hAnsi="Times New Roman" w:cs="Times New Roman"/>
              </w:rPr>
              <w:t xml:space="preserve"> zapisnik.</w:t>
            </w:r>
          </w:p>
          <w:p w:rsidR="00F361C8" w:rsidRPr="00EB4616" w:rsidRDefault="00F361C8" w:rsidP="00022C2D">
            <w:pPr>
              <w:pStyle w:val="Glava"/>
              <w:tabs>
                <w:tab w:val="left" w:pos="360"/>
              </w:tabs>
              <w:jc w:val="both"/>
              <w:rPr>
                <w:rFonts w:ascii="Times New Roman" w:hAnsi="Times New Roman" w:cs="Times New Roman"/>
              </w:rPr>
            </w:pPr>
            <w:r w:rsidRPr="00EB4616">
              <w:rPr>
                <w:rFonts w:ascii="Times New Roman" w:hAnsi="Times New Roman" w:cs="Times New Roman"/>
              </w:rPr>
              <w:t>Po en izvod zapisnika bodo prejeli navzoči predstavniki takoj po odpiranju, ostali ponudniki, ki na odpiranju niso prisotni, pa ga prejmejo po pošti.</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12.</w:t>
            </w:r>
          </w:p>
        </w:tc>
        <w:tc>
          <w:tcPr>
            <w:tcW w:w="8430" w:type="dxa"/>
            <w:gridSpan w:val="3"/>
          </w:tcPr>
          <w:p w:rsidR="00F361C8" w:rsidRPr="00022C2D"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b/>
              </w:rPr>
              <w:t>Pregled ponudb:</w:t>
            </w:r>
          </w:p>
          <w:p w:rsidR="00F361C8" w:rsidRPr="00EB4616" w:rsidRDefault="003C29FF" w:rsidP="00022C2D">
            <w:pPr>
              <w:pStyle w:val="Glava"/>
              <w:numPr>
                <w:ilvl w:val="12"/>
                <w:numId w:val="0"/>
              </w:numPr>
              <w:tabs>
                <w:tab w:val="left" w:pos="360"/>
              </w:tabs>
              <w:jc w:val="both"/>
              <w:rPr>
                <w:rFonts w:ascii="Times New Roman" w:hAnsi="Times New Roman" w:cs="Times New Roman"/>
              </w:rPr>
            </w:pPr>
            <w:r w:rsidRPr="00EB4616">
              <w:rPr>
                <w:rFonts w:ascii="Times New Roman" w:hAnsi="Times New Roman" w:cs="Times New Roman"/>
              </w:rPr>
              <w:t>Po pregledu in ocenjevanju ponudb bo ugotovljeno, ali so ponudbe pravilne, torej ali v celoti izpolnjujejo vse zahtevane pogoje iz razpisn</w:t>
            </w:r>
            <w:r w:rsidR="00EB4616" w:rsidRPr="00EB4616">
              <w:rPr>
                <w:rFonts w:ascii="Times New Roman" w:hAnsi="Times New Roman" w:cs="Times New Roman"/>
              </w:rPr>
              <w:t>e doku</w:t>
            </w:r>
            <w:r w:rsidRPr="00EB4616">
              <w:rPr>
                <w:rFonts w:ascii="Times New Roman" w:hAnsi="Times New Roman" w:cs="Times New Roman"/>
              </w:rPr>
              <w:t>mentacije.</w:t>
            </w:r>
          </w:p>
          <w:p w:rsidR="00F361C8" w:rsidRPr="00022C2D" w:rsidRDefault="00F361C8" w:rsidP="00EB4616">
            <w:pPr>
              <w:jc w:val="both"/>
              <w:rPr>
                <w:b/>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 xml:space="preserve">13. </w:t>
            </w:r>
          </w:p>
        </w:tc>
        <w:tc>
          <w:tcPr>
            <w:tcW w:w="8430" w:type="dxa"/>
            <w:gridSpan w:val="3"/>
          </w:tcPr>
          <w:p w:rsidR="00F361C8" w:rsidRPr="00022C2D" w:rsidRDefault="00F361C8" w:rsidP="00022C2D">
            <w:pPr>
              <w:pStyle w:val="Glava"/>
              <w:tabs>
                <w:tab w:val="left" w:pos="360"/>
              </w:tabs>
              <w:jc w:val="both"/>
              <w:rPr>
                <w:rFonts w:ascii="Times New Roman" w:hAnsi="Times New Roman" w:cs="Times New Roman"/>
                <w:b/>
              </w:rPr>
            </w:pPr>
            <w:r w:rsidRPr="00022C2D">
              <w:rPr>
                <w:rFonts w:ascii="Times New Roman" w:hAnsi="Times New Roman" w:cs="Times New Roman"/>
                <w:b/>
              </w:rPr>
              <w:t>Dopustne dopolnitve ponudb:</w:t>
            </w:r>
          </w:p>
          <w:p w:rsidR="00F361C8" w:rsidRPr="00022C2D" w:rsidRDefault="00F361C8" w:rsidP="00022C2D">
            <w:pPr>
              <w:pStyle w:val="Glava"/>
              <w:tabs>
                <w:tab w:val="left" w:pos="360"/>
              </w:tabs>
              <w:jc w:val="both"/>
              <w:rPr>
                <w:rFonts w:ascii="Times New Roman" w:hAnsi="Times New Roman" w:cs="Times New Roman"/>
              </w:rPr>
            </w:pPr>
          </w:p>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Naročnik sme zahtevati od ponudnikov, da predložijo dodatne dokaze o izpolnjevanju pogojev, če ponudnik ni mogel pridobiti zahtevanih listin, ker se ne izdajajo po predpisih države, kjer ima sedež.</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t>14.</w:t>
            </w:r>
          </w:p>
        </w:tc>
        <w:tc>
          <w:tcPr>
            <w:tcW w:w="8430" w:type="dxa"/>
            <w:gridSpan w:val="3"/>
          </w:tcPr>
          <w:p w:rsidR="00F361C8" w:rsidRPr="00022C2D" w:rsidRDefault="00F361C8" w:rsidP="00022C2D">
            <w:pPr>
              <w:pStyle w:val="Glava"/>
              <w:tabs>
                <w:tab w:val="left" w:pos="360"/>
              </w:tabs>
              <w:jc w:val="both"/>
              <w:rPr>
                <w:rFonts w:ascii="Times New Roman" w:hAnsi="Times New Roman" w:cs="Times New Roman"/>
                <w:b/>
              </w:rPr>
            </w:pPr>
            <w:r w:rsidRPr="00022C2D">
              <w:rPr>
                <w:rFonts w:ascii="Times New Roman" w:hAnsi="Times New Roman" w:cs="Times New Roman"/>
                <w:b/>
              </w:rPr>
              <w:t>Neobičajno nizka cena:</w:t>
            </w:r>
          </w:p>
          <w:p w:rsidR="00F361C8" w:rsidRPr="00022C2D" w:rsidRDefault="00F361C8" w:rsidP="00022C2D">
            <w:pPr>
              <w:pStyle w:val="Glava"/>
              <w:tabs>
                <w:tab w:val="left" w:pos="360"/>
              </w:tabs>
              <w:jc w:val="both"/>
              <w:rPr>
                <w:rFonts w:ascii="Times New Roman" w:hAnsi="Times New Roman" w:cs="Times New Roman"/>
                <w:bCs/>
              </w:rPr>
            </w:pPr>
          </w:p>
          <w:p w:rsidR="00F361C8" w:rsidRPr="00022C2D"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rPr>
              <w:lastRenderedPageBreak/>
              <w:t>Če so v ponudbi za dano naročilo ponujene neobičajno nizke cene bo naročnik postopal v skladu s 49. členom ZJN-2.</w:t>
            </w:r>
          </w:p>
          <w:p w:rsidR="00F361C8" w:rsidRPr="00022C2D" w:rsidRDefault="00F361C8" w:rsidP="00022C2D">
            <w:pPr>
              <w:pStyle w:val="Glava"/>
              <w:numPr>
                <w:ilvl w:val="12"/>
                <w:numId w:val="0"/>
              </w:numPr>
              <w:tabs>
                <w:tab w:val="left" w:pos="360"/>
              </w:tabs>
              <w:jc w:val="both"/>
              <w:rPr>
                <w:rFonts w:ascii="Times New Roman" w:hAnsi="Times New Roman" w:cs="Times New Roman"/>
                <w:b/>
              </w:rPr>
            </w:pPr>
          </w:p>
        </w:tc>
      </w:tr>
      <w:tr w:rsidR="00F361C8" w:rsidRPr="00022C2D" w:rsidTr="00D4469C">
        <w:tc>
          <w:tcPr>
            <w:tcW w:w="495" w:type="dxa"/>
            <w:hideMark/>
          </w:tcPr>
          <w:p w:rsidR="00F361C8" w:rsidRPr="00022C2D" w:rsidRDefault="00F361C8" w:rsidP="00022C2D">
            <w:pPr>
              <w:pStyle w:val="Glava"/>
              <w:numPr>
                <w:ilvl w:val="12"/>
                <w:numId w:val="0"/>
              </w:numPr>
              <w:tabs>
                <w:tab w:val="left" w:pos="360"/>
              </w:tabs>
              <w:jc w:val="both"/>
              <w:rPr>
                <w:rFonts w:ascii="Times New Roman" w:hAnsi="Times New Roman" w:cs="Times New Roman"/>
                <w:b/>
              </w:rPr>
            </w:pPr>
            <w:r w:rsidRPr="00022C2D">
              <w:rPr>
                <w:rFonts w:ascii="Times New Roman" w:hAnsi="Times New Roman" w:cs="Times New Roman"/>
                <w:b/>
              </w:rPr>
              <w:lastRenderedPageBreak/>
              <w:t>15.</w:t>
            </w:r>
          </w:p>
        </w:tc>
        <w:tc>
          <w:tcPr>
            <w:tcW w:w="8430" w:type="dxa"/>
            <w:gridSpan w:val="3"/>
          </w:tcPr>
          <w:p w:rsidR="00F361C8" w:rsidRPr="00022C2D" w:rsidRDefault="00F361C8" w:rsidP="00022C2D">
            <w:pPr>
              <w:tabs>
                <w:tab w:val="left" w:pos="360"/>
                <w:tab w:val="left" w:pos="1134"/>
                <w:tab w:val="left" w:pos="1701"/>
                <w:tab w:val="left" w:pos="2268"/>
              </w:tabs>
              <w:jc w:val="both"/>
              <w:rPr>
                <w:b/>
              </w:rPr>
            </w:pPr>
            <w:r w:rsidRPr="00022C2D">
              <w:rPr>
                <w:b/>
                <w:sz w:val="22"/>
                <w:szCs w:val="22"/>
              </w:rPr>
              <w:t>Dodatna dela</w:t>
            </w:r>
          </w:p>
          <w:p w:rsidR="00F361C8" w:rsidRPr="00022C2D" w:rsidRDefault="00F361C8" w:rsidP="00022C2D">
            <w:pPr>
              <w:tabs>
                <w:tab w:val="left" w:pos="360"/>
                <w:tab w:val="left" w:pos="1134"/>
                <w:tab w:val="left" w:pos="1701"/>
                <w:tab w:val="left" w:pos="2268"/>
              </w:tabs>
              <w:jc w:val="both"/>
            </w:pPr>
          </w:p>
          <w:p w:rsidR="00F361C8" w:rsidRPr="00022C2D" w:rsidRDefault="00F361C8" w:rsidP="00022C2D">
            <w:pPr>
              <w:tabs>
                <w:tab w:val="left" w:pos="360"/>
                <w:tab w:val="left" w:pos="1134"/>
                <w:tab w:val="left" w:pos="1701"/>
                <w:tab w:val="left" w:pos="2268"/>
              </w:tabs>
              <w:jc w:val="both"/>
            </w:pPr>
            <w:r w:rsidRPr="00022C2D">
              <w:rPr>
                <w:sz w:val="22"/>
                <w:szCs w:val="22"/>
              </w:rPr>
              <w:t xml:space="preserve">Izvajalec se obvezuje, da bo za naročnika po njegovem posebnem naročilu izvršil tudi poznejša dodatno naročena dela. Navedena dela bo izvajalec izvršil po fiksnih enotnih cenah za mersko enoto iz ponudbe.  </w:t>
            </w:r>
          </w:p>
          <w:p w:rsidR="00F361C8" w:rsidRPr="00022C2D" w:rsidRDefault="00F361C8" w:rsidP="00022C2D">
            <w:pPr>
              <w:ind w:left="360"/>
              <w:jc w:val="both"/>
            </w:pPr>
          </w:p>
          <w:p w:rsidR="00F361C8" w:rsidRPr="00022C2D" w:rsidRDefault="00F361C8" w:rsidP="00022C2D">
            <w:pPr>
              <w:jc w:val="both"/>
            </w:pPr>
            <w:r w:rsidRPr="00022C2D">
              <w:rPr>
                <w:sz w:val="22"/>
                <w:szCs w:val="22"/>
              </w:rPr>
              <w:t xml:space="preserve">Morebitna poznejša dela, ki jih naročnik naroča, se bodo obračunavala na osnovi kalkulacijskih elementov VSEH POSTAVK iz ponudbe izvajalca, povprečnih gradbenih norm, povprečnih prodajnih cen prevozov, strojev in materialov, ki jih objavlja GZS – Združenje gradbeništva in IGM.  Potrjene enotne cene za poznejša dela mora naročnik najprej potrditi in skleniti dodatno pogodbo oziroma aneks k tej pogodbi po predhodno izvedenem postopku javnega naročanja v skladu z ZJN-2. </w:t>
            </w:r>
          </w:p>
          <w:p w:rsidR="00F361C8" w:rsidRPr="00022C2D" w:rsidRDefault="00F361C8" w:rsidP="00022C2D">
            <w:pPr>
              <w:pStyle w:val="Glava"/>
              <w:tabs>
                <w:tab w:val="left" w:pos="360"/>
              </w:tabs>
              <w:jc w:val="both"/>
              <w:rPr>
                <w:rFonts w:ascii="Times New Roman" w:hAnsi="Times New Roman" w:cs="Times New Roman"/>
                <w:b/>
              </w:rPr>
            </w:pPr>
          </w:p>
          <w:p w:rsidR="00F361C8" w:rsidRPr="00022C2D" w:rsidRDefault="00F361C8" w:rsidP="00022C2D">
            <w:pPr>
              <w:pStyle w:val="Glava"/>
              <w:tabs>
                <w:tab w:val="left" w:pos="360"/>
              </w:tabs>
              <w:jc w:val="both"/>
              <w:rPr>
                <w:rFonts w:ascii="Times New Roman" w:hAnsi="Times New Roman" w:cs="Times New Roman"/>
              </w:rPr>
            </w:pPr>
            <w:r w:rsidRPr="009C3E6A">
              <w:rPr>
                <w:rFonts w:ascii="Times New Roman" w:hAnsi="Times New Roman" w:cs="Times New Roman"/>
              </w:rPr>
              <w:t>KALKULATIVNI ELEMENTI MORAJO BITI USKLAJENI S PONUDBENIMI CENAMI, KAR JE TUDI POGOJ ZA ODDAJO POPOLNE PONUDBE.</w:t>
            </w:r>
          </w:p>
        </w:tc>
      </w:tr>
    </w:tbl>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br w:type="page"/>
      </w:r>
    </w:p>
    <w:tbl>
      <w:tblPr>
        <w:tblW w:w="9075" w:type="dxa"/>
        <w:tblBorders>
          <w:bottom w:val="double" w:sz="18" w:space="0" w:color="auto"/>
        </w:tblBorders>
        <w:tblLayout w:type="fixed"/>
        <w:tblCellMar>
          <w:left w:w="70" w:type="dxa"/>
          <w:right w:w="70" w:type="dxa"/>
        </w:tblCellMar>
        <w:tblLook w:val="04A0"/>
      </w:tblPr>
      <w:tblGrid>
        <w:gridCol w:w="9075"/>
      </w:tblGrid>
      <w:tr w:rsidR="00F361C8" w:rsidRPr="00022C2D" w:rsidTr="00F361C8">
        <w:tc>
          <w:tcPr>
            <w:tcW w:w="9070" w:type="dxa"/>
            <w:tcBorders>
              <w:top w:val="nil"/>
              <w:left w:val="nil"/>
              <w:bottom w:val="double" w:sz="18" w:space="0" w:color="auto"/>
              <w:right w:val="nil"/>
            </w:tcBorders>
            <w:shd w:val="pct20" w:color="auto" w:fill="auto"/>
            <w:hideMark/>
          </w:tcPr>
          <w:p w:rsidR="00F361C8" w:rsidRPr="00022C2D" w:rsidRDefault="00F361C8" w:rsidP="00022C2D">
            <w:pPr>
              <w:pStyle w:val="Glava"/>
              <w:tabs>
                <w:tab w:val="left" w:pos="708"/>
              </w:tabs>
              <w:ind w:left="540" w:hanging="540"/>
              <w:jc w:val="both"/>
              <w:rPr>
                <w:rFonts w:ascii="Times New Roman" w:hAnsi="Times New Roman" w:cs="Times New Roman"/>
              </w:rPr>
            </w:pPr>
            <w:r w:rsidRPr="00022C2D">
              <w:rPr>
                <w:rFonts w:ascii="Times New Roman" w:hAnsi="Times New Roman" w:cs="Times New Roman"/>
                <w:b/>
              </w:rPr>
              <w:lastRenderedPageBreak/>
              <w:t>III.</w:t>
            </w:r>
            <w:r w:rsidRPr="00022C2D">
              <w:rPr>
                <w:rFonts w:ascii="Times New Roman" w:hAnsi="Times New Roman" w:cs="Times New Roman"/>
                <w:b/>
              </w:rPr>
              <w:tab/>
              <w:t>MERILO ZA IZBOR NAJUGODNEJŠEGA PONUDNIKA</w:t>
            </w:r>
          </w:p>
        </w:tc>
      </w:tr>
    </w:tbl>
    <w:p w:rsidR="00F361C8" w:rsidRPr="00022C2D" w:rsidRDefault="00F361C8" w:rsidP="00022C2D">
      <w:pPr>
        <w:rPr>
          <w:sz w:val="22"/>
          <w:szCs w:val="22"/>
        </w:rPr>
      </w:pPr>
    </w:p>
    <w:tbl>
      <w:tblPr>
        <w:tblW w:w="8925" w:type="dxa"/>
        <w:tblLayout w:type="fixed"/>
        <w:tblCellMar>
          <w:left w:w="70" w:type="dxa"/>
          <w:right w:w="70" w:type="dxa"/>
        </w:tblCellMar>
        <w:tblLook w:val="04A0"/>
      </w:tblPr>
      <w:tblGrid>
        <w:gridCol w:w="496"/>
        <w:gridCol w:w="8429"/>
      </w:tblGrid>
      <w:tr w:rsidR="00F361C8" w:rsidRPr="00022C2D" w:rsidTr="00F361C8">
        <w:tc>
          <w:tcPr>
            <w:tcW w:w="496" w:type="dxa"/>
          </w:tcPr>
          <w:p w:rsidR="00F361C8" w:rsidRPr="00022C2D" w:rsidRDefault="00F361C8" w:rsidP="00022C2D">
            <w:pPr>
              <w:pStyle w:val="Glava"/>
              <w:tabs>
                <w:tab w:val="left" w:pos="360"/>
              </w:tabs>
              <w:jc w:val="both"/>
              <w:rPr>
                <w:rFonts w:ascii="Times New Roman" w:hAnsi="Times New Roman" w:cs="Times New Roman"/>
                <w:b/>
              </w:rPr>
            </w:pPr>
          </w:p>
        </w:tc>
        <w:tc>
          <w:tcPr>
            <w:tcW w:w="8434" w:type="dxa"/>
          </w:tcPr>
          <w:p w:rsidR="00F361C8" w:rsidRPr="00022C2D" w:rsidRDefault="00F361C8" w:rsidP="00022C2D"/>
          <w:p w:rsidR="00F361C8" w:rsidRPr="00022C2D" w:rsidRDefault="00F361C8" w:rsidP="00022C2D"/>
          <w:p w:rsidR="00F361C8" w:rsidRPr="00022C2D" w:rsidRDefault="00F361C8" w:rsidP="00022C2D">
            <w:r w:rsidRPr="00022C2D">
              <w:rPr>
                <w:sz w:val="22"/>
                <w:szCs w:val="22"/>
              </w:rPr>
              <w:t>Kot izključno merilo se upošteva najnižja ponudbena cena.</w:t>
            </w:r>
          </w:p>
          <w:p w:rsidR="00F361C8" w:rsidRPr="00022C2D" w:rsidRDefault="00F361C8" w:rsidP="00022C2D">
            <w:pPr>
              <w:pStyle w:val="Glava"/>
              <w:tabs>
                <w:tab w:val="left" w:pos="360"/>
              </w:tabs>
              <w:jc w:val="both"/>
              <w:rPr>
                <w:rFonts w:ascii="Times New Roman" w:hAnsi="Times New Roman" w:cs="Times New Roman"/>
              </w:rPr>
            </w:pPr>
          </w:p>
          <w:p w:rsidR="00F361C8" w:rsidRPr="00022C2D" w:rsidRDefault="00F361C8" w:rsidP="00022C2D">
            <w:pPr>
              <w:pStyle w:val="Glava"/>
              <w:tabs>
                <w:tab w:val="left" w:pos="360"/>
              </w:tabs>
              <w:jc w:val="both"/>
              <w:rPr>
                <w:rFonts w:ascii="Times New Roman" w:hAnsi="Times New Roman" w:cs="Times New Roman"/>
              </w:rPr>
            </w:pPr>
          </w:p>
        </w:tc>
      </w:tr>
    </w:tbl>
    <w:p w:rsidR="00F361C8" w:rsidRPr="00022C2D" w:rsidRDefault="00F361C8" w:rsidP="00022C2D">
      <w:pPr>
        <w:rPr>
          <w:sz w:val="22"/>
          <w:szCs w:val="22"/>
        </w:rPr>
      </w:pPr>
      <w:r w:rsidRPr="00022C2D">
        <w:rPr>
          <w:sz w:val="22"/>
          <w:szCs w:val="22"/>
        </w:rPr>
        <w:br w:type="page"/>
      </w:r>
    </w:p>
    <w:tbl>
      <w:tblPr>
        <w:tblW w:w="8925" w:type="dxa"/>
        <w:tblLayout w:type="fixed"/>
        <w:tblCellMar>
          <w:left w:w="70" w:type="dxa"/>
          <w:right w:w="70" w:type="dxa"/>
        </w:tblCellMar>
        <w:tblLook w:val="04A0"/>
      </w:tblPr>
      <w:tblGrid>
        <w:gridCol w:w="496"/>
        <w:gridCol w:w="8429"/>
      </w:tblGrid>
      <w:tr w:rsidR="00F361C8" w:rsidRPr="00022C2D" w:rsidTr="00F361C8">
        <w:tc>
          <w:tcPr>
            <w:tcW w:w="496" w:type="dxa"/>
          </w:tcPr>
          <w:p w:rsidR="00F361C8" w:rsidRPr="00022C2D" w:rsidRDefault="00F361C8" w:rsidP="00022C2D">
            <w:pPr>
              <w:pStyle w:val="Glava"/>
              <w:tabs>
                <w:tab w:val="left" w:pos="360"/>
              </w:tabs>
              <w:jc w:val="both"/>
              <w:rPr>
                <w:rFonts w:ascii="Times New Roman" w:hAnsi="Times New Roman" w:cs="Times New Roman"/>
                <w:b/>
              </w:rPr>
            </w:pPr>
          </w:p>
        </w:tc>
        <w:tc>
          <w:tcPr>
            <w:tcW w:w="8434" w:type="dxa"/>
          </w:tcPr>
          <w:p w:rsidR="00F361C8" w:rsidRPr="00022C2D" w:rsidRDefault="00F361C8" w:rsidP="00022C2D">
            <w:pPr>
              <w:pStyle w:val="Glava"/>
              <w:tabs>
                <w:tab w:val="left" w:pos="360"/>
              </w:tabs>
              <w:jc w:val="both"/>
              <w:rPr>
                <w:rFonts w:ascii="Times New Roman" w:hAnsi="Times New Roman" w:cs="Times New Roman"/>
                <w:b/>
              </w:rPr>
            </w:pPr>
          </w:p>
        </w:tc>
      </w:tr>
      <w:tr w:rsidR="00F361C8" w:rsidRPr="00022C2D" w:rsidTr="00F361C8">
        <w:tc>
          <w:tcPr>
            <w:tcW w:w="8928" w:type="dxa"/>
            <w:gridSpan w:val="2"/>
            <w:tcBorders>
              <w:top w:val="nil"/>
              <w:left w:val="nil"/>
              <w:bottom w:val="double" w:sz="18" w:space="0" w:color="auto"/>
              <w:right w:val="nil"/>
            </w:tcBorders>
            <w:shd w:val="pct20" w:color="auto" w:fill="auto"/>
            <w:hideMark/>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IV.</w:t>
            </w:r>
            <w:r w:rsidRPr="00022C2D">
              <w:rPr>
                <w:rFonts w:ascii="Times New Roman" w:hAnsi="Times New Roman" w:cs="Times New Roman"/>
                <w:b/>
              </w:rPr>
              <w:tab/>
              <w:t>OSTALI POGOJI, OPOZORILA IN PRAVICE</w:t>
            </w:r>
          </w:p>
        </w:tc>
      </w:tr>
    </w:tbl>
    <w:p w:rsidR="00F361C8" w:rsidRPr="00022C2D" w:rsidRDefault="00F361C8" w:rsidP="00022C2D">
      <w:pPr>
        <w:rPr>
          <w:sz w:val="22"/>
          <w:szCs w:val="22"/>
        </w:rPr>
      </w:pPr>
    </w:p>
    <w:tbl>
      <w:tblPr>
        <w:tblW w:w="0" w:type="auto"/>
        <w:tblLayout w:type="fixed"/>
        <w:tblCellMar>
          <w:left w:w="70" w:type="dxa"/>
          <w:right w:w="70" w:type="dxa"/>
        </w:tblCellMar>
        <w:tblLook w:val="04A0"/>
      </w:tblPr>
      <w:tblGrid>
        <w:gridCol w:w="496"/>
        <w:gridCol w:w="8432"/>
      </w:tblGrid>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ind w:left="360" w:hanging="360"/>
              <w:jc w:val="both"/>
              <w:rPr>
                <w:rFonts w:ascii="Times New Roman" w:hAnsi="Times New Roman" w:cs="Times New Roman"/>
              </w:rPr>
            </w:pPr>
            <w:r w:rsidRPr="00022C2D">
              <w:rPr>
                <w:rFonts w:ascii="Times New Roman" w:hAnsi="Times New Roman" w:cs="Times New Roman"/>
              </w:rPr>
              <w:t>Naročnik opozarja ponudnika:</w:t>
            </w:r>
          </w:p>
          <w:p w:rsidR="00F361C8" w:rsidRPr="00022C2D" w:rsidRDefault="00F361C8" w:rsidP="00022C2D">
            <w:pPr>
              <w:pStyle w:val="Glava"/>
              <w:numPr>
                <w:ilvl w:val="0"/>
                <w:numId w:val="8"/>
              </w:numPr>
              <w:tabs>
                <w:tab w:val="left" w:pos="708"/>
              </w:tabs>
              <w:jc w:val="both"/>
              <w:rPr>
                <w:rFonts w:ascii="Times New Roman" w:hAnsi="Times New Roman" w:cs="Times New Roman"/>
              </w:rPr>
            </w:pPr>
            <w:r w:rsidRPr="00022C2D">
              <w:rPr>
                <w:rFonts w:ascii="Times New Roman" w:hAnsi="Times New Roman" w:cs="Times New Roman"/>
              </w:rPr>
              <w:t>da v času razpisa ne sme pričenjati ali izvajati dejanj, ki bi vnaprej določila izbiro določene ponudbe,</w:t>
            </w:r>
          </w:p>
          <w:p w:rsidR="00F361C8" w:rsidRPr="00022C2D" w:rsidRDefault="00F361C8" w:rsidP="00022C2D">
            <w:pPr>
              <w:pStyle w:val="Glava"/>
              <w:numPr>
                <w:ilvl w:val="0"/>
                <w:numId w:val="8"/>
              </w:numPr>
              <w:tabs>
                <w:tab w:val="left" w:pos="708"/>
              </w:tabs>
              <w:jc w:val="both"/>
              <w:rPr>
                <w:rFonts w:ascii="Times New Roman" w:hAnsi="Times New Roman" w:cs="Times New Roman"/>
              </w:rPr>
            </w:pPr>
            <w:r w:rsidRPr="00022C2D">
              <w:rPr>
                <w:rFonts w:ascii="Times New Roman" w:hAnsi="Times New Roman" w:cs="Times New Roman"/>
              </w:rPr>
              <w:t>da v času od izbire ponudnika do pričetka veljavnosti pogodbe ne sme pričenjati dejanj, ki bi lahko povzročila, da pogodba ne bi pričela veljati ali ne bi bila izpolnjena,</w:t>
            </w:r>
          </w:p>
          <w:p w:rsidR="00F361C8" w:rsidRPr="00022C2D" w:rsidRDefault="00F361C8" w:rsidP="00022C2D">
            <w:pPr>
              <w:pStyle w:val="Glava"/>
              <w:numPr>
                <w:ilvl w:val="0"/>
                <w:numId w:val="8"/>
              </w:numPr>
              <w:tabs>
                <w:tab w:val="left" w:pos="360"/>
              </w:tabs>
              <w:jc w:val="both"/>
              <w:rPr>
                <w:rFonts w:ascii="Times New Roman" w:hAnsi="Times New Roman" w:cs="Times New Roman"/>
              </w:rPr>
            </w:pPr>
            <w:r w:rsidRPr="00022C2D">
              <w:rPr>
                <w:rFonts w:ascii="Times New Roman" w:hAnsi="Times New Roman" w:cs="Times New Roman"/>
              </w:rPr>
              <w:t>da v primeru ustavitve postopka nobena stran ne sme pričenjati in izvajati postopkov, ki bi oteževala razveljavitev ali spremembo odločitve o izbiri izvajalca, ali ki bi vplivali na nepristranskost revizijske komisije,</w:t>
            </w:r>
          </w:p>
          <w:p w:rsidR="00F361C8" w:rsidRPr="00022C2D" w:rsidRDefault="00F361C8" w:rsidP="00022C2D">
            <w:pPr>
              <w:pStyle w:val="Glava"/>
              <w:numPr>
                <w:ilvl w:val="0"/>
                <w:numId w:val="8"/>
              </w:numPr>
              <w:tabs>
                <w:tab w:val="left" w:pos="360"/>
              </w:tabs>
              <w:jc w:val="both"/>
              <w:rPr>
                <w:rFonts w:ascii="Times New Roman" w:hAnsi="Times New Roman" w:cs="Times New Roman"/>
              </w:rPr>
            </w:pPr>
            <w:r w:rsidRPr="00022C2D">
              <w:rPr>
                <w:rFonts w:ascii="Times New Roman" w:hAnsi="Times New Roman" w:cs="Times New Roman"/>
              </w:rPr>
              <w:t>da kakršnokoli posredovanje ponudnika pri naročniku in vplivanje nanj med postopkom pregledovanja, obrazložitve, ocenjevanja in primerjave ponudb ter pri odločanju glede sklenitve pogodbe lahko ima za posledico zavrnitev ponudbe.</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Telobesedila2"/>
              <w:rPr>
                <w:rFonts w:ascii="Times New Roman" w:hAnsi="Times New Roman"/>
                <w:b w:val="0"/>
                <w:sz w:val="22"/>
                <w:szCs w:val="22"/>
              </w:rPr>
            </w:pPr>
            <w:r w:rsidRPr="00022C2D">
              <w:rPr>
                <w:rFonts w:ascii="Times New Roman" w:hAnsi="Times New Roman"/>
                <w:b w:val="0"/>
                <w:sz w:val="22"/>
                <w:szCs w:val="22"/>
              </w:rPr>
              <w:t>Negativne reference ponudnika:</w:t>
            </w:r>
          </w:p>
          <w:p w:rsidR="00F361C8" w:rsidRPr="00022C2D" w:rsidRDefault="00F361C8" w:rsidP="00022C2D">
            <w:pPr>
              <w:pStyle w:val="Telobesedila2"/>
              <w:rPr>
                <w:rFonts w:ascii="Times New Roman" w:hAnsi="Times New Roman"/>
                <w:b w:val="0"/>
                <w:sz w:val="22"/>
                <w:szCs w:val="22"/>
              </w:rPr>
            </w:pPr>
            <w:r w:rsidRPr="00022C2D">
              <w:rPr>
                <w:rFonts w:ascii="Times New Roman" w:hAnsi="Times New Roman"/>
                <w:b w:val="0"/>
                <w:sz w:val="22"/>
                <w:szCs w:val="22"/>
              </w:rPr>
              <w:t xml:space="preserve"> </w:t>
            </w:r>
          </w:p>
          <w:p w:rsidR="00F361C8" w:rsidRPr="00022C2D" w:rsidRDefault="00F361C8" w:rsidP="00022C2D">
            <w:pPr>
              <w:pStyle w:val="Telobesedila2"/>
              <w:rPr>
                <w:rFonts w:ascii="Times New Roman" w:hAnsi="Times New Roman"/>
                <w:b w:val="0"/>
                <w:sz w:val="22"/>
                <w:szCs w:val="22"/>
              </w:rPr>
            </w:pPr>
            <w:r w:rsidRPr="00022C2D">
              <w:rPr>
                <w:rFonts w:ascii="Times New Roman" w:hAnsi="Times New Roman"/>
                <w:b w:val="0"/>
                <w:sz w:val="22"/>
                <w:szCs w:val="22"/>
              </w:rPr>
              <w:t xml:space="preserve">Naročnik bo ugotavljal negativne reference ponudnika vezane na izvedbo javnih naročil gradenj  pri naročniku in drugih pravnih osebah javnega prava v zadnjih petih letih. </w:t>
            </w:r>
          </w:p>
          <w:p w:rsidR="00F361C8" w:rsidRPr="00022C2D" w:rsidRDefault="00F361C8" w:rsidP="00022C2D">
            <w:pPr>
              <w:pStyle w:val="Telobesedila2"/>
              <w:rPr>
                <w:rFonts w:ascii="Times New Roman" w:hAnsi="Times New Roman"/>
                <w:b w:val="0"/>
                <w:sz w:val="22"/>
                <w:szCs w:val="22"/>
              </w:rPr>
            </w:pPr>
          </w:p>
          <w:p w:rsidR="00F361C8" w:rsidRPr="00022C2D" w:rsidRDefault="00F361C8" w:rsidP="00022C2D">
            <w:pPr>
              <w:pStyle w:val="Telobesedila2"/>
              <w:rPr>
                <w:rFonts w:ascii="Times New Roman" w:hAnsi="Times New Roman"/>
                <w:b w:val="0"/>
                <w:sz w:val="22"/>
                <w:szCs w:val="22"/>
              </w:rPr>
            </w:pPr>
            <w:r w:rsidRPr="00022C2D">
              <w:rPr>
                <w:rFonts w:ascii="Times New Roman" w:hAnsi="Times New Roman"/>
                <w:b w:val="0"/>
                <w:sz w:val="22"/>
                <w:szCs w:val="22"/>
              </w:rPr>
              <w:t>Negativne reference bo dokazoval naročnik po naslednjih merilih in kriterijih:</w:t>
            </w:r>
          </w:p>
          <w:p w:rsidR="00F361C8" w:rsidRPr="00022C2D" w:rsidRDefault="00F361C8" w:rsidP="00022C2D">
            <w:pPr>
              <w:pStyle w:val="Telobesedila2"/>
              <w:numPr>
                <w:ilvl w:val="0"/>
                <w:numId w:val="11"/>
              </w:numPr>
              <w:rPr>
                <w:rFonts w:ascii="Times New Roman" w:hAnsi="Times New Roman"/>
                <w:b w:val="0"/>
                <w:sz w:val="22"/>
                <w:szCs w:val="22"/>
              </w:rPr>
            </w:pPr>
            <w:r w:rsidRPr="00022C2D">
              <w:rPr>
                <w:rFonts w:ascii="Times New Roman" w:hAnsi="Times New Roman"/>
                <w:b w:val="0"/>
                <w:sz w:val="22"/>
                <w:szCs w:val="22"/>
              </w:rPr>
              <w:t>upravičeno in nesporno obračunane pogodbene kazni zaradi zamude pri izvajanju del – kot negativna referenca se šteje vsak upravičen in nesporen obračun pogodbene kazni v zadnjih petih  letih,</w:t>
            </w:r>
          </w:p>
          <w:p w:rsidR="00F361C8" w:rsidRPr="00022C2D" w:rsidRDefault="00F361C8" w:rsidP="00022C2D">
            <w:pPr>
              <w:pStyle w:val="Telobesedila2"/>
              <w:numPr>
                <w:ilvl w:val="0"/>
                <w:numId w:val="11"/>
              </w:numPr>
              <w:rPr>
                <w:rFonts w:ascii="Times New Roman" w:hAnsi="Times New Roman"/>
                <w:b w:val="0"/>
                <w:sz w:val="22"/>
                <w:szCs w:val="22"/>
              </w:rPr>
            </w:pPr>
            <w:r w:rsidRPr="00022C2D">
              <w:rPr>
                <w:rFonts w:ascii="Times New Roman" w:hAnsi="Times New Roman"/>
                <w:b w:val="0"/>
                <w:sz w:val="22"/>
                <w:szCs w:val="22"/>
              </w:rPr>
              <w:t>upravičena in nesporna unovčitev bančne garancije ali drugega finančnega zavarovanja,</w:t>
            </w:r>
          </w:p>
          <w:p w:rsidR="00F361C8" w:rsidRPr="00022C2D" w:rsidRDefault="00F361C8" w:rsidP="00022C2D">
            <w:pPr>
              <w:pStyle w:val="Telobesedila2"/>
              <w:numPr>
                <w:ilvl w:val="0"/>
                <w:numId w:val="11"/>
              </w:numPr>
              <w:rPr>
                <w:rFonts w:ascii="Times New Roman" w:hAnsi="Times New Roman"/>
                <w:b w:val="0"/>
                <w:sz w:val="22"/>
                <w:szCs w:val="22"/>
              </w:rPr>
            </w:pPr>
            <w:r w:rsidRPr="00022C2D">
              <w:rPr>
                <w:rFonts w:ascii="Times New Roman" w:hAnsi="Times New Roman"/>
                <w:b w:val="0"/>
                <w:sz w:val="22"/>
                <w:szCs w:val="22"/>
              </w:rPr>
              <w:t>uvrstitev ponudnika na seznam ponudnikov z negativnimi referencami pri MF.</w:t>
            </w:r>
          </w:p>
          <w:p w:rsidR="00F361C8" w:rsidRPr="00022C2D" w:rsidRDefault="00F361C8" w:rsidP="00022C2D">
            <w:pPr>
              <w:pStyle w:val="Telobesedila2"/>
              <w:rPr>
                <w:rFonts w:ascii="Times New Roman" w:hAnsi="Times New Roman"/>
                <w:b w:val="0"/>
                <w:sz w:val="22"/>
                <w:szCs w:val="22"/>
              </w:rPr>
            </w:pPr>
          </w:p>
          <w:p w:rsidR="00F361C8" w:rsidRPr="00022C2D" w:rsidRDefault="00F361C8" w:rsidP="00022C2D">
            <w:pPr>
              <w:pStyle w:val="Telobesedila2"/>
              <w:rPr>
                <w:rFonts w:ascii="Times New Roman" w:hAnsi="Times New Roman"/>
                <w:b w:val="0"/>
                <w:sz w:val="22"/>
                <w:szCs w:val="22"/>
              </w:rPr>
            </w:pPr>
            <w:r w:rsidRPr="00022C2D">
              <w:rPr>
                <w:rFonts w:ascii="Times New Roman" w:hAnsi="Times New Roman"/>
                <w:b w:val="0"/>
                <w:sz w:val="22"/>
                <w:szCs w:val="22"/>
              </w:rPr>
              <w:t>Izločilni pogoj je dokazana negativna referenca ponudnika (ena od navedenih).</w:t>
            </w:r>
          </w:p>
          <w:p w:rsidR="00F361C8" w:rsidRPr="00022C2D" w:rsidRDefault="00F361C8" w:rsidP="00022C2D">
            <w:pPr>
              <w:pStyle w:val="Glava"/>
              <w:numPr>
                <w:ilvl w:val="12"/>
                <w:numId w:val="0"/>
              </w:numPr>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 xml:space="preserve">Po pravnomočnosti obvestila o izbiri najugodnejšega ponudnika in še v času veljavnosti (opcije) ponudbe bo naročnik pozval izbranega ponudnika k podpisu pogodbe. Če se ponudnik v roku 8 dni ne bo odzval na poziv naročnika se šteje, da je odstopil od ponudbe. </w:t>
            </w:r>
          </w:p>
          <w:p w:rsidR="00F361C8" w:rsidRPr="00022C2D" w:rsidRDefault="00F361C8" w:rsidP="00022C2D">
            <w:pPr>
              <w:numPr>
                <w:ilvl w:val="12"/>
                <w:numId w:val="0"/>
              </w:numPr>
              <w:jc w:val="both"/>
            </w:pPr>
            <w:r w:rsidRPr="00022C2D">
              <w:rPr>
                <w:sz w:val="22"/>
                <w:szCs w:val="22"/>
              </w:rPr>
              <w:t xml:space="preserve">Pogodba bo pričela veljati, ko jo bosta podpisali obe pogodbeni stranki. </w:t>
            </w:r>
          </w:p>
          <w:p w:rsidR="00F361C8" w:rsidRPr="00022C2D" w:rsidRDefault="00F361C8" w:rsidP="00022C2D">
            <w:pPr>
              <w:numPr>
                <w:ilvl w:val="12"/>
                <w:numId w:val="0"/>
              </w:numPr>
              <w:jc w:val="both"/>
            </w:pPr>
          </w:p>
          <w:p w:rsidR="00F361C8" w:rsidRPr="00022C2D" w:rsidRDefault="00F361C8" w:rsidP="00022C2D">
            <w:pPr>
              <w:pStyle w:val="Telobesedila2"/>
              <w:rPr>
                <w:rFonts w:ascii="Times New Roman" w:hAnsi="Times New Roman"/>
                <w:sz w:val="22"/>
                <w:szCs w:val="22"/>
              </w:rPr>
            </w:pPr>
            <w:r w:rsidRPr="00022C2D">
              <w:rPr>
                <w:rFonts w:ascii="Times New Roman" w:hAnsi="Times New Roman"/>
                <w:sz w:val="22"/>
                <w:szCs w:val="22"/>
              </w:rPr>
              <w:t>A) V primeru, da izvajalec:</w:t>
            </w:r>
          </w:p>
          <w:p w:rsidR="00F361C8" w:rsidRPr="001E7F76" w:rsidRDefault="00F361C8" w:rsidP="00022C2D">
            <w:pPr>
              <w:numPr>
                <w:ilvl w:val="0"/>
                <w:numId w:val="12"/>
              </w:numPr>
              <w:jc w:val="both"/>
            </w:pPr>
            <w:r w:rsidRPr="001E7F76">
              <w:rPr>
                <w:sz w:val="22"/>
                <w:szCs w:val="22"/>
              </w:rPr>
              <w:t>v roku 15 dni po podpisu pogodbe naročniku ne predloži bančne garancije za kvalitetno in pravočasno izvedbo pogodbenih obveznosti,</w:t>
            </w:r>
          </w:p>
          <w:p w:rsidR="00F361C8" w:rsidRPr="001E7F76" w:rsidRDefault="00F361C8" w:rsidP="00022C2D">
            <w:pPr>
              <w:numPr>
                <w:ilvl w:val="0"/>
                <w:numId w:val="12"/>
              </w:numPr>
              <w:jc w:val="both"/>
            </w:pPr>
            <w:r w:rsidRPr="001E7F76">
              <w:rPr>
                <w:sz w:val="22"/>
                <w:szCs w:val="22"/>
              </w:rPr>
              <w:t xml:space="preserve">v roku 15 dni po podpisu pogodbe naročniku ne predloži kopije zavarovalne police za zavarovanje </w:t>
            </w:r>
            <w:r w:rsidRPr="001E7F76">
              <w:rPr>
                <w:color w:val="000000" w:themeColor="text1"/>
                <w:sz w:val="22"/>
                <w:szCs w:val="22"/>
              </w:rPr>
              <w:t>iz 4. točke 9. člena</w:t>
            </w:r>
            <w:r w:rsidRPr="001E7F76">
              <w:rPr>
                <w:sz w:val="22"/>
                <w:szCs w:val="22"/>
              </w:rPr>
              <w:t xml:space="preserve"> pogodbe, </w:t>
            </w:r>
          </w:p>
          <w:p w:rsidR="00F361C8" w:rsidRPr="00022C2D" w:rsidRDefault="00F361C8" w:rsidP="00022C2D">
            <w:pPr>
              <w:numPr>
                <w:ilvl w:val="0"/>
                <w:numId w:val="12"/>
              </w:numPr>
              <w:jc w:val="both"/>
            </w:pPr>
            <w:r w:rsidRPr="00022C2D">
              <w:rPr>
                <w:sz w:val="22"/>
                <w:szCs w:val="22"/>
              </w:rPr>
              <w:t>v roku 20 dni po podpisu pogodbe naročniku ne predloži podrobnega terminskega plana,</w:t>
            </w:r>
          </w:p>
          <w:p w:rsidR="00F361C8" w:rsidRPr="00022C2D" w:rsidRDefault="00F361C8" w:rsidP="00022C2D">
            <w:pPr>
              <w:numPr>
                <w:ilvl w:val="0"/>
                <w:numId w:val="12"/>
              </w:numPr>
              <w:jc w:val="both"/>
            </w:pPr>
            <w:r w:rsidRPr="00022C2D">
              <w:rPr>
                <w:sz w:val="22"/>
                <w:szCs w:val="22"/>
              </w:rPr>
              <w:t xml:space="preserve">bankrotira ali postane </w:t>
            </w:r>
            <w:proofErr w:type="spellStart"/>
            <w:r w:rsidRPr="00022C2D">
              <w:rPr>
                <w:sz w:val="22"/>
                <w:szCs w:val="22"/>
              </w:rPr>
              <w:t>nesolventen</w:t>
            </w:r>
            <w:proofErr w:type="spellEnd"/>
            <w:r w:rsidRPr="00022C2D">
              <w:rPr>
                <w:sz w:val="22"/>
                <w:szCs w:val="22"/>
              </w:rPr>
              <w:t>, če je v postopku prisilne poravnave, če je kot pravna oseba sprejela sklep o zapiranju gospodarske družbe (razen prostovoljne likvidacije zaradi združevanja ali prestrukturiranja), če je nad njim uveden stečajni postopek,</w:t>
            </w:r>
          </w:p>
          <w:p w:rsidR="00F361C8" w:rsidRPr="00022C2D" w:rsidRDefault="00F361C8" w:rsidP="00022C2D">
            <w:pPr>
              <w:numPr>
                <w:ilvl w:val="0"/>
                <w:numId w:val="13"/>
              </w:numPr>
              <w:jc w:val="both"/>
            </w:pPr>
            <w:r w:rsidRPr="00022C2D">
              <w:rPr>
                <w:sz w:val="22"/>
                <w:szCs w:val="22"/>
              </w:rPr>
              <w:t>ne bi pričel z izvedbo pogodbeno dogovorjenih del v pogodbenem roku, niti v naknadnem roku, ki mu ga določi naročnik;</w:t>
            </w:r>
          </w:p>
          <w:p w:rsidR="00F361C8" w:rsidRPr="00022C2D" w:rsidRDefault="00F361C8" w:rsidP="00022C2D">
            <w:pPr>
              <w:jc w:val="both"/>
            </w:pPr>
          </w:p>
          <w:p w:rsidR="00F361C8" w:rsidRPr="00022C2D" w:rsidRDefault="00F361C8" w:rsidP="00022C2D">
            <w:pPr>
              <w:jc w:val="both"/>
            </w:pPr>
            <w:r w:rsidRPr="00022C2D">
              <w:rPr>
                <w:sz w:val="22"/>
                <w:szCs w:val="22"/>
              </w:rPr>
              <w:t xml:space="preserve">lahko naročnik odstopi od te pogodbe. V tem primeru je izvajalec dolžan plačati tudi vso škodo, ki jo s svojim ravnanjem povzroči naročniku. </w:t>
            </w:r>
          </w:p>
          <w:p w:rsidR="00F361C8" w:rsidRPr="00022C2D" w:rsidRDefault="00F361C8" w:rsidP="00022C2D">
            <w:pPr>
              <w:jc w:val="both"/>
            </w:pPr>
          </w:p>
          <w:p w:rsidR="00F361C8" w:rsidRDefault="00F361C8" w:rsidP="00022C2D">
            <w:pPr>
              <w:jc w:val="both"/>
              <w:rPr>
                <w:b/>
              </w:rPr>
            </w:pPr>
          </w:p>
          <w:p w:rsidR="00AC2459" w:rsidRPr="00022C2D" w:rsidRDefault="00AC2459" w:rsidP="00022C2D">
            <w:pPr>
              <w:jc w:val="both"/>
              <w:rPr>
                <w:b/>
              </w:rPr>
            </w:pPr>
          </w:p>
          <w:p w:rsidR="00F361C8" w:rsidRPr="00022C2D" w:rsidRDefault="00F361C8" w:rsidP="00022C2D">
            <w:pPr>
              <w:jc w:val="both"/>
              <w:rPr>
                <w:b/>
              </w:rPr>
            </w:pPr>
          </w:p>
          <w:p w:rsidR="00F361C8" w:rsidRPr="00022C2D" w:rsidRDefault="00F361C8" w:rsidP="00022C2D">
            <w:pPr>
              <w:jc w:val="both"/>
              <w:rPr>
                <w:b/>
              </w:rPr>
            </w:pPr>
            <w:r w:rsidRPr="00022C2D">
              <w:rPr>
                <w:b/>
                <w:sz w:val="22"/>
                <w:szCs w:val="22"/>
              </w:rPr>
              <w:lastRenderedPageBreak/>
              <w:t>B) V primeru, da izvajalec:</w:t>
            </w:r>
          </w:p>
          <w:p w:rsidR="00F361C8" w:rsidRPr="00022C2D" w:rsidRDefault="00F361C8" w:rsidP="00022C2D">
            <w:pPr>
              <w:numPr>
                <w:ilvl w:val="0"/>
                <w:numId w:val="13"/>
              </w:numPr>
              <w:jc w:val="both"/>
            </w:pPr>
            <w:r w:rsidRPr="00022C2D">
              <w:rPr>
                <w:sz w:val="22"/>
                <w:szCs w:val="22"/>
              </w:rPr>
              <w:t>ne bi dosegal pogodbeno dogovorjene kvalitete in te ne bi vzpostavil niti v naknadnem roku, ki mu ga določi naročnik;</w:t>
            </w:r>
          </w:p>
          <w:p w:rsidR="00F361C8" w:rsidRPr="00022C2D" w:rsidRDefault="00F361C8" w:rsidP="00022C2D">
            <w:pPr>
              <w:numPr>
                <w:ilvl w:val="0"/>
                <w:numId w:val="13"/>
              </w:numPr>
              <w:jc w:val="both"/>
            </w:pPr>
            <w:r w:rsidRPr="00022C2D">
              <w:rPr>
                <w:sz w:val="22"/>
                <w:szCs w:val="22"/>
              </w:rPr>
              <w:t>prekine z deli brez pisnega soglasja naročnika;</w:t>
            </w:r>
          </w:p>
          <w:p w:rsidR="00F361C8" w:rsidRPr="00022C2D" w:rsidRDefault="00F361C8" w:rsidP="00022C2D">
            <w:pPr>
              <w:numPr>
                <w:ilvl w:val="0"/>
                <w:numId w:val="13"/>
              </w:numPr>
              <w:jc w:val="both"/>
            </w:pPr>
            <w:r w:rsidRPr="00022C2D">
              <w:rPr>
                <w:sz w:val="22"/>
                <w:szCs w:val="22"/>
              </w:rPr>
              <w:t xml:space="preserve">zamuja s kritičnimi faznimi roki in teh zamud ne bi nadoknadil niti v naknadnem roku, ki mu ga določi naročnik, </w:t>
            </w:r>
          </w:p>
          <w:p w:rsidR="00F361C8" w:rsidRPr="00022C2D" w:rsidRDefault="00F361C8" w:rsidP="00022C2D">
            <w:pPr>
              <w:jc w:val="both"/>
            </w:pPr>
          </w:p>
          <w:p w:rsidR="00F361C8" w:rsidRPr="00022C2D" w:rsidRDefault="00F361C8" w:rsidP="00022C2D">
            <w:pPr>
              <w:numPr>
                <w:ilvl w:val="12"/>
                <w:numId w:val="0"/>
              </w:numPr>
              <w:jc w:val="both"/>
            </w:pPr>
            <w:r w:rsidRPr="00022C2D">
              <w:rPr>
                <w:sz w:val="22"/>
                <w:szCs w:val="22"/>
              </w:rPr>
              <w:t>lahko naročnik ravno tako odstopi od te pogodbe. V tem primeru je izvajalec dolžan plačati pogodbeno kazen v višini 10% pogodbene vrednosti in vso škodo. V primeru, da izvajalec del ne poravna nastale škode, je naročnik upravičen zaseči njegov material na gradbišču in vsa njegova sredstva ter iz tega poplačati škodo, oz. unovčiti garancijo banke za kvalitetno in pravočasno izvedbo del.</w:t>
            </w:r>
          </w:p>
          <w:p w:rsidR="00F361C8" w:rsidRPr="00022C2D"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rPr>
              <w:t xml:space="preserve"> </w:t>
            </w:r>
          </w:p>
          <w:p w:rsidR="00F361C8" w:rsidRPr="00022C2D" w:rsidRDefault="00F361C8" w:rsidP="00022C2D">
            <w:pPr>
              <w:pStyle w:val="Glava"/>
              <w:numPr>
                <w:ilvl w:val="12"/>
                <w:numId w:val="0"/>
              </w:numPr>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jc w:val="both"/>
              <w:rPr>
                <w:rFonts w:ascii="Times New Roman" w:hAnsi="Times New Roman" w:cs="Times New Roman"/>
                <w:i/>
                <w:iCs/>
              </w:rPr>
            </w:pPr>
            <w:r w:rsidRPr="00022C2D">
              <w:rPr>
                <w:rFonts w:ascii="Times New Roman" w:hAnsi="Times New Roman" w:cs="Times New Roman"/>
              </w:rPr>
              <w:t xml:space="preserve">Ob oddaji del najugodnejšemu ponudniku si naročnik pridržuje pravico zmanjšati obseg del za smiselno celoto skladno z razpoložljivimi sredstvi. </w:t>
            </w:r>
          </w:p>
          <w:p w:rsidR="00F361C8" w:rsidRDefault="00F361C8" w:rsidP="00022C2D">
            <w:pPr>
              <w:pStyle w:val="Glava"/>
              <w:numPr>
                <w:ilvl w:val="12"/>
                <w:numId w:val="0"/>
              </w:numPr>
              <w:tabs>
                <w:tab w:val="left" w:pos="360"/>
              </w:tabs>
              <w:jc w:val="both"/>
              <w:rPr>
                <w:rFonts w:ascii="Times New Roman" w:hAnsi="Times New Roman" w:cs="Times New Roman"/>
              </w:rPr>
            </w:pPr>
            <w:r w:rsidRPr="00022C2D">
              <w:rPr>
                <w:rFonts w:ascii="Times New Roman" w:hAnsi="Times New Roman" w:cs="Times New Roman"/>
              </w:rPr>
              <w:t>Ponudnik prav tako ne bo mogel uveljavljati naknadnih podražitev in dodatnih del iz naslova nepopolne ali neustrezne razpisne dokumentacije, za tiste dele izvedbe javnega naročila, ki v razpisni dokumentaciji niso bili ustrezno opredeljeni, pa bi jih glede na predmet javnega naročila in na celotno dokumentacijo ponudnik lahko predvidel.</w:t>
            </w:r>
          </w:p>
          <w:p w:rsidR="0093232C" w:rsidRPr="00022C2D" w:rsidRDefault="0093232C" w:rsidP="00022C2D">
            <w:pPr>
              <w:pStyle w:val="Glava"/>
              <w:numPr>
                <w:ilvl w:val="12"/>
                <w:numId w:val="0"/>
              </w:numPr>
              <w:tabs>
                <w:tab w:val="left" w:pos="360"/>
              </w:tabs>
              <w:jc w:val="both"/>
              <w:rPr>
                <w:rFonts w:ascii="Times New Roman" w:hAnsi="Times New Roman" w:cs="Times New Roman"/>
              </w:rPr>
            </w:pPr>
          </w:p>
          <w:p w:rsidR="00F361C8" w:rsidRPr="00022C2D" w:rsidRDefault="00F361C8" w:rsidP="00022C2D">
            <w:pPr>
              <w:pStyle w:val="Glava"/>
              <w:numPr>
                <w:ilvl w:val="12"/>
                <w:numId w:val="0"/>
              </w:numPr>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36178C" w:rsidRDefault="00F361C8" w:rsidP="00022C2D">
            <w:pPr>
              <w:pStyle w:val="Glava"/>
              <w:tabs>
                <w:tab w:val="left" w:pos="360"/>
              </w:tabs>
              <w:jc w:val="both"/>
              <w:rPr>
                <w:rFonts w:ascii="Times New Roman" w:hAnsi="Times New Roman" w:cs="Times New Roman"/>
                <w:b/>
              </w:rPr>
            </w:pPr>
            <w:r w:rsidRPr="0036178C">
              <w:rPr>
                <w:rFonts w:ascii="Times New Roman" w:hAnsi="Times New Roman" w:cs="Times New Roman"/>
                <w:b/>
              </w:rPr>
              <w:t>Naročnik si pridržuje pravico, da kadarkoli pred izdajo odločitve ustavi postopek javnega naročanja.</w:t>
            </w:r>
          </w:p>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V primeru zavrnitve vseh ponudb ponudniki nimajo pravice do povrnitve stroškov za izdelavo ponudbe.</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V primeru, da ponudnik pri izvedbi javnega naročila nastopa s podizvajalcem, ki ga je navedel v ponudbi in le-tega</w:t>
            </w:r>
            <w:r w:rsidRPr="00022C2D">
              <w:rPr>
                <w:rFonts w:ascii="Times New Roman" w:hAnsi="Times New Roman" w:cs="Times New Roman"/>
                <w:b/>
              </w:rPr>
              <w:t xml:space="preserve"> </w:t>
            </w:r>
            <w:r w:rsidRPr="00022C2D">
              <w:rPr>
                <w:rFonts w:ascii="Times New Roman" w:hAnsi="Times New Roman" w:cs="Times New Roman"/>
              </w:rPr>
              <w:t xml:space="preserve">zamenja, mora o tem pisno obvestiti naročnika, naročnik pa se mora z zamenjavo strinjati. </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Ponudbe morajo biti izdelane v skladu z originalno razpisno dokumentacijo, objavljeno na Portalu javnih naročil. Sprememba razpisne dokumentacije s strani ponudnika pomeni, da ponudnik ne sprejema ponudbe naročnika.</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Izbrani izvajalec del, kot prevzemnik javnega naročila, se s pogodbo obveže:</w:t>
            </w:r>
          </w:p>
          <w:p w:rsidR="00F361C8" w:rsidRPr="00022C2D" w:rsidRDefault="00F361C8" w:rsidP="00022C2D">
            <w:pPr>
              <w:pStyle w:val="Glava"/>
              <w:numPr>
                <w:ilvl w:val="0"/>
                <w:numId w:val="8"/>
              </w:numPr>
              <w:tabs>
                <w:tab w:val="left" w:pos="360"/>
              </w:tabs>
              <w:jc w:val="both"/>
              <w:rPr>
                <w:rFonts w:ascii="Times New Roman" w:hAnsi="Times New Roman" w:cs="Times New Roman"/>
              </w:rPr>
            </w:pPr>
            <w:r w:rsidRPr="00022C2D">
              <w:rPr>
                <w:rFonts w:ascii="Times New Roman" w:hAnsi="Times New Roman" w:cs="Times New Roman"/>
              </w:rPr>
              <w:t>da bo odstopil svoje terjatve do naročnika v korist dobaviteljev blaga, podizvajalcev in kooperantov za izkazane in potrjene terjatve dobaviteljev, podizvajalcev in kooperantov do izvajalca del;</w:t>
            </w:r>
          </w:p>
          <w:p w:rsidR="00F361C8" w:rsidRPr="00022C2D" w:rsidRDefault="00F361C8" w:rsidP="00022C2D">
            <w:pPr>
              <w:pStyle w:val="Glava"/>
              <w:numPr>
                <w:ilvl w:val="0"/>
                <w:numId w:val="8"/>
              </w:numPr>
              <w:tabs>
                <w:tab w:val="left" w:pos="360"/>
              </w:tabs>
              <w:jc w:val="both"/>
              <w:rPr>
                <w:rFonts w:ascii="Times New Roman" w:hAnsi="Times New Roman" w:cs="Times New Roman"/>
              </w:rPr>
            </w:pPr>
            <w:r w:rsidRPr="00022C2D">
              <w:rPr>
                <w:rFonts w:ascii="Times New Roman" w:hAnsi="Times New Roman" w:cs="Times New Roman"/>
              </w:rPr>
              <w:t>da bo uporabljal za plačevanje obveznosti do svojih dobaviteljev blaga, podizvajalcev in kooperantov enake roke plačil, kot so določeni v pogodbi z naročnikom o prevzemu del javnega naročila;</w:t>
            </w:r>
          </w:p>
          <w:p w:rsidR="00F361C8" w:rsidRPr="00022C2D" w:rsidRDefault="00F361C8" w:rsidP="00022C2D">
            <w:pPr>
              <w:pStyle w:val="Glava"/>
              <w:numPr>
                <w:ilvl w:val="0"/>
                <w:numId w:val="8"/>
              </w:numPr>
              <w:tabs>
                <w:tab w:val="left" w:pos="360"/>
              </w:tabs>
              <w:jc w:val="both"/>
              <w:rPr>
                <w:rFonts w:ascii="Times New Roman" w:hAnsi="Times New Roman" w:cs="Times New Roman"/>
              </w:rPr>
            </w:pPr>
            <w:r w:rsidRPr="00022C2D">
              <w:rPr>
                <w:rFonts w:ascii="Times New Roman" w:hAnsi="Times New Roman" w:cs="Times New Roman"/>
              </w:rPr>
              <w:t>da bo priznal, obračunal in plačal svojim dobaviteljem blaga, podizvajalcem in kooperantom zapadle obveznosti in zakonite zamudne obveznosti po izstavljenih računih za opravljene storitve podizvajalcev in kooperantov oz. za dobavljeno blago dobaviteljev blaga.</w:t>
            </w:r>
          </w:p>
          <w:p w:rsidR="00F361C8" w:rsidRPr="00022C2D" w:rsidRDefault="00F361C8" w:rsidP="00022C2D">
            <w:pPr>
              <w:pStyle w:val="Glava"/>
              <w:tabs>
                <w:tab w:val="left" w:pos="360"/>
              </w:tabs>
              <w:jc w:val="both"/>
              <w:rPr>
                <w:rFonts w:ascii="Times New Roman" w:hAnsi="Times New Roman" w:cs="Times New Roman"/>
              </w:rPr>
            </w:pPr>
          </w:p>
        </w:tc>
      </w:tr>
      <w:tr w:rsidR="00F361C8" w:rsidRPr="00022C2D" w:rsidTr="00F361C8">
        <w:tc>
          <w:tcPr>
            <w:tcW w:w="496" w:type="dxa"/>
          </w:tcPr>
          <w:p w:rsidR="00F361C8" w:rsidRPr="00022C2D" w:rsidRDefault="00F361C8" w:rsidP="00022C2D">
            <w:pPr>
              <w:pStyle w:val="Glava"/>
              <w:numPr>
                <w:ilvl w:val="0"/>
                <w:numId w:val="10"/>
              </w:numPr>
              <w:tabs>
                <w:tab w:val="left" w:pos="360"/>
              </w:tabs>
              <w:jc w:val="both"/>
              <w:rPr>
                <w:rFonts w:ascii="Times New Roman" w:hAnsi="Times New Roman" w:cs="Times New Roman"/>
                <w:b/>
              </w:rPr>
            </w:pPr>
          </w:p>
        </w:tc>
        <w:tc>
          <w:tcPr>
            <w:tcW w:w="8432"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Vsak ponudnik, ki je sodeloval v postopku oddaje javnega naročila, ima v skladu z ZJN-2 pravico vložiti zahtevo za revizijo postopka javnega naročanja, če meni, da postopek ni bil izveden skladno z določili ZJN-2.</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tc>
      </w:tr>
    </w:tbl>
    <w:p w:rsidR="00F361C8" w:rsidRPr="00022C2D" w:rsidRDefault="00F361C8" w:rsidP="00022C2D">
      <w:pPr>
        <w:rPr>
          <w:sz w:val="22"/>
          <w:szCs w:val="22"/>
        </w:rPr>
      </w:pPr>
    </w:p>
    <w:p w:rsidR="00F361C8" w:rsidRPr="00330C21" w:rsidRDefault="00F361C8" w:rsidP="00022C2D">
      <w:pPr>
        <w:rPr>
          <w:sz w:val="22"/>
          <w:szCs w:val="22"/>
        </w:rPr>
      </w:pPr>
      <w:r w:rsidRPr="00022C2D">
        <w:rPr>
          <w:sz w:val="22"/>
          <w:szCs w:val="22"/>
        </w:rPr>
        <w:br w:type="page"/>
      </w:r>
    </w:p>
    <w:tbl>
      <w:tblPr>
        <w:tblpPr w:leftFromText="141" w:rightFromText="141" w:vertAnchor="text" w:horzAnchor="margin" w:tblpY="56"/>
        <w:tblW w:w="9090" w:type="dxa"/>
        <w:tblBorders>
          <w:bottom w:val="double" w:sz="18" w:space="0" w:color="auto"/>
        </w:tblBorders>
        <w:tblLayout w:type="fixed"/>
        <w:tblCellMar>
          <w:left w:w="70" w:type="dxa"/>
          <w:right w:w="70" w:type="dxa"/>
        </w:tblCellMar>
        <w:tblLook w:val="04A0"/>
      </w:tblPr>
      <w:tblGrid>
        <w:gridCol w:w="9090"/>
      </w:tblGrid>
      <w:tr w:rsidR="00F361C8" w:rsidRPr="00022C2D" w:rsidTr="00F361C8">
        <w:trPr>
          <w:trHeight w:val="455"/>
        </w:trPr>
        <w:tc>
          <w:tcPr>
            <w:tcW w:w="9086" w:type="dxa"/>
            <w:tcBorders>
              <w:top w:val="nil"/>
              <w:left w:val="nil"/>
              <w:bottom w:val="double" w:sz="18" w:space="0" w:color="auto"/>
              <w:right w:val="nil"/>
            </w:tcBorders>
            <w:shd w:val="pct20" w:color="auto" w:fill="auto"/>
            <w:hideMark/>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lastRenderedPageBreak/>
              <w:t>V.</w:t>
            </w:r>
            <w:r w:rsidRPr="00022C2D">
              <w:rPr>
                <w:rFonts w:ascii="Times New Roman" w:hAnsi="Times New Roman" w:cs="Times New Roman"/>
                <w:b/>
              </w:rPr>
              <w:tab/>
              <w:t>RAZPISNI OBRAZCI IN VZORCI</w:t>
            </w:r>
          </w:p>
        </w:tc>
      </w:tr>
    </w:tbl>
    <w:p w:rsidR="00F361C8" w:rsidRPr="00022C2D" w:rsidRDefault="00F361C8" w:rsidP="00330C21">
      <w:pPr>
        <w:pStyle w:val="Glava"/>
        <w:tabs>
          <w:tab w:val="left" w:pos="708"/>
        </w:tabs>
        <w:jc w:val="center"/>
        <w:rPr>
          <w:rFonts w:ascii="Times New Roman" w:hAnsi="Times New Roman" w:cs="Times New Roman"/>
          <w:b/>
        </w:rPr>
      </w:pPr>
    </w:p>
    <w:p w:rsidR="00F361C8" w:rsidRPr="00022C2D" w:rsidRDefault="00F361C8" w:rsidP="00330C21">
      <w:pPr>
        <w:pStyle w:val="Glava"/>
        <w:tabs>
          <w:tab w:val="left" w:pos="708"/>
        </w:tabs>
        <w:jc w:val="right"/>
        <w:rPr>
          <w:rFonts w:ascii="Times New Roman" w:hAnsi="Times New Roman" w:cs="Times New Roman"/>
        </w:rPr>
      </w:pPr>
      <w:r w:rsidRPr="00022C2D">
        <w:rPr>
          <w:rFonts w:ascii="Times New Roman" w:hAnsi="Times New Roman" w:cs="Times New Roman"/>
          <w:b/>
        </w:rPr>
        <w:t>Razpisni obrazec št. 1</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PODATKI O PONUDNIKU</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PONUDNIK OZ. POSLOVODEČI (v primeru skupne izvedbe naročila):</w:t>
      </w:r>
    </w:p>
    <w:p w:rsidR="00F361C8" w:rsidRPr="00022C2D" w:rsidRDefault="00F361C8" w:rsidP="00022C2D">
      <w:pPr>
        <w:pStyle w:val="Glava"/>
        <w:tabs>
          <w:tab w:val="left" w:pos="708"/>
        </w:tabs>
        <w:rPr>
          <w:rFonts w:ascii="Times New Roman" w:hAnsi="Times New Roman" w:cs="Times New Roman"/>
        </w:rPr>
      </w:pPr>
    </w:p>
    <w:tbl>
      <w:tblPr>
        <w:tblW w:w="907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3852"/>
        <w:gridCol w:w="5223"/>
      </w:tblGrid>
      <w:tr w:rsidR="00F361C8" w:rsidRPr="00022C2D" w:rsidTr="00F361C8">
        <w:trPr>
          <w:cantSplit/>
          <w:trHeight w:hRule="exact" w:val="480"/>
        </w:trPr>
        <w:tc>
          <w:tcPr>
            <w:tcW w:w="3850" w:type="dxa"/>
            <w:tcBorders>
              <w:top w:val="single" w:sz="24"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Naziv </w:t>
            </w:r>
          </w:p>
        </w:tc>
        <w:tc>
          <w:tcPr>
            <w:tcW w:w="5220" w:type="dxa"/>
            <w:tcBorders>
              <w:top w:val="single" w:sz="24"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Naslov in sedež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Pooblaščenec za podpis pogodbe</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Kontaktna oseba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Telefon in </w:t>
            </w:r>
            <w:proofErr w:type="spellStart"/>
            <w:r w:rsidRPr="00022C2D">
              <w:rPr>
                <w:rFonts w:ascii="Times New Roman" w:hAnsi="Times New Roman" w:cs="Times New Roman"/>
              </w:rPr>
              <w:t>telefax</w:t>
            </w:r>
            <w:proofErr w:type="spellEnd"/>
            <w:r w:rsidRPr="00022C2D">
              <w:rPr>
                <w:rFonts w:ascii="Times New Roman" w:hAnsi="Times New Roman" w:cs="Times New Roman"/>
              </w:rPr>
              <w:t xml:space="preserve"> kontaktne osebe</w:t>
            </w:r>
          </w:p>
        </w:tc>
        <w:tc>
          <w:tcPr>
            <w:tcW w:w="5220" w:type="dxa"/>
            <w:tcBorders>
              <w:top w:val="single" w:sz="6" w:space="0" w:color="auto"/>
              <w:left w:val="nil"/>
              <w:bottom w:val="single" w:sz="6" w:space="0" w:color="auto"/>
              <w:right w:val="single" w:sz="24" w:space="0" w:color="auto"/>
            </w:tcBorders>
            <w:vAlign w:val="center"/>
            <w:hideMark/>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telefon št.:</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telefaks št.:</w:t>
            </w: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E-pošta: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Transakcijski račun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90"/>
              </w:tabs>
              <w:rPr>
                <w:rFonts w:ascii="Times New Roman" w:hAnsi="Times New Roman" w:cs="Times New Roman"/>
              </w:rPr>
            </w:pPr>
            <w:r w:rsidRPr="00022C2D">
              <w:rPr>
                <w:rFonts w:ascii="Times New Roman" w:hAnsi="Times New Roman" w:cs="Times New Roman"/>
              </w:rPr>
              <w:tab/>
              <w:t xml:space="preserve">Matična številka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ID številka za DDV</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Vrsta del</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24"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 xml:space="preserve">Vrednost del </w:t>
            </w:r>
          </w:p>
        </w:tc>
        <w:tc>
          <w:tcPr>
            <w:tcW w:w="5220" w:type="dxa"/>
            <w:tcBorders>
              <w:top w:val="single" w:sz="6" w:space="0" w:color="auto"/>
              <w:left w:val="nil"/>
              <w:bottom w:val="single" w:sz="24"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V primeru, da ponudnik ne nastopa v skupni izvedbi naročila, ni dolžan izpolniti zadnjih dveh vrstic zgornje tabele</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A112B4" w:rsidRPr="00022C2D" w:rsidRDefault="00A112B4" w:rsidP="00022C2D">
      <w:pPr>
        <w:pStyle w:val="Glava"/>
        <w:tabs>
          <w:tab w:val="left" w:pos="708"/>
        </w:tabs>
        <w:rPr>
          <w:rFonts w:ascii="Times New Roman" w:hAnsi="Times New Roman" w:cs="Times New Roman"/>
        </w:rPr>
      </w:pPr>
    </w:p>
    <w:p w:rsidR="00A112B4" w:rsidRPr="00022C2D" w:rsidRDefault="00A112B4" w:rsidP="00022C2D">
      <w:pPr>
        <w:pStyle w:val="Glava"/>
        <w:tabs>
          <w:tab w:val="left" w:pos="708"/>
        </w:tabs>
        <w:rPr>
          <w:rFonts w:ascii="Times New Roman" w:hAnsi="Times New Roman" w:cs="Times New Roman"/>
        </w:rPr>
      </w:pPr>
    </w:p>
    <w:p w:rsidR="00F361C8" w:rsidRDefault="00F361C8" w:rsidP="00022C2D">
      <w:pPr>
        <w:pStyle w:val="Glava"/>
        <w:tabs>
          <w:tab w:val="left" w:pos="708"/>
        </w:tabs>
        <w:rPr>
          <w:rFonts w:ascii="Times New Roman" w:hAnsi="Times New Roman" w:cs="Times New Roman"/>
        </w:rPr>
      </w:pPr>
    </w:p>
    <w:p w:rsidR="00330C21" w:rsidRDefault="00330C21" w:rsidP="00022C2D">
      <w:pPr>
        <w:pStyle w:val="Glava"/>
        <w:tabs>
          <w:tab w:val="left" w:pos="708"/>
        </w:tabs>
        <w:rPr>
          <w:rFonts w:ascii="Times New Roman" w:hAnsi="Times New Roman" w:cs="Times New Roman"/>
        </w:rPr>
      </w:pPr>
    </w:p>
    <w:p w:rsidR="00330C21" w:rsidRDefault="00330C21" w:rsidP="00022C2D">
      <w:pPr>
        <w:pStyle w:val="Glava"/>
        <w:tabs>
          <w:tab w:val="left" w:pos="708"/>
        </w:tabs>
        <w:rPr>
          <w:rFonts w:ascii="Times New Roman" w:hAnsi="Times New Roman" w:cs="Times New Roman"/>
        </w:rPr>
      </w:pPr>
    </w:p>
    <w:p w:rsidR="00330C21" w:rsidRPr="00022C2D" w:rsidRDefault="00330C21" w:rsidP="00022C2D">
      <w:pPr>
        <w:pStyle w:val="Glava"/>
        <w:tabs>
          <w:tab w:val="left" w:pos="708"/>
        </w:tabs>
        <w:rPr>
          <w:rFonts w:ascii="Times New Roman" w:hAnsi="Times New Roman" w:cs="Times New Roman"/>
        </w:rPr>
      </w:pPr>
    </w:p>
    <w:p w:rsidR="00330C21" w:rsidRDefault="00330C21">
      <w:pPr>
        <w:spacing w:after="200" w:line="276" w:lineRule="auto"/>
        <w:rPr>
          <w:rFonts w:eastAsiaTheme="minorHAnsi"/>
          <w:sz w:val="22"/>
          <w:szCs w:val="22"/>
          <w:lang w:eastAsia="en-US"/>
        </w:rPr>
      </w:pPr>
      <w:r>
        <w:br w:type="page"/>
      </w:r>
    </w:p>
    <w:p w:rsidR="00F361C8"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lastRenderedPageBreak/>
        <w:t>Pri izvedbi javnega naročila bodo sodelovali:</w:t>
      </w:r>
    </w:p>
    <w:p w:rsidR="00330C21" w:rsidRPr="00022C2D" w:rsidRDefault="00330C21"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ind w:left="708"/>
        <w:rPr>
          <w:rFonts w:ascii="Times New Roman" w:hAnsi="Times New Roman" w:cs="Times New Roman"/>
        </w:rPr>
      </w:pPr>
      <w:r w:rsidRPr="00022C2D">
        <w:rPr>
          <w:rFonts w:ascii="Times New Roman" w:hAnsi="Times New Roman" w:cs="Times New Roman"/>
          <w:b/>
        </w:rPr>
        <w:t>1.</w:t>
      </w:r>
      <w:r w:rsidRPr="00022C2D">
        <w:rPr>
          <w:rFonts w:ascii="Times New Roman" w:hAnsi="Times New Roman" w:cs="Times New Roman"/>
          <w:b/>
        </w:rPr>
        <w:tab/>
        <w:t xml:space="preserve">podatki o izvajalcih v skupni izvedbi naročila  </w:t>
      </w:r>
      <w:r w:rsidRPr="00022C2D">
        <w:rPr>
          <w:rFonts w:ascii="Times New Roman" w:hAnsi="Times New Roman" w:cs="Times New Roman"/>
        </w:rPr>
        <w:t xml:space="preserve"> </w:t>
      </w:r>
    </w:p>
    <w:p w:rsidR="00F361C8" w:rsidRPr="00022C2D" w:rsidRDefault="00F361C8" w:rsidP="00022C2D">
      <w:pPr>
        <w:pStyle w:val="Glava"/>
        <w:tabs>
          <w:tab w:val="left" w:pos="708"/>
        </w:tabs>
        <w:rPr>
          <w:rFonts w:ascii="Times New Roman" w:hAnsi="Times New Roman" w:cs="Times New Roman"/>
        </w:rPr>
      </w:pPr>
    </w:p>
    <w:tbl>
      <w:tblPr>
        <w:tblW w:w="907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3852"/>
        <w:gridCol w:w="5223"/>
      </w:tblGrid>
      <w:tr w:rsidR="00F361C8" w:rsidRPr="00022C2D" w:rsidTr="00F361C8">
        <w:trPr>
          <w:cantSplit/>
          <w:trHeight w:hRule="exact" w:val="480"/>
        </w:trPr>
        <w:tc>
          <w:tcPr>
            <w:tcW w:w="3850" w:type="dxa"/>
            <w:tcBorders>
              <w:top w:val="single" w:sz="24"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Naziv </w:t>
            </w:r>
          </w:p>
        </w:tc>
        <w:tc>
          <w:tcPr>
            <w:tcW w:w="5220" w:type="dxa"/>
            <w:tcBorders>
              <w:top w:val="single" w:sz="24"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Naslov in sedež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Kontaktna oseba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Telefon in </w:t>
            </w:r>
            <w:proofErr w:type="spellStart"/>
            <w:r w:rsidRPr="00022C2D">
              <w:rPr>
                <w:rFonts w:ascii="Times New Roman" w:hAnsi="Times New Roman" w:cs="Times New Roman"/>
              </w:rPr>
              <w:t>telefax</w:t>
            </w:r>
            <w:proofErr w:type="spellEnd"/>
            <w:r w:rsidRPr="00022C2D">
              <w:rPr>
                <w:rFonts w:ascii="Times New Roman" w:hAnsi="Times New Roman" w:cs="Times New Roman"/>
              </w:rPr>
              <w:t xml:space="preserve"> kontaktne osebe</w:t>
            </w:r>
          </w:p>
        </w:tc>
        <w:tc>
          <w:tcPr>
            <w:tcW w:w="5220" w:type="dxa"/>
            <w:tcBorders>
              <w:top w:val="single" w:sz="6" w:space="0" w:color="auto"/>
              <w:left w:val="nil"/>
              <w:bottom w:val="single" w:sz="6" w:space="0" w:color="auto"/>
              <w:right w:val="single" w:sz="24" w:space="0" w:color="auto"/>
            </w:tcBorders>
            <w:vAlign w:val="center"/>
            <w:hideMark/>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telefon št.:</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telefaks št.:</w:t>
            </w: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E-pošta: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Transakcijski račun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90"/>
              </w:tabs>
              <w:rPr>
                <w:rFonts w:ascii="Times New Roman" w:hAnsi="Times New Roman" w:cs="Times New Roman"/>
              </w:rPr>
            </w:pPr>
            <w:r w:rsidRPr="00022C2D">
              <w:rPr>
                <w:rFonts w:ascii="Times New Roman" w:hAnsi="Times New Roman" w:cs="Times New Roman"/>
              </w:rPr>
              <w:tab/>
              <w:t xml:space="preserve">Matična številka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ID številka za DDV</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Vrsta del</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24"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Vrednost del</w:t>
            </w:r>
          </w:p>
        </w:tc>
        <w:tc>
          <w:tcPr>
            <w:tcW w:w="5220" w:type="dxa"/>
            <w:tcBorders>
              <w:top w:val="single" w:sz="6" w:space="0" w:color="auto"/>
              <w:left w:val="nil"/>
              <w:bottom w:val="single" w:sz="24"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bl>
      <w:tblPr>
        <w:tblW w:w="907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3852"/>
        <w:gridCol w:w="5223"/>
      </w:tblGrid>
      <w:tr w:rsidR="00F361C8" w:rsidRPr="00022C2D" w:rsidTr="00F361C8">
        <w:trPr>
          <w:cantSplit/>
          <w:trHeight w:hRule="exact" w:val="480"/>
        </w:trPr>
        <w:tc>
          <w:tcPr>
            <w:tcW w:w="3850" w:type="dxa"/>
            <w:tcBorders>
              <w:top w:val="single" w:sz="24"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Naziv </w:t>
            </w:r>
          </w:p>
        </w:tc>
        <w:tc>
          <w:tcPr>
            <w:tcW w:w="5220" w:type="dxa"/>
            <w:tcBorders>
              <w:top w:val="single" w:sz="24"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Naslov in sedež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Kontaktna oseba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Telefon in </w:t>
            </w:r>
            <w:proofErr w:type="spellStart"/>
            <w:r w:rsidRPr="00022C2D">
              <w:rPr>
                <w:rFonts w:ascii="Times New Roman" w:hAnsi="Times New Roman" w:cs="Times New Roman"/>
              </w:rPr>
              <w:t>telefax</w:t>
            </w:r>
            <w:proofErr w:type="spellEnd"/>
            <w:r w:rsidRPr="00022C2D">
              <w:rPr>
                <w:rFonts w:ascii="Times New Roman" w:hAnsi="Times New Roman" w:cs="Times New Roman"/>
              </w:rPr>
              <w:t xml:space="preserve"> kontaktne osebe</w:t>
            </w:r>
          </w:p>
        </w:tc>
        <w:tc>
          <w:tcPr>
            <w:tcW w:w="5220" w:type="dxa"/>
            <w:tcBorders>
              <w:top w:val="single" w:sz="6" w:space="0" w:color="auto"/>
              <w:left w:val="nil"/>
              <w:bottom w:val="single" w:sz="6" w:space="0" w:color="auto"/>
              <w:right w:val="single" w:sz="24" w:space="0" w:color="auto"/>
            </w:tcBorders>
            <w:vAlign w:val="center"/>
            <w:hideMark/>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telefon št.:</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telefaks št.:</w:t>
            </w: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E-pošta:</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80"/>
              </w:tabs>
              <w:rPr>
                <w:rFonts w:ascii="Times New Roman" w:hAnsi="Times New Roman" w:cs="Times New Roman"/>
              </w:rPr>
            </w:pPr>
            <w:r w:rsidRPr="00022C2D">
              <w:rPr>
                <w:rFonts w:ascii="Times New Roman" w:hAnsi="Times New Roman" w:cs="Times New Roman"/>
              </w:rPr>
              <w:tab/>
              <w:t xml:space="preserve">Transakcijski račun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90"/>
              </w:tabs>
              <w:rPr>
                <w:rFonts w:ascii="Times New Roman" w:hAnsi="Times New Roman" w:cs="Times New Roman"/>
              </w:rPr>
            </w:pPr>
            <w:r w:rsidRPr="00022C2D">
              <w:rPr>
                <w:rFonts w:ascii="Times New Roman" w:hAnsi="Times New Roman" w:cs="Times New Roman"/>
              </w:rPr>
              <w:tab/>
              <w:t xml:space="preserve">Matična številka </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ID številka za DDV</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6"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Vrsta del</w:t>
            </w:r>
          </w:p>
        </w:tc>
        <w:tc>
          <w:tcPr>
            <w:tcW w:w="5220" w:type="dxa"/>
            <w:tcBorders>
              <w:top w:val="single" w:sz="6" w:space="0" w:color="auto"/>
              <w:left w:val="nil"/>
              <w:bottom w:val="single" w:sz="6"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cantSplit/>
          <w:trHeight w:hRule="exact" w:val="480"/>
        </w:trPr>
        <w:tc>
          <w:tcPr>
            <w:tcW w:w="3850" w:type="dxa"/>
            <w:tcBorders>
              <w:top w:val="single" w:sz="6" w:space="0" w:color="auto"/>
              <w:left w:val="single" w:sz="24" w:space="0" w:color="auto"/>
              <w:bottom w:val="single" w:sz="24" w:space="0" w:color="auto"/>
              <w:right w:val="single" w:sz="6" w:space="0" w:color="auto"/>
            </w:tcBorders>
            <w:vAlign w:val="center"/>
            <w:hideMark/>
          </w:tcPr>
          <w:p w:rsidR="00F361C8" w:rsidRPr="00022C2D" w:rsidRDefault="00F361C8" w:rsidP="00022C2D">
            <w:pPr>
              <w:pStyle w:val="Glava"/>
              <w:tabs>
                <w:tab w:val="left" w:pos="174"/>
              </w:tabs>
              <w:rPr>
                <w:rFonts w:ascii="Times New Roman" w:hAnsi="Times New Roman" w:cs="Times New Roman"/>
              </w:rPr>
            </w:pPr>
            <w:r w:rsidRPr="00022C2D">
              <w:rPr>
                <w:rFonts w:ascii="Times New Roman" w:hAnsi="Times New Roman" w:cs="Times New Roman"/>
              </w:rPr>
              <w:tab/>
              <w:t>Vrednost del</w:t>
            </w:r>
          </w:p>
        </w:tc>
        <w:tc>
          <w:tcPr>
            <w:tcW w:w="5220" w:type="dxa"/>
            <w:tcBorders>
              <w:top w:val="single" w:sz="6" w:space="0" w:color="auto"/>
              <w:left w:val="nil"/>
              <w:bottom w:val="single" w:sz="24" w:space="0" w:color="auto"/>
              <w:right w:val="single" w:sz="24" w:space="0" w:color="auto"/>
            </w:tcBorders>
            <w:vAlign w:val="center"/>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6400DC" w:rsidRPr="00022C2D" w:rsidRDefault="006400DC" w:rsidP="00022C2D">
      <w:pPr>
        <w:pStyle w:val="Glava"/>
        <w:tabs>
          <w:tab w:val="left" w:pos="708"/>
        </w:tabs>
        <w:rPr>
          <w:rFonts w:ascii="Times New Roman" w:hAnsi="Times New Roman" w:cs="Times New Roman"/>
        </w:rPr>
      </w:pPr>
    </w:p>
    <w:p w:rsidR="006400DC" w:rsidRPr="00022C2D" w:rsidRDefault="006400DC"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ind w:left="708"/>
        <w:rPr>
          <w:rFonts w:ascii="Times New Roman" w:hAnsi="Times New Roman" w:cs="Times New Roman"/>
          <w:b/>
        </w:rPr>
      </w:pPr>
    </w:p>
    <w:p w:rsidR="00F361C8" w:rsidRPr="00022C2D" w:rsidRDefault="00F361C8" w:rsidP="00022C2D">
      <w:pPr>
        <w:pStyle w:val="Glava"/>
        <w:tabs>
          <w:tab w:val="left" w:pos="708"/>
        </w:tabs>
        <w:ind w:left="708"/>
        <w:rPr>
          <w:rFonts w:ascii="Times New Roman" w:hAnsi="Times New Roman" w:cs="Times New Roman"/>
          <w:b/>
        </w:rPr>
      </w:pPr>
      <w:r w:rsidRPr="00022C2D">
        <w:rPr>
          <w:rFonts w:ascii="Times New Roman" w:hAnsi="Times New Roman" w:cs="Times New Roman"/>
          <w:b/>
        </w:rPr>
        <w:t>2.</w:t>
      </w:r>
      <w:r w:rsidRPr="00022C2D">
        <w:rPr>
          <w:rFonts w:ascii="Times New Roman" w:hAnsi="Times New Roman" w:cs="Times New Roman"/>
          <w:b/>
        </w:rPr>
        <w:tab/>
        <w:t>podizvajalci</w:t>
      </w:r>
      <w:r w:rsidRPr="00022C2D">
        <w:rPr>
          <w:rFonts w:ascii="Times New Roman" w:hAnsi="Times New Roman" w:cs="Times New Roman"/>
        </w:rPr>
        <w:t xml:space="preserve"> </w:t>
      </w:r>
    </w:p>
    <w:p w:rsidR="00F361C8" w:rsidRPr="00022C2D" w:rsidRDefault="00F361C8" w:rsidP="00022C2D">
      <w:pPr>
        <w:pStyle w:val="Glava"/>
        <w:tabs>
          <w:tab w:val="left" w:pos="708"/>
        </w:tabs>
        <w:rPr>
          <w:rFonts w:ascii="Times New Roman" w:hAnsi="Times New Roman" w:cs="Times New Roman"/>
        </w:rPr>
      </w:pPr>
    </w:p>
    <w:tbl>
      <w:tblPr>
        <w:tblW w:w="8535"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3132"/>
        <w:gridCol w:w="2882"/>
        <w:gridCol w:w="2521"/>
      </w:tblGrid>
      <w:tr w:rsidR="00F361C8" w:rsidRPr="00022C2D" w:rsidTr="00F361C8">
        <w:tc>
          <w:tcPr>
            <w:tcW w:w="3130" w:type="dxa"/>
            <w:tcBorders>
              <w:top w:val="single" w:sz="24" w:space="0" w:color="auto"/>
              <w:left w:val="single" w:sz="24" w:space="0" w:color="auto"/>
              <w:bottom w:val="single" w:sz="6" w:space="0" w:color="auto"/>
              <w:right w:val="single" w:sz="6" w:space="0" w:color="auto"/>
            </w:tcBorders>
            <w:shd w:val="pct10" w:color="auto" w:fill="auto"/>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 xml:space="preserve">Podizvajalec </w:t>
            </w: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(firma in sedež)</w:t>
            </w:r>
          </w:p>
        </w:tc>
        <w:tc>
          <w:tcPr>
            <w:tcW w:w="2880" w:type="dxa"/>
            <w:tcBorders>
              <w:top w:val="single" w:sz="24" w:space="0" w:color="auto"/>
              <w:left w:val="single" w:sz="6"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Vrsta del, ki jih bodo izvajali</w:t>
            </w:r>
          </w:p>
        </w:tc>
        <w:tc>
          <w:tcPr>
            <w:tcW w:w="2520" w:type="dxa"/>
            <w:tcBorders>
              <w:top w:val="single" w:sz="24" w:space="0" w:color="auto"/>
              <w:left w:val="single" w:sz="6" w:space="0" w:color="auto"/>
              <w:bottom w:val="single" w:sz="6" w:space="0" w:color="auto"/>
              <w:right w:val="single" w:sz="24"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Vrednost del, ki jih bodo izvajali                 (v EUR)</w:t>
            </w:r>
          </w:p>
        </w:tc>
      </w:tr>
      <w:tr w:rsidR="00F361C8" w:rsidRPr="00022C2D" w:rsidTr="00F361C8">
        <w:tc>
          <w:tcPr>
            <w:tcW w:w="3130" w:type="dxa"/>
            <w:tcBorders>
              <w:top w:val="nil"/>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nil"/>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nil"/>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c>
          <w:tcPr>
            <w:tcW w:w="3130" w:type="dxa"/>
            <w:tcBorders>
              <w:top w:val="single" w:sz="6" w:space="0" w:color="auto"/>
              <w:left w:val="single" w:sz="24"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c>
        <w:tc>
          <w:tcPr>
            <w:tcW w:w="2880" w:type="dxa"/>
            <w:tcBorders>
              <w:top w:val="single" w:sz="6" w:space="0" w:color="auto"/>
              <w:left w:val="single" w:sz="6"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520" w:type="dxa"/>
            <w:tcBorders>
              <w:top w:val="single" w:sz="6" w:space="0" w:color="auto"/>
              <w:left w:val="single" w:sz="6" w:space="0" w:color="auto"/>
              <w:bottom w:val="single" w:sz="24"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tbl>
      <w:tblPr>
        <w:tblW w:w="0" w:type="auto"/>
        <w:tblInd w:w="-290" w:type="dxa"/>
        <w:tblCellMar>
          <w:left w:w="70" w:type="dxa"/>
          <w:right w:w="70" w:type="dxa"/>
        </w:tblCellMar>
        <w:tblLook w:val="04A0"/>
      </w:tblPr>
      <w:tblGrid>
        <w:gridCol w:w="3748"/>
        <w:gridCol w:w="2720"/>
        <w:gridCol w:w="2750"/>
      </w:tblGrid>
      <w:tr w:rsidR="00F361C8" w:rsidRPr="00022C2D" w:rsidTr="00F361C8">
        <w:tc>
          <w:tcPr>
            <w:tcW w:w="3748"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720"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750"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3748"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20" w:type="dxa"/>
          </w:tcPr>
          <w:p w:rsidR="00F361C8" w:rsidRPr="00022C2D" w:rsidRDefault="00F361C8" w:rsidP="00022C2D">
            <w:pPr>
              <w:pStyle w:val="Glava"/>
              <w:tabs>
                <w:tab w:val="left" w:pos="4395"/>
              </w:tabs>
              <w:rPr>
                <w:rFonts w:ascii="Times New Roman" w:hAnsi="Times New Roman" w:cs="Times New Roman"/>
              </w:rPr>
            </w:pPr>
          </w:p>
        </w:tc>
        <w:tc>
          <w:tcPr>
            <w:tcW w:w="2750"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br w:type="page"/>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b/>
        </w:rPr>
        <w:lastRenderedPageBreak/>
        <w:t>Razpisni obrazec št. 2</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izjav)</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p>
    <w:p w:rsidR="0093232C"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KROVNA IZJAVA PONUDNIKA OZ. POSLOVODEČEGA IN VSEH IZVAJALCEV V SKUPNEM POSLU</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Naziv:__________________________________________________________________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Sedež:__________________________________________________________________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Matična številka:_________________________________________________________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S polno odgovornostjo izjavljamo:</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bl>
      <w:tblPr>
        <w:tblW w:w="0" w:type="auto"/>
        <w:tblLayout w:type="fixed"/>
        <w:tblCellMar>
          <w:left w:w="70" w:type="dxa"/>
          <w:right w:w="70" w:type="dxa"/>
        </w:tblCellMar>
        <w:tblLook w:val="04A0"/>
      </w:tblPr>
      <w:tblGrid>
        <w:gridCol w:w="354"/>
        <w:gridCol w:w="8574"/>
      </w:tblGrid>
      <w:tr w:rsidR="00F361C8" w:rsidRPr="00022C2D" w:rsidTr="00F361C8">
        <w:tc>
          <w:tcPr>
            <w:tcW w:w="354" w:type="dxa"/>
          </w:tcPr>
          <w:p w:rsidR="00F361C8" w:rsidRPr="00022C2D" w:rsidRDefault="00F361C8" w:rsidP="00022C2D">
            <w:pPr>
              <w:pStyle w:val="Glava"/>
              <w:numPr>
                <w:ilvl w:val="0"/>
                <w:numId w:val="14"/>
              </w:numPr>
              <w:tabs>
                <w:tab w:val="left" w:pos="708"/>
              </w:tabs>
              <w:rPr>
                <w:rFonts w:ascii="Times New Roman" w:hAnsi="Times New Roman" w:cs="Times New Roman"/>
                <w:b/>
              </w:rPr>
            </w:pPr>
          </w:p>
        </w:tc>
        <w:tc>
          <w:tcPr>
            <w:tcW w:w="8574" w:type="dxa"/>
          </w:tcPr>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da vse navedbe, ki smo jih podali v ponudbi, ustrezajo dejanskemu stanju;</w:t>
            </w:r>
          </w:p>
          <w:p w:rsidR="00F361C8" w:rsidRPr="00022C2D" w:rsidRDefault="00F361C8" w:rsidP="00022C2D">
            <w:pPr>
              <w:pStyle w:val="Glava"/>
              <w:numPr>
                <w:ilvl w:val="12"/>
                <w:numId w:val="0"/>
              </w:numPr>
              <w:tabs>
                <w:tab w:val="left" w:pos="708"/>
              </w:tabs>
              <w:rPr>
                <w:rFonts w:ascii="Times New Roman" w:hAnsi="Times New Roman" w:cs="Times New Roman"/>
              </w:rPr>
            </w:pPr>
          </w:p>
        </w:tc>
      </w:tr>
      <w:tr w:rsidR="00F361C8" w:rsidRPr="00022C2D" w:rsidTr="00F361C8">
        <w:tc>
          <w:tcPr>
            <w:tcW w:w="354" w:type="dxa"/>
          </w:tcPr>
          <w:p w:rsidR="00F361C8" w:rsidRPr="00022C2D" w:rsidRDefault="00F361C8" w:rsidP="00022C2D">
            <w:pPr>
              <w:pStyle w:val="Glava"/>
              <w:numPr>
                <w:ilvl w:val="0"/>
                <w:numId w:val="14"/>
              </w:numPr>
              <w:tabs>
                <w:tab w:val="left" w:pos="708"/>
              </w:tabs>
              <w:rPr>
                <w:rFonts w:ascii="Times New Roman" w:hAnsi="Times New Roman" w:cs="Times New Roman"/>
                <w:b/>
              </w:rPr>
            </w:pPr>
          </w:p>
        </w:tc>
        <w:tc>
          <w:tcPr>
            <w:tcW w:w="8574"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da v primeru tega javnega naročila nismo, skupaj s podizvajalci kot tudi ne z izvajalci v skupnem nastopu, izdelali oz. sodelovali z izdelovalci pri izdelavi razpisne dokumentacije ali njenih delov; prav tako izdelovalci razpisne dokumentacije niso sodelovali z nami pri pripravi ponudbe;</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F361C8">
        <w:tc>
          <w:tcPr>
            <w:tcW w:w="354" w:type="dxa"/>
          </w:tcPr>
          <w:p w:rsidR="00F361C8" w:rsidRPr="00022C2D" w:rsidRDefault="00F361C8" w:rsidP="00022C2D">
            <w:pPr>
              <w:pStyle w:val="Glava"/>
              <w:numPr>
                <w:ilvl w:val="0"/>
                <w:numId w:val="14"/>
              </w:numPr>
              <w:tabs>
                <w:tab w:val="left" w:pos="708"/>
              </w:tabs>
              <w:jc w:val="both"/>
              <w:rPr>
                <w:rFonts w:ascii="Times New Roman" w:hAnsi="Times New Roman" w:cs="Times New Roman"/>
                <w:b/>
              </w:rPr>
            </w:pPr>
          </w:p>
        </w:tc>
        <w:tc>
          <w:tcPr>
            <w:tcW w:w="8574"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da nam zakon oziroma drugi predpisi ne prepovedujejo skleniti pogodbe za izvedbo javnega naročila;</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tc>
      </w:tr>
      <w:tr w:rsidR="00F361C8" w:rsidRPr="00022C2D" w:rsidTr="00F361C8">
        <w:tc>
          <w:tcPr>
            <w:tcW w:w="354" w:type="dxa"/>
          </w:tcPr>
          <w:p w:rsidR="00F361C8" w:rsidRPr="00022C2D" w:rsidRDefault="00F361C8" w:rsidP="00022C2D">
            <w:pPr>
              <w:pStyle w:val="Glava"/>
              <w:numPr>
                <w:ilvl w:val="0"/>
                <w:numId w:val="14"/>
              </w:numPr>
              <w:tabs>
                <w:tab w:val="left" w:pos="708"/>
              </w:tabs>
              <w:jc w:val="both"/>
              <w:rPr>
                <w:rFonts w:ascii="Times New Roman" w:hAnsi="Times New Roman" w:cs="Times New Roman"/>
                <w:b/>
              </w:rPr>
            </w:pPr>
          </w:p>
        </w:tc>
        <w:tc>
          <w:tcPr>
            <w:tcW w:w="8574"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da bomo, v primeru, da bomo izbrani, sposobni pravočasno in kvalitetno izvajati dela razpisanega javnega naročila.</w:t>
            </w:r>
          </w:p>
          <w:p w:rsidR="00F361C8" w:rsidRPr="00022C2D" w:rsidRDefault="00F361C8" w:rsidP="00022C2D">
            <w:pPr>
              <w:pStyle w:val="Glava"/>
              <w:tabs>
                <w:tab w:val="left" w:pos="708"/>
              </w:tabs>
              <w:jc w:val="both"/>
              <w:rPr>
                <w:rFonts w:ascii="Times New Roman" w:hAnsi="Times New Roman" w:cs="Times New Roman"/>
              </w:rPr>
            </w:pPr>
          </w:p>
        </w:tc>
      </w:tr>
    </w:tbl>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bl>
      <w:tblPr>
        <w:tblW w:w="0" w:type="auto"/>
        <w:tblInd w:w="70" w:type="dxa"/>
        <w:tblCellMar>
          <w:left w:w="70" w:type="dxa"/>
          <w:right w:w="70" w:type="dxa"/>
        </w:tblCellMar>
        <w:tblLook w:val="04A0"/>
      </w:tblPr>
      <w:tblGrid>
        <w:gridCol w:w="3387"/>
        <w:gridCol w:w="2722"/>
        <w:gridCol w:w="2749"/>
      </w:tblGrid>
      <w:tr w:rsidR="00F361C8" w:rsidRPr="00022C2D" w:rsidTr="00F361C8">
        <w:tc>
          <w:tcPr>
            <w:tcW w:w="3387"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722"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749"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3387"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22" w:type="dxa"/>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br w:type="page"/>
      </w:r>
    </w:p>
    <w:p w:rsidR="00F361C8" w:rsidRPr="00022C2D" w:rsidRDefault="00F361C8" w:rsidP="00022C2D">
      <w:pPr>
        <w:pStyle w:val="Glava"/>
        <w:tabs>
          <w:tab w:val="left" w:pos="708"/>
        </w:tabs>
        <w:ind w:left="6372"/>
        <w:rPr>
          <w:rFonts w:ascii="Times New Roman" w:hAnsi="Times New Roman" w:cs="Times New Roman"/>
        </w:rPr>
      </w:pPr>
      <w:r w:rsidRPr="00022C2D">
        <w:rPr>
          <w:rFonts w:ascii="Times New Roman" w:hAnsi="Times New Roman" w:cs="Times New Roman"/>
          <w:b/>
        </w:rPr>
        <w:lastRenderedPageBreak/>
        <w:t>Razpisni obrazec št. 3</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PONUDBA</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PONUDNIK OZ. POSLOVODEČI (v primeru skupne ponudbe)</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Naziv:__________________________________________________________________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Sedež:__________________________________________________________________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Matična številka:_________________________________________________________</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tbl>
      <w:tblPr>
        <w:tblW w:w="0" w:type="auto"/>
        <w:tblLayout w:type="fixed"/>
        <w:tblCellMar>
          <w:left w:w="70" w:type="dxa"/>
          <w:right w:w="70" w:type="dxa"/>
        </w:tblCellMar>
        <w:tblLook w:val="04A0"/>
      </w:tblPr>
      <w:tblGrid>
        <w:gridCol w:w="354"/>
        <w:gridCol w:w="8574"/>
      </w:tblGrid>
      <w:tr w:rsidR="00F361C8" w:rsidRPr="00022C2D" w:rsidTr="00F361C8">
        <w:tc>
          <w:tcPr>
            <w:tcW w:w="354"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1.</w:t>
            </w:r>
          </w:p>
        </w:tc>
        <w:tc>
          <w:tcPr>
            <w:tcW w:w="8574" w:type="dxa"/>
            <w:hideMark/>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V skladu z razpisnimi pogoji in razpisno dokumentacijo smo pripravljeni izvesti javno naročilo za ceno: </w:t>
            </w:r>
          </w:p>
        </w:tc>
      </w:tr>
    </w:tbl>
    <w:p w:rsidR="00F361C8" w:rsidRPr="00022C2D" w:rsidRDefault="00F361C8" w:rsidP="00022C2D">
      <w:pPr>
        <w:pStyle w:val="Glava"/>
        <w:tabs>
          <w:tab w:val="left" w:pos="708"/>
        </w:tabs>
        <w:jc w:val="both"/>
        <w:rPr>
          <w:rFonts w:ascii="Times New Roman" w:hAnsi="Times New Roman" w:cs="Times New Roman"/>
        </w:rPr>
      </w:pPr>
    </w:p>
    <w:tbl>
      <w:tblPr>
        <w:tblW w:w="8460" w:type="dxa"/>
        <w:tblLayout w:type="fixed"/>
        <w:tblCellMar>
          <w:left w:w="70" w:type="dxa"/>
          <w:right w:w="70" w:type="dxa"/>
        </w:tblCellMar>
        <w:tblLook w:val="04A0"/>
      </w:tblPr>
      <w:tblGrid>
        <w:gridCol w:w="4860"/>
        <w:gridCol w:w="3600"/>
      </w:tblGrid>
      <w:tr w:rsidR="00F361C8" w:rsidRPr="00022C2D" w:rsidTr="00F361C8">
        <w:trPr>
          <w:trHeight w:val="397"/>
        </w:trPr>
        <w:tc>
          <w:tcPr>
            <w:tcW w:w="4860" w:type="dxa"/>
            <w:tcBorders>
              <w:top w:val="single" w:sz="4" w:space="0" w:color="auto"/>
              <w:left w:val="dotted" w:sz="6" w:space="0" w:color="auto"/>
              <w:bottom w:val="dotDash" w:sz="4" w:space="0" w:color="auto"/>
              <w:right w:val="dotted" w:sz="6" w:space="0" w:color="auto"/>
            </w:tcBorders>
            <w:vAlign w:val="center"/>
            <w:hideMark/>
          </w:tcPr>
          <w:p w:rsidR="00F361C8" w:rsidRPr="00022C2D" w:rsidRDefault="006400DC" w:rsidP="00022C2D">
            <w:pPr>
              <w:pStyle w:val="Glava"/>
              <w:tabs>
                <w:tab w:val="left" w:pos="708"/>
              </w:tabs>
              <w:jc w:val="right"/>
              <w:rPr>
                <w:rFonts w:ascii="Times New Roman" w:hAnsi="Times New Roman" w:cs="Times New Roman"/>
                <w:b/>
                <w:i/>
              </w:rPr>
            </w:pPr>
            <w:r w:rsidRPr="00022C2D">
              <w:rPr>
                <w:rFonts w:ascii="Times New Roman" w:hAnsi="Times New Roman" w:cs="Times New Roman"/>
                <w:b/>
                <w:i/>
              </w:rPr>
              <w:t>Izgradnja komunalne infrastrukture za območje OPPN ŠM 14/3 in 14/4</w:t>
            </w:r>
          </w:p>
        </w:tc>
        <w:tc>
          <w:tcPr>
            <w:tcW w:w="3600" w:type="dxa"/>
            <w:tcBorders>
              <w:top w:val="single" w:sz="4" w:space="0" w:color="auto"/>
              <w:left w:val="dotted" w:sz="4" w:space="0" w:color="auto"/>
              <w:bottom w:val="dotDash" w:sz="4" w:space="0" w:color="auto"/>
              <w:right w:val="dotted" w:sz="6" w:space="0" w:color="auto"/>
            </w:tcBorders>
          </w:tcPr>
          <w:p w:rsidR="00F361C8" w:rsidRPr="00022C2D" w:rsidRDefault="00F361C8" w:rsidP="00022C2D">
            <w:pPr>
              <w:pStyle w:val="Glava"/>
              <w:tabs>
                <w:tab w:val="left" w:pos="708"/>
              </w:tabs>
              <w:jc w:val="right"/>
              <w:rPr>
                <w:rFonts w:ascii="Times New Roman" w:hAnsi="Times New Roman" w:cs="Times New Roman"/>
                <w:b/>
                <w:iCs/>
              </w:rPr>
            </w:pPr>
          </w:p>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iCs/>
              </w:rPr>
              <w:t>EUR</w:t>
            </w:r>
          </w:p>
        </w:tc>
      </w:tr>
      <w:tr w:rsidR="00F361C8" w:rsidRPr="00022C2D" w:rsidTr="00F361C8">
        <w:trPr>
          <w:trHeight w:val="397"/>
        </w:trPr>
        <w:tc>
          <w:tcPr>
            <w:tcW w:w="4860" w:type="dxa"/>
            <w:tcBorders>
              <w:top w:val="single" w:sz="4" w:space="0" w:color="auto"/>
              <w:left w:val="dotted" w:sz="6" w:space="0" w:color="auto"/>
              <w:bottom w:val="dotDash" w:sz="4" w:space="0" w:color="auto"/>
              <w:right w:val="dotted" w:sz="6" w:space="0" w:color="auto"/>
            </w:tcBorders>
            <w:vAlign w:val="center"/>
            <w:hideMark/>
          </w:tcPr>
          <w:p w:rsidR="00F361C8" w:rsidRPr="00022C2D" w:rsidRDefault="00F361C8" w:rsidP="00022C2D">
            <w:pPr>
              <w:pStyle w:val="Glava"/>
              <w:tabs>
                <w:tab w:val="left" w:pos="708"/>
              </w:tabs>
              <w:jc w:val="right"/>
              <w:rPr>
                <w:rFonts w:ascii="Times New Roman" w:hAnsi="Times New Roman" w:cs="Times New Roman"/>
                <w:b/>
                <w:i/>
              </w:rPr>
            </w:pPr>
            <w:r w:rsidRPr="00022C2D">
              <w:rPr>
                <w:rFonts w:ascii="Times New Roman" w:hAnsi="Times New Roman" w:cs="Times New Roman"/>
                <w:b/>
                <w:i/>
              </w:rPr>
              <w:t>+ DDV 20%  :</w:t>
            </w:r>
          </w:p>
        </w:tc>
        <w:tc>
          <w:tcPr>
            <w:tcW w:w="3600" w:type="dxa"/>
            <w:tcBorders>
              <w:top w:val="single" w:sz="4" w:space="0" w:color="auto"/>
              <w:left w:val="dotted" w:sz="4" w:space="0" w:color="auto"/>
              <w:bottom w:val="dotDash" w:sz="4" w:space="0" w:color="auto"/>
              <w:right w:val="dotted" w:sz="6" w:space="0" w:color="auto"/>
            </w:tcBorders>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EUR</w:t>
            </w:r>
          </w:p>
        </w:tc>
      </w:tr>
      <w:tr w:rsidR="00F361C8" w:rsidRPr="00022C2D" w:rsidTr="00F361C8">
        <w:trPr>
          <w:trHeight w:val="397"/>
        </w:trPr>
        <w:tc>
          <w:tcPr>
            <w:tcW w:w="4860" w:type="dxa"/>
            <w:tcBorders>
              <w:top w:val="triple" w:sz="4" w:space="0" w:color="auto"/>
              <w:left w:val="dotted" w:sz="6" w:space="0" w:color="auto"/>
              <w:bottom w:val="single" w:sz="6" w:space="0" w:color="auto"/>
              <w:right w:val="dotted" w:sz="6" w:space="0" w:color="auto"/>
            </w:tcBorders>
            <w:shd w:val="pct10" w:color="auto" w:fill="auto"/>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SKUPNA PONUDBENA CENA:</w:t>
            </w:r>
          </w:p>
        </w:tc>
        <w:tc>
          <w:tcPr>
            <w:tcW w:w="3600" w:type="dxa"/>
            <w:tcBorders>
              <w:top w:val="triple" w:sz="4" w:space="0" w:color="auto"/>
              <w:left w:val="dotted" w:sz="4" w:space="0" w:color="auto"/>
              <w:bottom w:val="single" w:sz="6" w:space="0" w:color="auto"/>
              <w:right w:val="dotted" w:sz="6" w:space="0" w:color="auto"/>
            </w:tcBorders>
            <w:shd w:val="pct10" w:color="auto" w:fill="auto"/>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EUR</w:t>
            </w:r>
          </w:p>
        </w:tc>
      </w:tr>
    </w:tbl>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(z besedo: ___________________________________________________________EUR ___ /100)</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Morebitni popust mora ponudnik vračunati v posamezno predračunsko postavko in se ne izraža ločeno.</w:t>
      </w:r>
    </w:p>
    <w:p w:rsidR="00F361C8" w:rsidRPr="00022C2D" w:rsidRDefault="00F361C8" w:rsidP="00022C2D">
      <w:pPr>
        <w:rPr>
          <w:sz w:val="22"/>
          <w:szCs w:val="22"/>
        </w:rPr>
      </w:pPr>
    </w:p>
    <w:tbl>
      <w:tblPr>
        <w:tblW w:w="0" w:type="auto"/>
        <w:tblLayout w:type="fixed"/>
        <w:tblCellMar>
          <w:left w:w="70" w:type="dxa"/>
          <w:right w:w="70" w:type="dxa"/>
        </w:tblCellMar>
        <w:tblLook w:val="04A0"/>
      </w:tblPr>
      <w:tblGrid>
        <w:gridCol w:w="354"/>
        <w:gridCol w:w="8574"/>
      </w:tblGrid>
      <w:tr w:rsidR="00F361C8" w:rsidRPr="00022C2D" w:rsidTr="00F361C8">
        <w:tc>
          <w:tcPr>
            <w:tcW w:w="354"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2.</w:t>
            </w:r>
          </w:p>
        </w:tc>
        <w:tc>
          <w:tcPr>
            <w:tcW w:w="8574" w:type="dxa"/>
          </w:tcPr>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Skupna ponudbena cena je določena po načelu enotnih cen, ki so fiksne do zaključka pogodbenih obveznosti in predaje objekta naročniku, v njej so zajeti vsi stroški in morebitni popusti. Višina danega popusta na ponudbeno ceno se obračuna na vse predračunske postavke popisa del.</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F361C8">
        <w:tc>
          <w:tcPr>
            <w:tcW w:w="354"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3.</w:t>
            </w:r>
          </w:p>
        </w:tc>
        <w:tc>
          <w:tcPr>
            <w:tcW w:w="8574" w:type="dxa"/>
          </w:tcPr>
          <w:p w:rsidR="00F361C8" w:rsidRPr="00022C2D" w:rsidRDefault="00F361C8" w:rsidP="00022C2D">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 xml:space="preserve">Rok izvedbe razpisanih del je:  </w:t>
            </w:r>
            <w:r w:rsidR="006400DC" w:rsidRPr="00022C2D">
              <w:rPr>
                <w:rFonts w:ascii="Times New Roman" w:hAnsi="Times New Roman" w:cs="Times New Roman"/>
                <w:b/>
              </w:rPr>
              <w:t>15.10.2015.</w:t>
            </w:r>
          </w:p>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 xml:space="preserve"> </w:t>
            </w:r>
          </w:p>
        </w:tc>
      </w:tr>
      <w:tr w:rsidR="00F361C8" w:rsidRPr="00022C2D" w:rsidTr="00F361C8">
        <w:tc>
          <w:tcPr>
            <w:tcW w:w="354" w:type="dxa"/>
            <w:hideMark/>
          </w:tcPr>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b/>
              </w:rPr>
              <w:t>4.</w:t>
            </w:r>
          </w:p>
        </w:tc>
        <w:tc>
          <w:tcPr>
            <w:tcW w:w="8574" w:type="dxa"/>
          </w:tcPr>
          <w:p w:rsidR="00F361C8" w:rsidRPr="00022C2D" w:rsidRDefault="00F361C8" w:rsidP="00022C2D">
            <w:pPr>
              <w:pStyle w:val="Glava"/>
              <w:tabs>
                <w:tab w:val="left" w:pos="708"/>
              </w:tabs>
              <w:ind w:left="2346" w:hanging="2346"/>
              <w:jc w:val="both"/>
              <w:rPr>
                <w:rFonts w:ascii="Times New Roman" w:hAnsi="Times New Roman" w:cs="Times New Roman"/>
              </w:rPr>
            </w:pPr>
            <w:r w:rsidRPr="00022C2D">
              <w:rPr>
                <w:rFonts w:ascii="Times New Roman" w:hAnsi="Times New Roman" w:cs="Times New Roman"/>
              </w:rPr>
              <w:t>Veljavnost ponudbe:</w:t>
            </w:r>
            <w:r w:rsidRPr="00022C2D">
              <w:rPr>
                <w:rFonts w:ascii="Times New Roman" w:hAnsi="Times New Roman" w:cs="Times New Roman"/>
              </w:rPr>
              <w:tab/>
              <w:t>_______________</w:t>
            </w:r>
          </w:p>
          <w:p w:rsidR="00F361C8" w:rsidRPr="00022C2D" w:rsidRDefault="00F361C8" w:rsidP="00022C2D">
            <w:pPr>
              <w:pStyle w:val="Glava"/>
              <w:tabs>
                <w:tab w:val="left" w:pos="708"/>
              </w:tabs>
              <w:jc w:val="both"/>
              <w:rPr>
                <w:rFonts w:ascii="Times New Roman" w:hAnsi="Times New Roman" w:cs="Times New Roman"/>
              </w:rPr>
            </w:pPr>
          </w:p>
        </w:tc>
      </w:tr>
      <w:tr w:rsidR="00F361C8" w:rsidRPr="00022C2D" w:rsidTr="00F361C8">
        <w:tc>
          <w:tcPr>
            <w:tcW w:w="354" w:type="dxa"/>
          </w:tcPr>
          <w:p w:rsidR="00F361C8" w:rsidRPr="00022C2D" w:rsidRDefault="00F361C8" w:rsidP="00022C2D">
            <w:pPr>
              <w:pStyle w:val="Glava"/>
              <w:tabs>
                <w:tab w:val="left" w:pos="708"/>
              </w:tabs>
              <w:jc w:val="both"/>
              <w:rPr>
                <w:rFonts w:ascii="Times New Roman" w:hAnsi="Times New Roman" w:cs="Times New Roman"/>
                <w:b/>
              </w:rPr>
            </w:pPr>
          </w:p>
        </w:tc>
        <w:tc>
          <w:tcPr>
            <w:tcW w:w="8574" w:type="dxa"/>
          </w:tcPr>
          <w:p w:rsidR="00F361C8" w:rsidRPr="00022C2D" w:rsidRDefault="00F361C8" w:rsidP="00022C2D">
            <w:pPr>
              <w:pStyle w:val="Glava"/>
              <w:tabs>
                <w:tab w:val="left" w:pos="708"/>
              </w:tabs>
              <w:ind w:left="5586" w:hanging="5586"/>
              <w:jc w:val="both"/>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bl>
      <w:tblPr>
        <w:tblW w:w="0" w:type="auto"/>
        <w:tblInd w:w="708" w:type="dxa"/>
        <w:tblCellMar>
          <w:left w:w="70" w:type="dxa"/>
          <w:right w:w="70" w:type="dxa"/>
        </w:tblCellMar>
        <w:tblLook w:val="04A0"/>
      </w:tblPr>
      <w:tblGrid>
        <w:gridCol w:w="2840"/>
        <w:gridCol w:w="2823"/>
        <w:gridCol w:w="2841"/>
      </w:tblGrid>
      <w:tr w:rsidR="00F361C8" w:rsidRPr="00022C2D" w:rsidTr="00F361C8">
        <w:tc>
          <w:tcPr>
            <w:tcW w:w="2976"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976"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976"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2976"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976" w:type="dxa"/>
          </w:tcPr>
          <w:p w:rsidR="00F361C8" w:rsidRPr="00022C2D" w:rsidRDefault="00F361C8" w:rsidP="00022C2D">
            <w:pPr>
              <w:pStyle w:val="Glava"/>
              <w:tabs>
                <w:tab w:val="left" w:pos="4395"/>
              </w:tabs>
              <w:rPr>
                <w:rFonts w:ascii="Times New Roman" w:hAnsi="Times New Roman" w:cs="Times New Roman"/>
              </w:rPr>
            </w:pPr>
          </w:p>
        </w:tc>
        <w:tc>
          <w:tcPr>
            <w:tcW w:w="2976"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ind w:left="6372"/>
        <w:rPr>
          <w:rFonts w:ascii="Times New Roman" w:hAnsi="Times New Roman" w:cs="Times New Roman"/>
          <w:b/>
        </w:rPr>
      </w:pPr>
      <w:r w:rsidRPr="00022C2D">
        <w:rPr>
          <w:rFonts w:ascii="Times New Roman" w:hAnsi="Times New Roman" w:cs="Times New Roman"/>
        </w:rPr>
        <w:br w:type="page"/>
      </w:r>
      <w:r w:rsidRPr="00022C2D">
        <w:rPr>
          <w:rFonts w:ascii="Times New Roman" w:hAnsi="Times New Roman" w:cs="Times New Roman"/>
          <w:b/>
        </w:rPr>
        <w:lastRenderedPageBreak/>
        <w:t>Razpisni obrazec št. 4</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izjav)</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ind w:left="6372"/>
        <w:rPr>
          <w:rFonts w:ascii="Times New Roman" w:hAnsi="Times New Roman" w:cs="Times New Roman"/>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Ponudnik oz.  </w:t>
      </w:r>
      <w:proofErr w:type="spellStart"/>
      <w:r w:rsidRPr="00022C2D">
        <w:rPr>
          <w:sz w:val="22"/>
          <w:szCs w:val="22"/>
        </w:rPr>
        <w:t>poslovodeči</w:t>
      </w:r>
      <w:proofErr w:type="spellEnd"/>
      <w:r w:rsidRPr="00022C2D">
        <w:rPr>
          <w:sz w:val="22"/>
          <w:szCs w:val="22"/>
        </w:rPr>
        <w:t xml:space="preserve"> in izvajalec v skupnem poslu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Naziv: _____________________________________________________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Sedež: _____________________________________________________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Zakoniti zastopnik: ___________________________________________</w:t>
      </w:r>
    </w:p>
    <w:p w:rsidR="00F361C8" w:rsidRPr="00022C2D" w:rsidRDefault="00F361C8" w:rsidP="00022C2D">
      <w:pPr>
        <w:jc w:val="both"/>
        <w:rPr>
          <w:sz w:val="22"/>
          <w:szCs w:val="22"/>
        </w:rPr>
      </w:pPr>
    </w:p>
    <w:p w:rsidR="00F361C8" w:rsidRPr="00022C2D" w:rsidRDefault="00F361C8" w:rsidP="00022C2D">
      <w:pPr>
        <w:rPr>
          <w:sz w:val="22"/>
          <w:szCs w:val="22"/>
        </w:rPr>
      </w:pPr>
    </w:p>
    <w:p w:rsidR="00F361C8" w:rsidRPr="00022C2D" w:rsidRDefault="00F361C8" w:rsidP="00022C2D">
      <w:pPr>
        <w:rPr>
          <w:b/>
          <w:sz w:val="22"/>
          <w:szCs w:val="22"/>
        </w:rPr>
      </w:pPr>
      <w:r w:rsidRPr="00022C2D">
        <w:rPr>
          <w:b/>
          <w:sz w:val="22"/>
          <w:szCs w:val="22"/>
        </w:rPr>
        <w:t xml:space="preserve">Osebni podatki zakonitega zastopnika ponudnika oz. </w:t>
      </w:r>
      <w:proofErr w:type="spellStart"/>
      <w:r w:rsidRPr="00022C2D">
        <w:rPr>
          <w:b/>
          <w:sz w:val="22"/>
          <w:szCs w:val="22"/>
        </w:rPr>
        <w:t>poslovodečega</w:t>
      </w:r>
      <w:proofErr w:type="spellEnd"/>
      <w:r w:rsidRPr="00022C2D">
        <w:rPr>
          <w:b/>
          <w:sz w:val="22"/>
          <w:szCs w:val="22"/>
        </w:rPr>
        <w:t xml:space="preserve"> in  izvajalca v skupnem poslu:</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ime in priimek:</w:t>
      </w:r>
      <w:r w:rsidRPr="00022C2D">
        <w:rPr>
          <w:sz w:val="22"/>
          <w:szCs w:val="22"/>
        </w:rPr>
        <w:tab/>
      </w:r>
      <w:r w:rsidRPr="00022C2D">
        <w:rPr>
          <w:sz w:val="22"/>
          <w:szCs w:val="22"/>
        </w:rPr>
        <w:tab/>
        <w:t>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EMŠO:                              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DŠT:</w:t>
      </w:r>
      <w:r w:rsidRPr="00022C2D">
        <w:rPr>
          <w:sz w:val="22"/>
          <w:szCs w:val="22"/>
        </w:rPr>
        <w:tab/>
      </w:r>
      <w:r w:rsidRPr="00022C2D">
        <w:rPr>
          <w:sz w:val="22"/>
          <w:szCs w:val="22"/>
        </w:rPr>
        <w:tab/>
      </w:r>
      <w:r w:rsidRPr="00022C2D">
        <w:rPr>
          <w:sz w:val="22"/>
          <w:szCs w:val="22"/>
        </w:rPr>
        <w:tab/>
        <w:t>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kraj rojstva:</w:t>
      </w:r>
      <w:r w:rsidRPr="00022C2D">
        <w:rPr>
          <w:sz w:val="22"/>
          <w:szCs w:val="22"/>
        </w:rPr>
        <w:tab/>
      </w:r>
      <w:r w:rsidRPr="00022C2D">
        <w:rPr>
          <w:sz w:val="22"/>
          <w:szCs w:val="22"/>
        </w:rPr>
        <w:tab/>
        <w:t>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stalno prebivališče:</w:t>
      </w:r>
      <w:r w:rsidRPr="00022C2D">
        <w:rPr>
          <w:sz w:val="22"/>
          <w:szCs w:val="22"/>
        </w:rPr>
        <w:tab/>
        <w:t>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občina in država:  </w:t>
      </w:r>
      <w:r w:rsidRPr="00022C2D">
        <w:rPr>
          <w:sz w:val="22"/>
          <w:szCs w:val="22"/>
        </w:rPr>
        <w:tab/>
        <w:t>________________________________________________________</w:t>
      </w:r>
    </w:p>
    <w:p w:rsidR="00F361C8" w:rsidRPr="00022C2D" w:rsidRDefault="00F361C8" w:rsidP="00022C2D">
      <w:pPr>
        <w:rPr>
          <w:sz w:val="22"/>
          <w:szCs w:val="22"/>
        </w:rPr>
      </w:pPr>
    </w:p>
    <w:p w:rsidR="00F361C8" w:rsidRPr="00022C2D" w:rsidRDefault="00F361C8" w:rsidP="00022C2D">
      <w:pPr>
        <w:pStyle w:val="Telobesedila2"/>
        <w:jc w:val="both"/>
        <w:rPr>
          <w:rFonts w:ascii="Times New Roman" w:hAnsi="Times New Roman"/>
          <w:b w:val="0"/>
          <w:sz w:val="22"/>
          <w:szCs w:val="22"/>
        </w:rPr>
      </w:pPr>
    </w:p>
    <w:p w:rsidR="00F361C8" w:rsidRPr="00022C2D" w:rsidRDefault="00F361C8" w:rsidP="00022C2D">
      <w:pPr>
        <w:pStyle w:val="Telobesedila2"/>
        <w:jc w:val="both"/>
        <w:rPr>
          <w:rFonts w:ascii="Times New Roman" w:hAnsi="Times New Roman"/>
          <w:b w:val="0"/>
          <w:sz w:val="22"/>
          <w:szCs w:val="22"/>
        </w:rPr>
      </w:pPr>
    </w:p>
    <w:p w:rsidR="00F361C8" w:rsidRPr="00022C2D" w:rsidRDefault="00F361C8" w:rsidP="00022C2D">
      <w:pPr>
        <w:pStyle w:val="Telobesedila2"/>
        <w:jc w:val="both"/>
        <w:rPr>
          <w:rFonts w:ascii="Times New Roman" w:hAnsi="Times New Roman"/>
          <w:b w:val="0"/>
          <w:sz w:val="22"/>
          <w:szCs w:val="22"/>
        </w:rPr>
      </w:pPr>
    </w:p>
    <w:p w:rsidR="00F361C8" w:rsidRPr="00022C2D" w:rsidRDefault="00F361C8" w:rsidP="00022C2D">
      <w:pPr>
        <w:jc w:val="both"/>
        <w:rPr>
          <w:sz w:val="22"/>
          <w:szCs w:val="22"/>
        </w:rPr>
      </w:pPr>
      <w:r w:rsidRPr="00022C2D">
        <w:rPr>
          <w:sz w:val="22"/>
          <w:szCs w:val="22"/>
        </w:rPr>
        <w:t>Na podlagi zahteve iz razpisne dokumentacije za oddajo javnega naročila za »</w:t>
      </w:r>
      <w:r w:rsidR="006400DC" w:rsidRPr="00022C2D">
        <w:rPr>
          <w:b/>
          <w:i/>
          <w:sz w:val="22"/>
          <w:szCs w:val="22"/>
        </w:rPr>
        <w:t>Izgradnja komunalne infrastrukture za območje OPPN ŠM 14/3 in 14/4</w:t>
      </w:r>
      <w:r w:rsidRPr="00022C2D">
        <w:rPr>
          <w:b/>
          <w:sz w:val="22"/>
          <w:szCs w:val="22"/>
        </w:rPr>
        <w:t>«</w:t>
      </w:r>
      <w:r w:rsidRPr="00022C2D">
        <w:rPr>
          <w:sz w:val="22"/>
          <w:szCs w:val="22"/>
        </w:rPr>
        <w:t>, v zvezi z našo ponudbo štev.: _____________ z dne ____________, za izvedbo del razpisanega javnega naročila pod kazensko in odškodninsko odgovornostjo</w:t>
      </w:r>
    </w:p>
    <w:p w:rsidR="00F361C8" w:rsidRPr="00022C2D" w:rsidRDefault="00F361C8" w:rsidP="00022C2D">
      <w:pPr>
        <w:autoSpaceDE w:val="0"/>
        <w:autoSpaceDN w:val="0"/>
        <w:adjustRightInd w:val="0"/>
        <w:ind w:left="70"/>
        <w:jc w:val="center"/>
        <w:rPr>
          <w:b/>
          <w:bCs/>
          <w:sz w:val="22"/>
          <w:szCs w:val="22"/>
        </w:rPr>
      </w:pPr>
    </w:p>
    <w:p w:rsidR="00F361C8" w:rsidRPr="00022C2D" w:rsidRDefault="00F361C8" w:rsidP="00022C2D">
      <w:pPr>
        <w:autoSpaceDE w:val="0"/>
        <w:autoSpaceDN w:val="0"/>
        <w:adjustRightInd w:val="0"/>
        <w:ind w:left="70"/>
        <w:jc w:val="center"/>
        <w:rPr>
          <w:b/>
          <w:bCs/>
          <w:sz w:val="22"/>
          <w:szCs w:val="22"/>
        </w:rPr>
      </w:pPr>
    </w:p>
    <w:p w:rsidR="00F361C8" w:rsidRPr="00022C2D" w:rsidRDefault="00F361C8" w:rsidP="00022C2D">
      <w:pPr>
        <w:autoSpaceDE w:val="0"/>
        <w:autoSpaceDN w:val="0"/>
        <w:adjustRightInd w:val="0"/>
        <w:ind w:left="70"/>
        <w:jc w:val="center"/>
        <w:rPr>
          <w:b/>
          <w:bCs/>
          <w:sz w:val="22"/>
          <w:szCs w:val="22"/>
        </w:rPr>
      </w:pPr>
      <w:r w:rsidRPr="00022C2D">
        <w:rPr>
          <w:b/>
          <w:bCs/>
          <w:sz w:val="22"/>
          <w:szCs w:val="22"/>
        </w:rPr>
        <w:t>IZJAVLJAMO</w:t>
      </w:r>
    </w:p>
    <w:p w:rsidR="00F361C8" w:rsidRPr="00022C2D" w:rsidRDefault="00F361C8" w:rsidP="00022C2D">
      <w:pPr>
        <w:ind w:left="700" w:hanging="630"/>
        <w:jc w:val="both"/>
        <w:rPr>
          <w:b/>
          <w:bCs/>
          <w:sz w:val="22"/>
          <w:szCs w:val="22"/>
        </w:rPr>
      </w:pPr>
    </w:p>
    <w:p w:rsidR="00F361C8" w:rsidRPr="00022C2D" w:rsidRDefault="00F361C8" w:rsidP="00022C2D">
      <w:pPr>
        <w:ind w:left="700" w:hanging="630"/>
        <w:jc w:val="both"/>
        <w:rPr>
          <w:b/>
          <w:bCs/>
          <w:sz w:val="22"/>
          <w:szCs w:val="22"/>
        </w:rPr>
      </w:pPr>
    </w:p>
    <w:p w:rsidR="00F361C8" w:rsidRPr="00022C2D" w:rsidRDefault="00F361C8" w:rsidP="00022C2D">
      <w:pPr>
        <w:numPr>
          <w:ilvl w:val="0"/>
          <w:numId w:val="15"/>
        </w:numPr>
        <w:ind w:left="714" w:hanging="357"/>
        <w:jc w:val="both"/>
        <w:rPr>
          <w:rFonts w:eastAsia="Batang"/>
          <w:sz w:val="22"/>
          <w:szCs w:val="22"/>
        </w:rPr>
      </w:pPr>
      <w:r w:rsidRPr="00022C2D">
        <w:rPr>
          <w:rFonts w:eastAsia="Batang"/>
          <w:sz w:val="22"/>
          <w:szCs w:val="22"/>
        </w:rPr>
        <w:t>da nismo (niti naš zakoniti zastopnik) bili pravnomočno obsojeni zaradi kaznivih dejanj, ki so opredeljena v prvem odstavku 42. člena ZJN-2;</w:t>
      </w:r>
    </w:p>
    <w:p w:rsidR="00F361C8" w:rsidRPr="00022C2D" w:rsidRDefault="00F361C8" w:rsidP="00022C2D">
      <w:pPr>
        <w:numPr>
          <w:ilvl w:val="0"/>
          <w:numId w:val="15"/>
        </w:numPr>
        <w:ind w:left="714" w:hanging="357"/>
        <w:jc w:val="both"/>
        <w:rPr>
          <w:rFonts w:eastAsia="Batang"/>
          <w:sz w:val="22"/>
          <w:szCs w:val="22"/>
        </w:rPr>
      </w:pPr>
      <w:r w:rsidRPr="00022C2D">
        <w:rPr>
          <w:rFonts w:eastAsia="Batang"/>
          <w:sz w:val="22"/>
          <w:szCs w:val="22"/>
        </w:rPr>
        <w:t>da nam ni bila izrečena stranska kazen na podlagi 15. a člena ZOPOKD-UPB1;</w:t>
      </w:r>
    </w:p>
    <w:p w:rsidR="00F361C8" w:rsidRPr="00022C2D" w:rsidRDefault="00F361C8" w:rsidP="00022C2D">
      <w:pPr>
        <w:numPr>
          <w:ilvl w:val="0"/>
          <w:numId w:val="15"/>
        </w:numPr>
        <w:ind w:left="714" w:hanging="357"/>
        <w:jc w:val="both"/>
        <w:rPr>
          <w:sz w:val="22"/>
          <w:szCs w:val="22"/>
        </w:rPr>
      </w:pPr>
      <w:r w:rsidRPr="00022C2D">
        <w:rPr>
          <w:sz w:val="22"/>
          <w:szCs w:val="22"/>
        </w:rPr>
        <w:t>da nismo, na dan, ko se izteče rok za oddajo ponudb, izločeni iz postopkov oddaje javnih naročil zaradi uvrstitve v evidenco ponudnikov z negativnimi referencami iz 77. a člena ZJN-2 oziroma 81. a člena ZJNVETPS oziroma 73. člena ZJNPOV;</w:t>
      </w:r>
    </w:p>
    <w:p w:rsidR="00F361C8" w:rsidRPr="00022C2D" w:rsidRDefault="00F361C8" w:rsidP="00022C2D">
      <w:pPr>
        <w:numPr>
          <w:ilvl w:val="0"/>
          <w:numId w:val="15"/>
        </w:numPr>
        <w:ind w:left="714" w:hanging="357"/>
        <w:jc w:val="both"/>
        <w:rPr>
          <w:sz w:val="22"/>
          <w:szCs w:val="22"/>
        </w:rPr>
      </w:pPr>
      <w:r w:rsidRPr="00022C2D">
        <w:rPr>
          <w:sz w:val="22"/>
          <w:szCs w:val="22"/>
        </w:rPr>
        <w:t xml:space="preserve">da nismo uvrščeni v evidenco poslovnih subjektov iz 35. člena Zakon o integriteti in preprečevanju korupcije, </w:t>
      </w:r>
      <w:proofErr w:type="spellStart"/>
      <w:r w:rsidRPr="00022C2D">
        <w:rPr>
          <w:sz w:val="22"/>
          <w:szCs w:val="22"/>
        </w:rPr>
        <w:t>ZIntPK</w:t>
      </w:r>
      <w:proofErr w:type="spellEnd"/>
      <w:r w:rsidRPr="00022C2D">
        <w:rPr>
          <w:sz w:val="22"/>
          <w:szCs w:val="22"/>
        </w:rPr>
        <w:t xml:space="preserve"> (Uradni list RS, št. 45/10) oziroma iz predmetne evidence izhaja, da funkcionar naročnika ali njegov družinski član, ni član poslovodstva ali/in ni neposredno ali preko drugih oseb v več kot 5% udeležen pri ustanoviteljskih pravicah, upravljanju oziroma kapitalu;</w:t>
      </w:r>
    </w:p>
    <w:p w:rsidR="00F361C8" w:rsidRPr="00022C2D" w:rsidRDefault="00F361C8" w:rsidP="00022C2D">
      <w:pPr>
        <w:widowControl w:val="0"/>
        <w:numPr>
          <w:ilvl w:val="0"/>
          <w:numId w:val="15"/>
        </w:numPr>
        <w:shd w:val="clear" w:color="auto" w:fill="FFFFFF"/>
        <w:tabs>
          <w:tab w:val="left" w:pos="509"/>
        </w:tabs>
        <w:autoSpaceDE w:val="0"/>
        <w:autoSpaceDN w:val="0"/>
        <w:adjustRightInd w:val="0"/>
        <w:ind w:left="714" w:hanging="357"/>
        <w:jc w:val="both"/>
        <w:rPr>
          <w:sz w:val="22"/>
          <w:szCs w:val="22"/>
        </w:rPr>
      </w:pPr>
      <w:r w:rsidRPr="00022C2D">
        <w:rPr>
          <w:spacing w:val="2"/>
          <w:sz w:val="22"/>
          <w:szCs w:val="22"/>
        </w:rPr>
        <w:t xml:space="preserve">na dan, ko je bila oddana ponudba, v skladu s predpisi države, v kateri imamo sedež ali predpisi države naročnika, nimamo zapadlih, neplačanih obveznosti v </w:t>
      </w:r>
      <w:r w:rsidRPr="00022C2D">
        <w:rPr>
          <w:sz w:val="22"/>
          <w:szCs w:val="22"/>
        </w:rPr>
        <w:t xml:space="preserve">zvezi s plačili prispevkov za socialno varnost ali v zvezi s plačili davkov v vrednosti 50 </w:t>
      </w:r>
      <w:proofErr w:type="spellStart"/>
      <w:r w:rsidRPr="00022C2D">
        <w:rPr>
          <w:sz w:val="22"/>
          <w:szCs w:val="22"/>
        </w:rPr>
        <w:t>eurov</w:t>
      </w:r>
      <w:proofErr w:type="spellEnd"/>
      <w:r w:rsidRPr="00022C2D">
        <w:rPr>
          <w:spacing w:val="-3"/>
          <w:sz w:val="22"/>
          <w:szCs w:val="22"/>
        </w:rPr>
        <w:t>;</w:t>
      </w:r>
    </w:p>
    <w:p w:rsidR="00F361C8" w:rsidRPr="00022C2D" w:rsidRDefault="00F361C8" w:rsidP="00022C2D">
      <w:pPr>
        <w:numPr>
          <w:ilvl w:val="0"/>
          <w:numId w:val="15"/>
        </w:numPr>
        <w:ind w:left="714" w:hanging="357"/>
        <w:jc w:val="both"/>
        <w:rPr>
          <w:rFonts w:eastAsia="Batang"/>
          <w:sz w:val="22"/>
          <w:szCs w:val="22"/>
        </w:rPr>
      </w:pPr>
      <w:r w:rsidRPr="00022C2D">
        <w:rPr>
          <w:sz w:val="22"/>
          <w:szCs w:val="22"/>
        </w:rPr>
        <w:lastRenderedPageBreak/>
        <w:t>da nismo v stečajnem postopku, postopku prisilne poravnave ali izbrisa prave osebe ali da za nas ni bil podan tak predlog in sodišče o tem predlogu še ni odločilo;</w:t>
      </w:r>
    </w:p>
    <w:p w:rsidR="00F361C8" w:rsidRPr="00022C2D" w:rsidRDefault="00F361C8" w:rsidP="00022C2D">
      <w:pPr>
        <w:numPr>
          <w:ilvl w:val="0"/>
          <w:numId w:val="15"/>
        </w:numPr>
        <w:suppressAutoHyphens/>
        <w:ind w:left="714" w:hanging="357"/>
        <w:jc w:val="both"/>
        <w:rPr>
          <w:sz w:val="22"/>
          <w:szCs w:val="22"/>
        </w:rPr>
      </w:pPr>
      <w:r w:rsidRPr="00022C2D">
        <w:rPr>
          <w:spacing w:val="3"/>
          <w:sz w:val="22"/>
          <w:szCs w:val="22"/>
        </w:rPr>
        <w:t xml:space="preserve">na dan, ko se izteče rok za oddajo ponudb, </w:t>
      </w:r>
      <w:r w:rsidRPr="00022C2D">
        <w:rPr>
          <w:spacing w:val="2"/>
          <w:sz w:val="22"/>
          <w:szCs w:val="22"/>
        </w:rPr>
        <w:t>nimamo neplačanih zapadlih obveznosti</w:t>
      </w:r>
      <w:r w:rsidRPr="00022C2D">
        <w:rPr>
          <w:spacing w:val="3"/>
          <w:sz w:val="22"/>
          <w:szCs w:val="22"/>
        </w:rPr>
        <w:t xml:space="preserve"> v </w:t>
      </w:r>
      <w:r w:rsidRPr="00022C2D">
        <w:rPr>
          <w:spacing w:val="1"/>
          <w:sz w:val="22"/>
          <w:szCs w:val="22"/>
        </w:rPr>
        <w:t xml:space="preserve">zvezi s plačili davkov v skladu z zakonskimi določbami države, kjer ima sedež, ali določbami </w:t>
      </w:r>
      <w:r w:rsidRPr="00022C2D">
        <w:rPr>
          <w:spacing w:val="-4"/>
          <w:sz w:val="22"/>
          <w:szCs w:val="22"/>
        </w:rPr>
        <w:t>države naročnika;</w:t>
      </w:r>
    </w:p>
    <w:p w:rsidR="00F361C8" w:rsidRPr="00022C2D" w:rsidRDefault="00F361C8" w:rsidP="00022C2D">
      <w:pPr>
        <w:numPr>
          <w:ilvl w:val="0"/>
          <w:numId w:val="15"/>
        </w:numPr>
        <w:ind w:left="714" w:hanging="357"/>
        <w:jc w:val="both"/>
        <w:rPr>
          <w:rFonts w:eastAsia="Batang"/>
          <w:sz w:val="22"/>
          <w:szCs w:val="22"/>
        </w:rPr>
      </w:pPr>
      <w:r w:rsidRPr="00022C2D">
        <w:rPr>
          <w:rFonts w:eastAsia="Batang"/>
          <w:sz w:val="22"/>
          <w:szCs w:val="22"/>
        </w:rPr>
        <w:t>da se v celoti strinjamo in sprejemamo razpisne pogoje naročnika za izvedbo javnega naročila, ki jih v celoti izpolnjujemo;</w:t>
      </w:r>
    </w:p>
    <w:p w:rsidR="00F361C8" w:rsidRPr="00022C2D" w:rsidRDefault="00F361C8" w:rsidP="00022C2D">
      <w:pPr>
        <w:numPr>
          <w:ilvl w:val="0"/>
          <w:numId w:val="15"/>
        </w:numPr>
        <w:ind w:left="714" w:hanging="357"/>
        <w:jc w:val="both"/>
        <w:rPr>
          <w:sz w:val="22"/>
          <w:szCs w:val="22"/>
        </w:rPr>
      </w:pPr>
      <w:r w:rsidRPr="00022C2D">
        <w:rPr>
          <w:sz w:val="22"/>
          <w:szCs w:val="22"/>
        </w:rPr>
        <w:t>da vse navedbe, ki smo jih podali v ponudbi, ustrezajo dejanskemu stanju, naročniku pa dajemo pravico, da jih preveri pri sodelujočih v ponudbi ali pristojnih ustanovah oz. institucijah;</w:t>
      </w:r>
    </w:p>
    <w:p w:rsidR="00F361C8" w:rsidRPr="00022C2D" w:rsidRDefault="00F361C8" w:rsidP="00022C2D">
      <w:pPr>
        <w:numPr>
          <w:ilvl w:val="0"/>
          <w:numId w:val="15"/>
        </w:numPr>
        <w:ind w:left="714" w:hanging="357"/>
        <w:jc w:val="both"/>
        <w:rPr>
          <w:sz w:val="22"/>
          <w:szCs w:val="22"/>
        </w:rPr>
      </w:pPr>
      <w:r w:rsidRPr="00022C2D">
        <w:rPr>
          <w:sz w:val="22"/>
          <w:szCs w:val="22"/>
        </w:rPr>
        <w:t>da v primeru tega javnega naročila nismo, skupaj s podizvajalci oz. izvajalci v skupnem nastopu, izdelali oz. sodelovali z izdelovalci pri izdelavi razpisne dokumentacije ali njenih delov; prav tako izdelovalci razpisne dokumentacije niso sodelovali z nami pri pripravi ponudbe;</w:t>
      </w:r>
    </w:p>
    <w:p w:rsidR="00F361C8" w:rsidRPr="00022C2D" w:rsidRDefault="00F361C8" w:rsidP="00022C2D">
      <w:pPr>
        <w:numPr>
          <w:ilvl w:val="0"/>
          <w:numId w:val="15"/>
        </w:numPr>
        <w:ind w:left="714" w:hanging="357"/>
        <w:rPr>
          <w:sz w:val="22"/>
          <w:szCs w:val="22"/>
        </w:rPr>
      </w:pPr>
      <w:r w:rsidRPr="00022C2D">
        <w:rPr>
          <w:sz w:val="22"/>
          <w:szCs w:val="22"/>
        </w:rPr>
        <w:t>da nam zakon ne prepoveduje skleniti pogodbe za izvedbo javnega naročila;</w:t>
      </w:r>
    </w:p>
    <w:p w:rsidR="00F361C8" w:rsidRPr="00022C2D" w:rsidRDefault="00F361C8" w:rsidP="00022C2D">
      <w:pPr>
        <w:numPr>
          <w:ilvl w:val="0"/>
          <w:numId w:val="15"/>
        </w:numPr>
        <w:jc w:val="both"/>
        <w:rPr>
          <w:sz w:val="22"/>
          <w:szCs w:val="22"/>
        </w:rPr>
      </w:pPr>
      <w:r w:rsidRPr="00022C2D">
        <w:rPr>
          <w:sz w:val="22"/>
          <w:szCs w:val="22"/>
        </w:rPr>
        <w:t>da smo finančno in poslovno sposobni, kar pomeni, da nimamo tekočih dospelih neporavnanih obveznosti in smo poravnali vse zapadle obveznosti do podizvajalcev, dobaviteljev in kooperantov v predhodnih postopkih javnega naročanja.</w:t>
      </w:r>
    </w:p>
    <w:p w:rsidR="00F361C8" w:rsidRPr="00022C2D" w:rsidRDefault="00F361C8" w:rsidP="00022C2D">
      <w:pPr>
        <w:ind w:left="700" w:hanging="630"/>
        <w:jc w:val="both"/>
        <w:rPr>
          <w:b/>
          <w:bCs/>
          <w:sz w:val="22"/>
          <w:szCs w:val="22"/>
        </w:rPr>
      </w:pPr>
    </w:p>
    <w:p w:rsidR="00F361C8" w:rsidRPr="00022C2D" w:rsidRDefault="00F361C8" w:rsidP="00022C2D">
      <w:pPr>
        <w:autoSpaceDE w:val="0"/>
        <w:autoSpaceDN w:val="0"/>
        <w:adjustRightInd w:val="0"/>
        <w:ind w:left="70"/>
        <w:jc w:val="both"/>
        <w:rPr>
          <w:sz w:val="22"/>
          <w:szCs w:val="22"/>
        </w:rPr>
      </w:pPr>
    </w:p>
    <w:p w:rsidR="00F361C8" w:rsidRPr="00022C2D" w:rsidRDefault="00F361C8" w:rsidP="00022C2D">
      <w:pPr>
        <w:jc w:val="both"/>
        <w:rPr>
          <w:sz w:val="22"/>
          <w:szCs w:val="22"/>
        </w:rPr>
      </w:pPr>
    </w:p>
    <w:tbl>
      <w:tblPr>
        <w:tblW w:w="0" w:type="auto"/>
        <w:tblLook w:val="01E0"/>
      </w:tblPr>
      <w:tblGrid>
        <w:gridCol w:w="3002"/>
        <w:gridCol w:w="2992"/>
        <w:gridCol w:w="3010"/>
      </w:tblGrid>
      <w:tr w:rsidR="00F361C8" w:rsidRPr="00022C2D" w:rsidTr="00F361C8">
        <w:tc>
          <w:tcPr>
            <w:tcW w:w="3002" w:type="dxa"/>
            <w:hideMark/>
          </w:tcPr>
          <w:p w:rsidR="00F361C8" w:rsidRPr="00022C2D" w:rsidRDefault="00F361C8" w:rsidP="00022C2D">
            <w:pPr>
              <w:jc w:val="center"/>
            </w:pPr>
            <w:r w:rsidRPr="00022C2D">
              <w:rPr>
                <w:sz w:val="22"/>
                <w:szCs w:val="22"/>
              </w:rPr>
              <w:t>Datum:</w:t>
            </w:r>
          </w:p>
        </w:tc>
        <w:tc>
          <w:tcPr>
            <w:tcW w:w="2992" w:type="dxa"/>
            <w:hideMark/>
          </w:tcPr>
          <w:p w:rsidR="00F361C8" w:rsidRPr="00022C2D" w:rsidRDefault="00F361C8" w:rsidP="00022C2D">
            <w:pPr>
              <w:jc w:val="center"/>
            </w:pPr>
            <w:r w:rsidRPr="00022C2D">
              <w:rPr>
                <w:sz w:val="22"/>
                <w:szCs w:val="22"/>
              </w:rPr>
              <w:t>Žig</w:t>
            </w:r>
          </w:p>
        </w:tc>
        <w:tc>
          <w:tcPr>
            <w:tcW w:w="3010" w:type="dxa"/>
            <w:hideMark/>
          </w:tcPr>
          <w:p w:rsidR="00F361C8" w:rsidRPr="00022C2D" w:rsidRDefault="00F361C8" w:rsidP="00022C2D">
            <w:pPr>
              <w:jc w:val="center"/>
            </w:pPr>
            <w:r w:rsidRPr="00022C2D">
              <w:rPr>
                <w:sz w:val="22"/>
                <w:szCs w:val="22"/>
              </w:rPr>
              <w:t>Zakoniti zastopnik:</w:t>
            </w:r>
          </w:p>
        </w:tc>
      </w:tr>
      <w:tr w:rsidR="00F361C8" w:rsidRPr="00022C2D" w:rsidTr="00F361C8">
        <w:trPr>
          <w:trHeight w:val="870"/>
        </w:trPr>
        <w:tc>
          <w:tcPr>
            <w:tcW w:w="3002" w:type="dxa"/>
            <w:tcBorders>
              <w:top w:val="nil"/>
              <w:left w:val="nil"/>
              <w:bottom w:val="single" w:sz="4" w:space="0" w:color="auto"/>
              <w:right w:val="nil"/>
            </w:tcBorders>
          </w:tcPr>
          <w:p w:rsidR="00F361C8" w:rsidRPr="00022C2D" w:rsidRDefault="00F361C8" w:rsidP="00022C2D">
            <w:pPr>
              <w:jc w:val="both"/>
            </w:pPr>
          </w:p>
        </w:tc>
        <w:tc>
          <w:tcPr>
            <w:tcW w:w="2992" w:type="dxa"/>
          </w:tcPr>
          <w:p w:rsidR="00F361C8" w:rsidRPr="00022C2D" w:rsidRDefault="00F361C8" w:rsidP="00022C2D">
            <w:pPr>
              <w:jc w:val="both"/>
            </w:pPr>
          </w:p>
        </w:tc>
        <w:tc>
          <w:tcPr>
            <w:tcW w:w="3010" w:type="dxa"/>
            <w:tcBorders>
              <w:top w:val="nil"/>
              <w:left w:val="nil"/>
              <w:bottom w:val="single" w:sz="4" w:space="0" w:color="auto"/>
              <w:right w:val="nil"/>
            </w:tcBorders>
          </w:tcPr>
          <w:p w:rsidR="00F361C8" w:rsidRPr="00022C2D" w:rsidRDefault="00F361C8" w:rsidP="00022C2D">
            <w:pPr>
              <w:jc w:val="both"/>
            </w:pPr>
          </w:p>
        </w:tc>
      </w:tr>
    </w:tbl>
    <w:p w:rsidR="00F361C8" w:rsidRPr="00022C2D" w:rsidRDefault="00F361C8" w:rsidP="00022C2D">
      <w:pPr>
        <w:jc w:val="both"/>
        <w:rPr>
          <w:sz w:val="22"/>
          <w:szCs w:val="22"/>
        </w:rPr>
      </w:pPr>
    </w:p>
    <w:p w:rsidR="00F361C8" w:rsidRPr="00022C2D" w:rsidRDefault="00F361C8" w:rsidP="00022C2D">
      <w:pPr>
        <w:pStyle w:val="Glava"/>
        <w:tabs>
          <w:tab w:val="left" w:pos="708"/>
        </w:tabs>
        <w:ind w:left="5664" w:firstLine="708"/>
        <w:jc w:val="both"/>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b/>
        </w:rPr>
        <w:lastRenderedPageBreak/>
        <w:t>Razpisni obrazec št. 5</w:t>
      </w:r>
    </w:p>
    <w:p w:rsidR="00F361C8" w:rsidRPr="00022C2D" w:rsidRDefault="00F361C8" w:rsidP="00022C2D">
      <w:pPr>
        <w:pStyle w:val="Glava"/>
        <w:tabs>
          <w:tab w:val="left" w:pos="708"/>
        </w:tabs>
        <w:jc w:val="right"/>
        <w:rPr>
          <w:rFonts w:ascii="Times New Roman" w:hAnsi="Times New Roman" w:cs="Times New Roman"/>
        </w:rPr>
      </w:pPr>
    </w:p>
    <w:p w:rsidR="00F361C8" w:rsidRPr="00022C2D" w:rsidRDefault="00F361C8" w:rsidP="00022C2D">
      <w:pPr>
        <w:pStyle w:val="Glava"/>
        <w:tabs>
          <w:tab w:val="left" w:pos="708"/>
        </w:tabs>
        <w:jc w:val="right"/>
        <w:rPr>
          <w:rFonts w:ascii="Times New Roman" w:hAnsi="Times New Roman" w:cs="Times New Roman"/>
        </w:rPr>
      </w:pPr>
    </w:p>
    <w:p w:rsidR="00F361C8" w:rsidRPr="00022C2D" w:rsidRDefault="00F361C8" w:rsidP="00022C2D">
      <w:pPr>
        <w:pStyle w:val="Glava"/>
        <w:tabs>
          <w:tab w:val="left" w:pos="708"/>
        </w:tabs>
        <w:jc w:val="right"/>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 xml:space="preserve">PONUDNIK oz. POSLOVODEČI oz. IZVAJALEC V SKUPNEM POSLU  </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Naziv:__________________________________________________________________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Sedež:__________________________________________________________________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Matična številka:_________________________________________________________</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 xml:space="preserve">SPISEK NAJVAŽNEJŠIH DEL V ZADNJIH 5 (petih) LETIH </w:t>
      </w:r>
    </w:p>
    <w:p w:rsidR="00F361C8" w:rsidRPr="00022C2D" w:rsidRDefault="00F361C8" w:rsidP="00022C2D">
      <w:pPr>
        <w:pStyle w:val="Glava"/>
        <w:tabs>
          <w:tab w:val="left" w:pos="708"/>
        </w:tabs>
        <w:jc w:val="center"/>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p>
    <w:tbl>
      <w:tblPr>
        <w:tblW w:w="858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2481"/>
        <w:gridCol w:w="2695"/>
        <w:gridCol w:w="1986"/>
        <w:gridCol w:w="1418"/>
      </w:tblGrid>
      <w:tr w:rsidR="00F361C8" w:rsidRPr="00022C2D" w:rsidTr="00F361C8">
        <w:trPr>
          <w:trHeight w:val="617"/>
        </w:trPr>
        <w:tc>
          <w:tcPr>
            <w:tcW w:w="2480" w:type="dxa"/>
            <w:tcBorders>
              <w:top w:val="single" w:sz="24" w:space="0" w:color="auto"/>
              <w:left w:val="single" w:sz="24"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Naročnik</w:t>
            </w:r>
          </w:p>
        </w:tc>
        <w:tc>
          <w:tcPr>
            <w:tcW w:w="2693" w:type="dxa"/>
            <w:tcBorders>
              <w:top w:val="single" w:sz="24" w:space="0" w:color="auto"/>
              <w:left w:val="single" w:sz="6"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Naziv objekta in lokacija</w:t>
            </w:r>
          </w:p>
        </w:tc>
        <w:tc>
          <w:tcPr>
            <w:tcW w:w="1985" w:type="dxa"/>
            <w:tcBorders>
              <w:top w:val="single" w:sz="24" w:space="0" w:color="auto"/>
              <w:left w:val="single" w:sz="6"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Vrednost del</w:t>
            </w: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 EUR</w:t>
            </w:r>
            <w:r w:rsidR="00AF758E">
              <w:rPr>
                <w:rFonts w:ascii="Times New Roman" w:hAnsi="Times New Roman" w:cs="Times New Roman"/>
              </w:rPr>
              <w:t xml:space="preserve"> brez DDV</w:t>
            </w:r>
            <w:r w:rsidRPr="00022C2D">
              <w:rPr>
                <w:rFonts w:ascii="Times New Roman" w:hAnsi="Times New Roman" w:cs="Times New Roman"/>
              </w:rPr>
              <w:t>)</w:t>
            </w:r>
          </w:p>
        </w:tc>
        <w:tc>
          <w:tcPr>
            <w:tcW w:w="1417" w:type="dxa"/>
            <w:tcBorders>
              <w:top w:val="single" w:sz="24" w:space="0" w:color="auto"/>
              <w:left w:val="single" w:sz="6" w:space="0" w:color="auto"/>
              <w:bottom w:val="single" w:sz="6" w:space="0" w:color="auto"/>
              <w:right w:val="single" w:sz="24" w:space="0" w:color="auto"/>
            </w:tcBorders>
            <w:shd w:val="pct10" w:color="auto" w:fill="auto"/>
          </w:tcPr>
          <w:p w:rsidR="00F361C8" w:rsidRPr="00022C2D" w:rsidRDefault="00F361C8" w:rsidP="00022C2D">
            <w:pPr>
              <w:pStyle w:val="Glava"/>
              <w:tabs>
                <w:tab w:val="left" w:pos="708"/>
              </w:tabs>
              <w:jc w:val="center"/>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Leto in mesec  izvedbe</w:t>
            </w:r>
          </w:p>
        </w:tc>
      </w:tr>
      <w:tr w:rsidR="00F361C8" w:rsidRPr="00022C2D" w:rsidTr="00F361C8">
        <w:trPr>
          <w:trHeight w:val="1087"/>
        </w:trPr>
        <w:tc>
          <w:tcPr>
            <w:tcW w:w="2480" w:type="dxa"/>
            <w:tcBorders>
              <w:top w:val="nil"/>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nil"/>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nil"/>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nil"/>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trHeight w:val="1072"/>
        </w:trPr>
        <w:tc>
          <w:tcPr>
            <w:tcW w:w="248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trHeight w:val="1072"/>
        </w:trPr>
        <w:tc>
          <w:tcPr>
            <w:tcW w:w="2480" w:type="dxa"/>
            <w:tcBorders>
              <w:top w:val="single" w:sz="6" w:space="0" w:color="auto"/>
              <w:left w:val="single" w:sz="24"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single" w:sz="6" w:space="0" w:color="auto"/>
              <w:left w:val="single" w:sz="6"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single" w:sz="6" w:space="0" w:color="auto"/>
              <w:left w:val="single" w:sz="6"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single" w:sz="6" w:space="0" w:color="auto"/>
              <w:left w:val="single" w:sz="6" w:space="0" w:color="auto"/>
              <w:bottom w:val="single" w:sz="24"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p>
    <w:tbl>
      <w:tblPr>
        <w:tblW w:w="0" w:type="auto"/>
        <w:tblCellMar>
          <w:left w:w="70" w:type="dxa"/>
          <w:right w:w="70" w:type="dxa"/>
        </w:tblCellMar>
        <w:tblLook w:val="04A0"/>
      </w:tblPr>
      <w:tblGrid>
        <w:gridCol w:w="2749"/>
        <w:gridCol w:w="2722"/>
        <w:gridCol w:w="2749"/>
      </w:tblGrid>
      <w:tr w:rsidR="00F361C8" w:rsidRPr="00022C2D" w:rsidTr="00F361C8">
        <w:trPr>
          <w:trHeight w:val="269"/>
        </w:trPr>
        <w:tc>
          <w:tcPr>
            <w:tcW w:w="2749"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722"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749" w:type="dxa"/>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2749"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22" w:type="dxa"/>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nil"/>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b/>
        </w:rPr>
        <w:lastRenderedPageBreak/>
        <w:t>Razpisni obrazec št. 5. a</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potrdil)</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POTRDILO NAROČNIKA KOT INVESTITORJA</w:t>
      </w: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(priloga razpisnemu obrazcu št. 5 – REFERENCE PONUDNIKA)</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Naročnik:  ..............................................................................................................................................................,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investicije:</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ki je potekala v letu/ih  _____________________________(mesec, leto – od – do)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vrednost  del, ki jih je izvedel ponudnik _____________</w:t>
      </w:r>
      <w:r w:rsidR="00674390">
        <w:rPr>
          <w:rFonts w:ascii="Times New Roman" w:hAnsi="Times New Roman" w:cs="Times New Roman"/>
        </w:rPr>
        <w:t xml:space="preserve"> brez DDV</w:t>
      </w:r>
      <w:r w:rsidRPr="00022C2D">
        <w:rPr>
          <w:rFonts w:ascii="Times New Roman" w:hAnsi="Times New Roman" w:cs="Times New Roman"/>
        </w:rPr>
        <w:t xml:space="preserve">,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potrjuje</w:t>
      </w:r>
      <w:r w:rsidRPr="00022C2D">
        <w:rPr>
          <w:rFonts w:ascii="Times New Roman" w:hAnsi="Times New Roman" w:cs="Times New Roman"/>
        </w:rPr>
        <w:t>, da je izvajalec del</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numPr>
          <w:ilvl w:val="0"/>
          <w:numId w:val="16"/>
        </w:numPr>
        <w:overflowPunct w:val="0"/>
        <w:autoSpaceDE w:val="0"/>
        <w:autoSpaceDN w:val="0"/>
        <w:adjustRightInd w:val="0"/>
        <w:textAlignment w:val="baseline"/>
        <w:rPr>
          <w:rFonts w:ascii="Times New Roman" w:hAnsi="Times New Roman" w:cs="Times New Roman"/>
        </w:rPr>
      </w:pPr>
      <w:r w:rsidRPr="00022C2D">
        <w:rPr>
          <w:rFonts w:ascii="Times New Roman" w:hAnsi="Times New Roman" w:cs="Times New Roman"/>
        </w:rPr>
        <w:t>dela izvedel pravočasno in kvalitetno.</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Odgovorna oseba naročnika kot investitorja, pri katerem se lahko dobijo dodatne informacije: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tel. ........................................................., </w:t>
      </w:r>
      <w:proofErr w:type="spellStart"/>
      <w:r w:rsidRPr="00022C2D">
        <w:rPr>
          <w:rFonts w:ascii="Times New Roman" w:hAnsi="Times New Roman" w:cs="Times New Roman"/>
        </w:rPr>
        <w:t>fax</w:t>
      </w:r>
      <w:proofErr w:type="spellEnd"/>
      <w:r w:rsidRPr="00022C2D">
        <w:rPr>
          <w:rFonts w:ascii="Times New Roman" w:hAnsi="Times New Roman" w:cs="Times New Roman"/>
        </w:rPr>
        <w:t xml:space="preserve"> ........................................., el. naslov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6400DC" w:rsidP="00022C2D">
      <w:pPr>
        <w:pStyle w:val="Glava"/>
        <w:tabs>
          <w:tab w:val="left" w:pos="0"/>
        </w:tabs>
        <w:rPr>
          <w:rFonts w:ascii="Times New Roman" w:hAnsi="Times New Roman" w:cs="Times New Roman"/>
        </w:rPr>
      </w:pPr>
      <w:r w:rsidRPr="00022C2D">
        <w:rPr>
          <w:rFonts w:ascii="Times New Roman" w:hAnsi="Times New Roman" w:cs="Times New Roman"/>
        </w:rPr>
        <w:t xml:space="preserve">Datum:                                                                                                                             </w:t>
      </w:r>
      <w:r w:rsidR="00F361C8" w:rsidRPr="00022C2D">
        <w:rPr>
          <w:rFonts w:ascii="Times New Roman" w:hAnsi="Times New Roman" w:cs="Times New Roman"/>
        </w:rPr>
        <w:t>Žig:</w:t>
      </w:r>
      <w:r w:rsidR="00F361C8" w:rsidRPr="00022C2D">
        <w:rPr>
          <w:rFonts w:ascii="Times New Roman" w:hAnsi="Times New Roman" w:cs="Times New Roman"/>
        </w:rPr>
        <w:tab/>
      </w:r>
      <w:r w:rsidR="00F361C8" w:rsidRPr="00022C2D">
        <w:rPr>
          <w:rFonts w:ascii="Times New Roman" w:hAnsi="Times New Roman" w:cs="Times New Roman"/>
        </w:rPr>
        <w:tab/>
      </w:r>
      <w:r w:rsidR="00F361C8" w:rsidRPr="00022C2D">
        <w:rPr>
          <w:rFonts w:ascii="Times New Roman" w:hAnsi="Times New Roman" w:cs="Times New Roman"/>
        </w:rPr>
        <w:tab/>
      </w:r>
      <w:r w:rsidR="00F361C8" w:rsidRPr="00022C2D">
        <w:rPr>
          <w:rFonts w:ascii="Times New Roman" w:hAnsi="Times New Roman" w:cs="Times New Roman"/>
        </w:rPr>
        <w:tab/>
        <w:t>Podpis :</w:t>
      </w:r>
      <w:r w:rsidRPr="00022C2D">
        <w:rPr>
          <w:rFonts w:ascii="Times New Roman" w:hAnsi="Times New Roman" w:cs="Times New Roman"/>
        </w:rPr>
        <w:t xml:space="preserve">     </w:t>
      </w: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_________________</w:t>
      </w:r>
      <w:r w:rsidRPr="00022C2D">
        <w:rPr>
          <w:rFonts w:ascii="Times New Roman" w:hAnsi="Times New Roman" w:cs="Times New Roman"/>
        </w:rPr>
        <w:tab/>
      </w:r>
      <w:r w:rsidRPr="00022C2D">
        <w:rPr>
          <w:rFonts w:ascii="Times New Roman" w:hAnsi="Times New Roman" w:cs="Times New Roman"/>
        </w:rPr>
        <w:tab/>
        <w:t>___________________</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____________________</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b/>
        </w:rPr>
        <w:lastRenderedPageBreak/>
        <w:t>Razpisni obrazec št. 6</w:t>
      </w:r>
    </w:p>
    <w:p w:rsidR="00F361C8" w:rsidRPr="00022C2D" w:rsidRDefault="00F361C8" w:rsidP="00022C2D">
      <w:pPr>
        <w:pStyle w:val="Telobesedila2"/>
        <w:rPr>
          <w:rFonts w:ascii="Times New Roman" w:hAnsi="Times New Roman"/>
          <w:sz w:val="22"/>
          <w:szCs w:val="22"/>
        </w:rPr>
      </w:pPr>
    </w:p>
    <w:p w:rsidR="00F361C8" w:rsidRPr="00022C2D" w:rsidRDefault="00F361C8" w:rsidP="00022C2D">
      <w:pPr>
        <w:pStyle w:val="Telobesedila2"/>
        <w:rPr>
          <w:rFonts w:ascii="Times New Roman" w:hAnsi="Times New Roman"/>
          <w:b w:val="0"/>
          <w:bCs/>
          <w:sz w:val="22"/>
          <w:szCs w:val="22"/>
        </w:rPr>
      </w:pPr>
    </w:p>
    <w:p w:rsidR="00F361C8" w:rsidRPr="00022C2D" w:rsidRDefault="00F361C8" w:rsidP="00022C2D">
      <w:pPr>
        <w:pStyle w:val="Telobesedila2"/>
        <w:rPr>
          <w:rFonts w:ascii="Times New Roman" w:hAnsi="Times New Roman"/>
          <w:b w:val="0"/>
          <w:bCs/>
          <w:sz w:val="22"/>
          <w:szCs w:val="22"/>
        </w:rPr>
      </w:pPr>
      <w:r w:rsidRPr="00022C2D">
        <w:rPr>
          <w:rFonts w:ascii="Times New Roman" w:hAnsi="Times New Roman"/>
          <w:b w:val="0"/>
          <w:bCs/>
          <w:sz w:val="22"/>
          <w:szCs w:val="22"/>
        </w:rPr>
        <w:t>PODATKI O ODGOVORNEM VODJI DEL</w:t>
      </w:r>
    </w:p>
    <w:p w:rsidR="00F361C8" w:rsidRPr="00022C2D" w:rsidRDefault="00F361C8" w:rsidP="00022C2D">
      <w:pPr>
        <w:pStyle w:val="Telobesedila2"/>
        <w:rPr>
          <w:rFonts w:ascii="Times New Roman" w:hAnsi="Times New Roman"/>
          <w:bCs/>
          <w:sz w:val="22"/>
          <w:szCs w:val="22"/>
        </w:rPr>
      </w:pPr>
    </w:p>
    <w:p w:rsidR="00F361C8" w:rsidRPr="00022C2D" w:rsidRDefault="00F361C8" w:rsidP="00022C2D">
      <w:pPr>
        <w:pStyle w:val="Telobesedila2"/>
        <w:rPr>
          <w:rFonts w:ascii="Times New Roman" w:hAnsi="Times New Roman"/>
          <w:bCs/>
          <w:sz w:val="22"/>
          <w:szCs w:val="22"/>
        </w:rPr>
      </w:pPr>
    </w:p>
    <w:p w:rsidR="00F361C8" w:rsidRPr="00022C2D" w:rsidRDefault="00F361C8" w:rsidP="00022C2D">
      <w:pPr>
        <w:pStyle w:val="Telobesedila2"/>
        <w:rPr>
          <w:rFonts w:ascii="Times New Roman" w:hAnsi="Times New Roman"/>
          <w:bCs/>
          <w:sz w:val="22"/>
          <w:szCs w:val="22"/>
        </w:rPr>
      </w:pPr>
      <w:r w:rsidRPr="00022C2D">
        <w:rPr>
          <w:rFonts w:ascii="Times New Roman" w:hAnsi="Times New Roman"/>
          <w:bCs/>
          <w:sz w:val="22"/>
          <w:szCs w:val="22"/>
        </w:rPr>
        <w:t>Odgovorni vodja del:</w:t>
      </w:r>
    </w:p>
    <w:tbl>
      <w:tblPr>
        <w:tblW w:w="0" w:type="auto"/>
        <w:tblInd w:w="113" w:type="dxa"/>
        <w:tblLayout w:type="fixed"/>
        <w:tblCellMar>
          <w:left w:w="113" w:type="dxa"/>
          <w:right w:w="113" w:type="dxa"/>
        </w:tblCellMar>
        <w:tblLook w:val="04A0"/>
      </w:tblPr>
      <w:tblGrid>
        <w:gridCol w:w="1800"/>
        <w:gridCol w:w="1461"/>
        <w:gridCol w:w="2679"/>
        <w:gridCol w:w="864"/>
      </w:tblGrid>
      <w:tr w:rsidR="00F361C8" w:rsidRPr="00022C2D" w:rsidTr="00F361C8">
        <w:trPr>
          <w:gridAfter w:val="1"/>
          <w:wAfter w:w="864" w:type="dxa"/>
          <w:tblHeader/>
        </w:trPr>
        <w:tc>
          <w:tcPr>
            <w:tcW w:w="1800" w:type="dxa"/>
            <w:vAlign w:val="center"/>
            <w:hideMark/>
          </w:tcPr>
          <w:p w:rsidR="00F361C8" w:rsidRPr="00022C2D" w:rsidRDefault="00F361C8" w:rsidP="00022C2D">
            <w:r w:rsidRPr="00022C2D">
              <w:rPr>
                <w:sz w:val="22"/>
                <w:szCs w:val="22"/>
              </w:rPr>
              <w:t>Ime:</w:t>
            </w:r>
          </w:p>
        </w:tc>
        <w:tc>
          <w:tcPr>
            <w:tcW w:w="4140" w:type="dxa"/>
            <w:gridSpan w:val="2"/>
            <w:vAlign w:val="center"/>
          </w:tcPr>
          <w:p w:rsidR="00F361C8" w:rsidRPr="00022C2D" w:rsidRDefault="00F361C8" w:rsidP="00022C2D">
            <w:pPr>
              <w:ind w:right="-1492"/>
            </w:pPr>
          </w:p>
        </w:tc>
      </w:tr>
      <w:tr w:rsidR="00F361C8" w:rsidRPr="00022C2D" w:rsidTr="00F361C8">
        <w:trPr>
          <w:gridAfter w:val="1"/>
          <w:wAfter w:w="864" w:type="dxa"/>
          <w:tblHeader/>
        </w:trPr>
        <w:tc>
          <w:tcPr>
            <w:tcW w:w="1800" w:type="dxa"/>
            <w:vAlign w:val="center"/>
            <w:hideMark/>
          </w:tcPr>
          <w:p w:rsidR="00F361C8" w:rsidRPr="00022C2D" w:rsidRDefault="00F361C8" w:rsidP="00022C2D">
            <w:r w:rsidRPr="00022C2D">
              <w:rPr>
                <w:sz w:val="22"/>
                <w:szCs w:val="22"/>
              </w:rPr>
              <w:t>Priimek:</w:t>
            </w:r>
          </w:p>
        </w:tc>
        <w:tc>
          <w:tcPr>
            <w:tcW w:w="4140" w:type="dxa"/>
            <w:gridSpan w:val="2"/>
            <w:tcBorders>
              <w:top w:val="dashSmallGap" w:sz="4" w:space="0" w:color="auto"/>
              <w:left w:val="nil"/>
              <w:bottom w:val="dashSmallGap" w:sz="4" w:space="0" w:color="auto"/>
              <w:right w:val="nil"/>
            </w:tcBorders>
            <w:vAlign w:val="center"/>
          </w:tcPr>
          <w:p w:rsidR="00F361C8" w:rsidRPr="00022C2D" w:rsidRDefault="00F361C8" w:rsidP="00022C2D">
            <w:pPr>
              <w:ind w:right="-1492"/>
            </w:pPr>
          </w:p>
        </w:tc>
      </w:tr>
      <w:tr w:rsidR="00F361C8" w:rsidRPr="00022C2D" w:rsidTr="00F361C8">
        <w:trPr>
          <w:gridAfter w:val="1"/>
          <w:wAfter w:w="864" w:type="dxa"/>
          <w:tblHeader/>
        </w:trPr>
        <w:tc>
          <w:tcPr>
            <w:tcW w:w="1800" w:type="dxa"/>
            <w:vAlign w:val="center"/>
            <w:hideMark/>
          </w:tcPr>
          <w:p w:rsidR="00F361C8" w:rsidRPr="00022C2D" w:rsidRDefault="00F361C8" w:rsidP="00022C2D">
            <w:r w:rsidRPr="00022C2D">
              <w:rPr>
                <w:sz w:val="22"/>
                <w:szCs w:val="22"/>
              </w:rPr>
              <w:t>Datum rojstva:</w:t>
            </w:r>
          </w:p>
        </w:tc>
        <w:tc>
          <w:tcPr>
            <w:tcW w:w="4140" w:type="dxa"/>
            <w:gridSpan w:val="2"/>
            <w:tcBorders>
              <w:top w:val="dashSmallGap" w:sz="4" w:space="0" w:color="auto"/>
              <w:left w:val="nil"/>
              <w:bottom w:val="dashSmallGap" w:sz="4" w:space="0" w:color="auto"/>
              <w:right w:val="nil"/>
            </w:tcBorders>
            <w:vAlign w:val="center"/>
          </w:tcPr>
          <w:p w:rsidR="00F361C8" w:rsidRPr="00022C2D" w:rsidRDefault="00F361C8" w:rsidP="00022C2D">
            <w:pPr>
              <w:ind w:right="-1492"/>
            </w:pPr>
          </w:p>
        </w:tc>
      </w:tr>
      <w:tr w:rsidR="00F361C8" w:rsidRPr="00022C2D" w:rsidTr="00F361C8">
        <w:trPr>
          <w:gridAfter w:val="1"/>
          <w:wAfter w:w="864" w:type="dxa"/>
          <w:tblHeader/>
        </w:trPr>
        <w:tc>
          <w:tcPr>
            <w:tcW w:w="1800" w:type="dxa"/>
            <w:vAlign w:val="center"/>
            <w:hideMark/>
          </w:tcPr>
          <w:p w:rsidR="00F361C8" w:rsidRPr="00022C2D" w:rsidRDefault="00F361C8" w:rsidP="00022C2D">
            <w:r w:rsidRPr="00022C2D">
              <w:rPr>
                <w:sz w:val="22"/>
                <w:szCs w:val="22"/>
              </w:rPr>
              <w:t>Državljanstvo:</w:t>
            </w:r>
          </w:p>
        </w:tc>
        <w:tc>
          <w:tcPr>
            <w:tcW w:w="4140" w:type="dxa"/>
            <w:gridSpan w:val="2"/>
            <w:tcBorders>
              <w:top w:val="dashSmallGap" w:sz="4" w:space="0" w:color="auto"/>
              <w:left w:val="nil"/>
              <w:bottom w:val="dashSmallGap" w:sz="4" w:space="0" w:color="auto"/>
              <w:right w:val="nil"/>
            </w:tcBorders>
            <w:vAlign w:val="center"/>
          </w:tcPr>
          <w:p w:rsidR="00F361C8" w:rsidRPr="00022C2D" w:rsidRDefault="00F361C8" w:rsidP="00022C2D">
            <w:pPr>
              <w:ind w:right="-1492"/>
            </w:pPr>
          </w:p>
        </w:tc>
      </w:tr>
      <w:tr w:rsidR="00F361C8" w:rsidRPr="00022C2D" w:rsidTr="00F361C8">
        <w:trPr>
          <w:tblHeader/>
        </w:trPr>
        <w:tc>
          <w:tcPr>
            <w:tcW w:w="3261" w:type="dxa"/>
            <w:gridSpan w:val="2"/>
            <w:vAlign w:val="center"/>
          </w:tcPr>
          <w:p w:rsidR="00F361C8" w:rsidRPr="00022C2D" w:rsidRDefault="00F361C8" w:rsidP="00022C2D"/>
          <w:p w:rsidR="00F361C8" w:rsidRPr="00022C2D" w:rsidRDefault="00F361C8" w:rsidP="00022C2D"/>
        </w:tc>
        <w:tc>
          <w:tcPr>
            <w:tcW w:w="3543" w:type="dxa"/>
            <w:gridSpan w:val="2"/>
            <w:tcBorders>
              <w:top w:val="dashSmallGap" w:sz="2" w:space="0" w:color="auto"/>
              <w:left w:val="nil"/>
              <w:bottom w:val="nil"/>
              <w:right w:val="nil"/>
            </w:tcBorders>
          </w:tcPr>
          <w:p w:rsidR="00F361C8" w:rsidRPr="00022C2D" w:rsidRDefault="00F361C8" w:rsidP="00022C2D">
            <w:pPr>
              <w:pStyle w:val="Besedilooblaka"/>
              <w:jc w:val="center"/>
              <w:rPr>
                <w:rFonts w:ascii="Times New Roman" w:hAnsi="Times New Roman" w:cs="Times New Roman"/>
                <w:sz w:val="22"/>
                <w:szCs w:val="22"/>
              </w:rPr>
            </w:pPr>
          </w:p>
        </w:tc>
      </w:tr>
    </w:tbl>
    <w:p w:rsidR="00F361C8" w:rsidRPr="00022C2D" w:rsidRDefault="00F361C8" w:rsidP="00022C2D">
      <w:pPr>
        <w:pStyle w:val="Glava"/>
        <w:tabs>
          <w:tab w:val="left" w:pos="708"/>
        </w:tabs>
        <w:jc w:val="both"/>
        <w:rPr>
          <w:rFonts w:ascii="Times New Roman" w:hAnsi="Times New Roman" w:cs="Times New Roman"/>
          <w:b/>
        </w:rPr>
      </w:pPr>
      <w:r w:rsidRPr="00022C2D">
        <w:rPr>
          <w:rFonts w:ascii="Times New Roman" w:hAnsi="Times New Roman" w:cs="Times New Roman"/>
        </w:rPr>
        <w:t xml:space="preserve">Referenčni primerljivi objekti odgovornega vodje del  </w:t>
      </w:r>
      <w:r w:rsidRPr="00022C2D">
        <w:rPr>
          <w:rFonts w:ascii="Times New Roman" w:hAnsi="Times New Roman" w:cs="Times New Roman"/>
          <w:b/>
        </w:rPr>
        <w:t>v zadnjih 3 letih</w:t>
      </w:r>
      <w:r w:rsidRPr="00022C2D">
        <w:rPr>
          <w:rFonts w:ascii="Times New Roman" w:hAnsi="Times New Roman" w:cs="Times New Roman"/>
        </w:rPr>
        <w:t xml:space="preserve"> </w:t>
      </w:r>
      <w:r w:rsidRPr="00022C2D">
        <w:rPr>
          <w:rFonts w:ascii="Times New Roman" w:hAnsi="Times New Roman" w:cs="Times New Roman"/>
          <w:b/>
        </w:rPr>
        <w:t>upoštevajoč datum predviden za oddajo ponudb za to javno naročilo.</w:t>
      </w:r>
    </w:p>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jc w:val="both"/>
        <w:rPr>
          <w:rFonts w:ascii="Times New Roman" w:hAnsi="Times New Roman" w:cs="Times New Roman"/>
          <w:b/>
        </w:rPr>
      </w:pPr>
    </w:p>
    <w:tbl>
      <w:tblPr>
        <w:tblW w:w="858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tblPr>
      <w:tblGrid>
        <w:gridCol w:w="2481"/>
        <w:gridCol w:w="2695"/>
        <w:gridCol w:w="1986"/>
        <w:gridCol w:w="1418"/>
      </w:tblGrid>
      <w:tr w:rsidR="00F361C8" w:rsidRPr="00022C2D" w:rsidTr="00F361C8">
        <w:trPr>
          <w:trHeight w:val="617"/>
        </w:trPr>
        <w:tc>
          <w:tcPr>
            <w:tcW w:w="2480" w:type="dxa"/>
            <w:tcBorders>
              <w:top w:val="single" w:sz="24" w:space="0" w:color="auto"/>
              <w:left w:val="single" w:sz="24"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Naročnik</w:t>
            </w:r>
          </w:p>
        </w:tc>
        <w:tc>
          <w:tcPr>
            <w:tcW w:w="2693" w:type="dxa"/>
            <w:tcBorders>
              <w:top w:val="single" w:sz="24" w:space="0" w:color="auto"/>
              <w:left w:val="single" w:sz="6"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Naziv objekta in lokacija</w:t>
            </w:r>
          </w:p>
        </w:tc>
        <w:tc>
          <w:tcPr>
            <w:tcW w:w="1985" w:type="dxa"/>
            <w:tcBorders>
              <w:top w:val="single" w:sz="24" w:space="0" w:color="auto"/>
              <w:left w:val="single" w:sz="6" w:space="0" w:color="auto"/>
              <w:bottom w:val="single" w:sz="6" w:space="0" w:color="auto"/>
              <w:right w:val="single" w:sz="6" w:space="0" w:color="auto"/>
            </w:tcBorders>
            <w:shd w:val="pct10" w:color="auto" w:fill="auto"/>
            <w:vAlign w:val="center"/>
            <w:hideMark/>
          </w:tcPr>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Vrednost del</w:t>
            </w: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(v EUR</w:t>
            </w:r>
            <w:r w:rsidR="00AF758E">
              <w:rPr>
                <w:rFonts w:ascii="Times New Roman" w:hAnsi="Times New Roman" w:cs="Times New Roman"/>
              </w:rPr>
              <w:t xml:space="preserve"> brez DDV</w:t>
            </w:r>
            <w:r w:rsidRPr="00022C2D">
              <w:rPr>
                <w:rFonts w:ascii="Times New Roman" w:hAnsi="Times New Roman" w:cs="Times New Roman"/>
              </w:rPr>
              <w:t>)</w:t>
            </w:r>
          </w:p>
        </w:tc>
        <w:tc>
          <w:tcPr>
            <w:tcW w:w="1417" w:type="dxa"/>
            <w:tcBorders>
              <w:top w:val="single" w:sz="24" w:space="0" w:color="auto"/>
              <w:left w:val="single" w:sz="6" w:space="0" w:color="auto"/>
              <w:bottom w:val="single" w:sz="6" w:space="0" w:color="auto"/>
              <w:right w:val="single" w:sz="24" w:space="0" w:color="auto"/>
            </w:tcBorders>
            <w:shd w:val="pct10" w:color="auto" w:fill="auto"/>
          </w:tcPr>
          <w:p w:rsidR="00F361C8" w:rsidRPr="00022C2D" w:rsidRDefault="00F361C8" w:rsidP="00022C2D">
            <w:pPr>
              <w:pStyle w:val="Glava"/>
              <w:tabs>
                <w:tab w:val="left" w:pos="708"/>
              </w:tabs>
              <w:jc w:val="center"/>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rPr>
              <w:t>Leto in mesec  izvedbe</w:t>
            </w:r>
          </w:p>
        </w:tc>
      </w:tr>
      <w:tr w:rsidR="00F361C8" w:rsidRPr="00022C2D" w:rsidTr="00F361C8">
        <w:trPr>
          <w:trHeight w:val="1087"/>
        </w:trPr>
        <w:tc>
          <w:tcPr>
            <w:tcW w:w="2480" w:type="dxa"/>
            <w:tcBorders>
              <w:top w:val="nil"/>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nil"/>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nil"/>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nil"/>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trHeight w:val="1072"/>
        </w:trPr>
        <w:tc>
          <w:tcPr>
            <w:tcW w:w="2480" w:type="dxa"/>
            <w:tcBorders>
              <w:top w:val="single" w:sz="6" w:space="0" w:color="auto"/>
              <w:left w:val="single" w:sz="24"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single" w:sz="6" w:space="0" w:color="auto"/>
              <w:left w:val="single" w:sz="6" w:space="0" w:color="auto"/>
              <w:bottom w:val="single" w:sz="6"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r w:rsidR="00F361C8" w:rsidRPr="00022C2D" w:rsidTr="00F361C8">
        <w:trPr>
          <w:trHeight w:val="1072"/>
        </w:trPr>
        <w:tc>
          <w:tcPr>
            <w:tcW w:w="2480" w:type="dxa"/>
            <w:tcBorders>
              <w:top w:val="single" w:sz="6" w:space="0" w:color="auto"/>
              <w:left w:val="single" w:sz="24"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2693" w:type="dxa"/>
            <w:tcBorders>
              <w:top w:val="single" w:sz="6" w:space="0" w:color="auto"/>
              <w:left w:val="single" w:sz="6"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985" w:type="dxa"/>
            <w:tcBorders>
              <w:top w:val="single" w:sz="6" w:space="0" w:color="auto"/>
              <w:left w:val="single" w:sz="6" w:space="0" w:color="auto"/>
              <w:bottom w:val="single" w:sz="24" w:space="0" w:color="auto"/>
              <w:right w:val="single" w:sz="6" w:space="0" w:color="auto"/>
            </w:tcBorders>
          </w:tcPr>
          <w:p w:rsidR="00F361C8" w:rsidRPr="00022C2D" w:rsidRDefault="00F361C8" w:rsidP="00022C2D">
            <w:pPr>
              <w:pStyle w:val="Glava"/>
              <w:tabs>
                <w:tab w:val="left" w:pos="708"/>
              </w:tabs>
              <w:rPr>
                <w:rFonts w:ascii="Times New Roman" w:hAnsi="Times New Roman" w:cs="Times New Roman"/>
              </w:rPr>
            </w:pPr>
          </w:p>
        </w:tc>
        <w:tc>
          <w:tcPr>
            <w:tcW w:w="1417" w:type="dxa"/>
            <w:tcBorders>
              <w:top w:val="single" w:sz="6" w:space="0" w:color="auto"/>
              <w:left w:val="single" w:sz="6" w:space="0" w:color="auto"/>
              <w:bottom w:val="single" w:sz="24" w:space="0" w:color="auto"/>
              <w:right w:val="single" w:sz="24" w:space="0" w:color="auto"/>
            </w:tcBorders>
          </w:tcPr>
          <w:p w:rsidR="00F361C8" w:rsidRPr="00022C2D" w:rsidRDefault="00F361C8" w:rsidP="00022C2D">
            <w:pPr>
              <w:pStyle w:val="Glava"/>
              <w:tabs>
                <w:tab w:val="left" w:pos="708"/>
              </w:tabs>
              <w:rPr>
                <w:rFonts w:ascii="Times New Roman" w:hAnsi="Times New Roman" w:cs="Times New Roman"/>
              </w:rPr>
            </w:pPr>
          </w:p>
        </w:tc>
      </w:tr>
    </w:tbl>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jc w:val="both"/>
        <w:rPr>
          <w:rFonts w:ascii="Times New Roman" w:hAnsi="Times New Roman" w:cs="Times New Roman"/>
          <w:b/>
        </w:rPr>
      </w:pPr>
    </w:p>
    <w:tbl>
      <w:tblPr>
        <w:tblW w:w="0" w:type="auto"/>
        <w:tblInd w:w="108" w:type="dxa"/>
        <w:tblBorders>
          <w:bottom w:val="dashSmallGap" w:sz="4" w:space="0" w:color="auto"/>
        </w:tblBorders>
        <w:tblLayout w:type="fixed"/>
        <w:tblLook w:val="04A0"/>
      </w:tblPr>
      <w:tblGrid>
        <w:gridCol w:w="5760"/>
        <w:gridCol w:w="3060"/>
      </w:tblGrid>
      <w:tr w:rsidR="00F361C8" w:rsidRPr="00022C2D" w:rsidTr="00F361C8">
        <w:tc>
          <w:tcPr>
            <w:tcW w:w="5760" w:type="dxa"/>
            <w:tcBorders>
              <w:top w:val="nil"/>
              <w:left w:val="nil"/>
              <w:bottom w:val="nil"/>
              <w:right w:val="nil"/>
            </w:tcBorders>
            <w:hideMark/>
          </w:tcPr>
          <w:p w:rsidR="00F361C8" w:rsidRPr="00022C2D" w:rsidRDefault="00F361C8" w:rsidP="00022C2D">
            <w:r w:rsidRPr="00022C2D">
              <w:rPr>
                <w:sz w:val="22"/>
                <w:szCs w:val="22"/>
              </w:rPr>
              <w:t>Vpisan v imenik inženirske zbornice Republike Slovenije oz. pristojne poklicne zbornice:</w:t>
            </w:r>
          </w:p>
        </w:tc>
        <w:tc>
          <w:tcPr>
            <w:tcW w:w="3060" w:type="dxa"/>
            <w:tcBorders>
              <w:top w:val="nil"/>
              <w:left w:val="nil"/>
              <w:bottom w:val="nil"/>
              <w:right w:val="nil"/>
            </w:tcBorders>
          </w:tcPr>
          <w:p w:rsidR="00F361C8" w:rsidRPr="00022C2D" w:rsidRDefault="00F361C8" w:rsidP="00022C2D">
            <w:pPr>
              <w:jc w:val="center"/>
            </w:pPr>
          </w:p>
        </w:tc>
      </w:tr>
      <w:tr w:rsidR="00F361C8" w:rsidRPr="00022C2D" w:rsidTr="00F361C8">
        <w:tc>
          <w:tcPr>
            <w:tcW w:w="5760" w:type="dxa"/>
            <w:tcBorders>
              <w:top w:val="nil"/>
              <w:left w:val="nil"/>
              <w:bottom w:val="nil"/>
              <w:right w:val="nil"/>
            </w:tcBorders>
          </w:tcPr>
          <w:p w:rsidR="00F361C8" w:rsidRPr="00022C2D" w:rsidRDefault="00F361C8" w:rsidP="00022C2D">
            <w:pPr>
              <w:pStyle w:val="Besedilooblaka"/>
              <w:jc w:val="center"/>
              <w:rPr>
                <w:rFonts w:ascii="Times New Roman" w:hAnsi="Times New Roman" w:cs="Times New Roman"/>
                <w:sz w:val="22"/>
                <w:szCs w:val="22"/>
              </w:rPr>
            </w:pPr>
          </w:p>
        </w:tc>
        <w:tc>
          <w:tcPr>
            <w:tcW w:w="3060" w:type="dxa"/>
            <w:tcBorders>
              <w:top w:val="nil"/>
              <w:left w:val="nil"/>
              <w:bottom w:val="nil"/>
              <w:right w:val="nil"/>
            </w:tcBorders>
          </w:tcPr>
          <w:p w:rsidR="00F361C8" w:rsidRPr="00022C2D" w:rsidRDefault="00F361C8" w:rsidP="00022C2D">
            <w:pPr>
              <w:jc w:val="center"/>
            </w:pPr>
          </w:p>
        </w:tc>
      </w:tr>
      <w:tr w:rsidR="00F361C8" w:rsidRPr="00022C2D" w:rsidTr="00F361C8">
        <w:tc>
          <w:tcPr>
            <w:tcW w:w="5760" w:type="dxa"/>
            <w:tcBorders>
              <w:top w:val="nil"/>
              <w:left w:val="nil"/>
              <w:bottom w:val="nil"/>
              <w:right w:val="nil"/>
            </w:tcBorders>
            <w:hideMark/>
          </w:tcPr>
          <w:p w:rsidR="00F361C8" w:rsidRPr="00022C2D" w:rsidRDefault="00F361C8" w:rsidP="00022C2D">
            <w:r w:rsidRPr="00022C2D">
              <w:rPr>
                <w:sz w:val="22"/>
                <w:szCs w:val="22"/>
              </w:rPr>
              <w:t>Identifikacijska št.:</w:t>
            </w:r>
          </w:p>
        </w:tc>
        <w:tc>
          <w:tcPr>
            <w:tcW w:w="3060" w:type="dxa"/>
            <w:tcBorders>
              <w:top w:val="nil"/>
              <w:left w:val="nil"/>
              <w:bottom w:val="dashSmallGap" w:sz="4" w:space="0" w:color="auto"/>
              <w:right w:val="nil"/>
            </w:tcBorders>
          </w:tcPr>
          <w:p w:rsidR="00F361C8" w:rsidRPr="00022C2D" w:rsidRDefault="00F361C8" w:rsidP="00022C2D">
            <w:pPr>
              <w:jc w:val="center"/>
            </w:pPr>
          </w:p>
        </w:tc>
      </w:tr>
      <w:tr w:rsidR="00F361C8" w:rsidRPr="00022C2D" w:rsidTr="00F361C8">
        <w:trPr>
          <w:gridAfter w:val="1"/>
          <w:wAfter w:w="3060" w:type="dxa"/>
          <w:trHeight w:val="159"/>
        </w:trPr>
        <w:tc>
          <w:tcPr>
            <w:tcW w:w="5760" w:type="dxa"/>
            <w:tcBorders>
              <w:top w:val="nil"/>
              <w:left w:val="nil"/>
              <w:bottom w:val="nil"/>
              <w:right w:val="nil"/>
            </w:tcBorders>
          </w:tcPr>
          <w:p w:rsidR="00F361C8" w:rsidRPr="00022C2D" w:rsidRDefault="00F361C8" w:rsidP="00022C2D">
            <w:pPr>
              <w:jc w:val="right"/>
            </w:pPr>
          </w:p>
          <w:p w:rsidR="00F361C8" w:rsidRPr="00022C2D" w:rsidRDefault="00F361C8" w:rsidP="00022C2D"/>
        </w:tc>
      </w:tr>
    </w:tbl>
    <w:p w:rsidR="00F361C8" w:rsidRPr="00022C2D" w:rsidRDefault="00F361C8" w:rsidP="00022C2D">
      <w:pPr>
        <w:jc w:val="both"/>
        <w:rPr>
          <w:sz w:val="22"/>
          <w:szCs w:val="22"/>
        </w:rPr>
      </w:pPr>
      <w:r w:rsidRPr="00022C2D">
        <w:rPr>
          <w:sz w:val="22"/>
          <w:szCs w:val="22"/>
        </w:rPr>
        <w:t>Datum:</w:t>
      </w:r>
      <w:r w:rsidRPr="00022C2D">
        <w:rPr>
          <w:sz w:val="22"/>
          <w:szCs w:val="22"/>
        </w:rPr>
        <w:tab/>
        <w:t xml:space="preserve">                                       </w:t>
      </w:r>
      <w:r w:rsidRPr="00022C2D">
        <w:rPr>
          <w:sz w:val="22"/>
          <w:szCs w:val="22"/>
        </w:rPr>
        <w:tab/>
      </w:r>
      <w:r w:rsidRPr="00022C2D">
        <w:rPr>
          <w:sz w:val="22"/>
          <w:szCs w:val="22"/>
        </w:rPr>
        <w:tab/>
        <w:t xml:space="preserve">        Žig:</w:t>
      </w:r>
      <w:r w:rsidRPr="00022C2D">
        <w:rPr>
          <w:sz w:val="22"/>
          <w:szCs w:val="22"/>
        </w:rPr>
        <w:tab/>
      </w:r>
      <w:r w:rsidRPr="00022C2D">
        <w:rPr>
          <w:sz w:val="22"/>
          <w:szCs w:val="22"/>
        </w:rPr>
        <w:tab/>
      </w:r>
      <w:r w:rsidRPr="00022C2D">
        <w:rPr>
          <w:sz w:val="22"/>
          <w:szCs w:val="22"/>
        </w:rPr>
        <w:tab/>
        <w:t xml:space="preserve"> </w:t>
      </w:r>
      <w:r w:rsidRPr="00022C2D">
        <w:rPr>
          <w:sz w:val="22"/>
          <w:szCs w:val="22"/>
        </w:rPr>
        <w:tab/>
        <w:t>Podpis</w:t>
      </w:r>
      <w:r w:rsidRPr="00022C2D">
        <w:rPr>
          <w:sz w:val="22"/>
          <w:szCs w:val="22"/>
        </w:rPr>
        <w:tab/>
      </w:r>
    </w:p>
    <w:tbl>
      <w:tblPr>
        <w:tblW w:w="0" w:type="auto"/>
        <w:jc w:val="right"/>
        <w:tblLayout w:type="fixed"/>
        <w:tblLook w:val="04A0"/>
      </w:tblPr>
      <w:tblGrid>
        <w:gridCol w:w="2109"/>
        <w:gridCol w:w="3543"/>
      </w:tblGrid>
      <w:tr w:rsidR="00F361C8" w:rsidRPr="00022C2D" w:rsidTr="00F361C8">
        <w:trPr>
          <w:cantSplit/>
          <w:jc w:val="right"/>
        </w:trPr>
        <w:tc>
          <w:tcPr>
            <w:tcW w:w="2109" w:type="dxa"/>
            <w:vAlign w:val="center"/>
          </w:tcPr>
          <w:p w:rsidR="00F361C8" w:rsidRPr="00022C2D" w:rsidRDefault="00F361C8" w:rsidP="00022C2D">
            <w:pPr>
              <w:tabs>
                <w:tab w:val="left" w:pos="12758"/>
              </w:tabs>
              <w:jc w:val="center"/>
            </w:pPr>
          </w:p>
          <w:p w:rsidR="00F361C8" w:rsidRPr="00022C2D" w:rsidRDefault="00F361C8" w:rsidP="00022C2D">
            <w:pPr>
              <w:tabs>
                <w:tab w:val="left" w:pos="12758"/>
              </w:tabs>
              <w:jc w:val="center"/>
            </w:pPr>
            <w:r w:rsidRPr="00022C2D">
              <w:rPr>
                <w:sz w:val="22"/>
                <w:szCs w:val="22"/>
              </w:rPr>
              <w:t>_________________</w:t>
            </w:r>
          </w:p>
          <w:p w:rsidR="00F361C8" w:rsidRPr="00022C2D" w:rsidRDefault="00F361C8" w:rsidP="00022C2D">
            <w:pPr>
              <w:tabs>
                <w:tab w:val="left" w:pos="12758"/>
              </w:tabs>
              <w:jc w:val="center"/>
            </w:pPr>
          </w:p>
          <w:p w:rsidR="00F361C8" w:rsidRPr="00022C2D" w:rsidRDefault="00F361C8" w:rsidP="00022C2D">
            <w:pPr>
              <w:tabs>
                <w:tab w:val="left" w:pos="12758"/>
              </w:tabs>
              <w:jc w:val="center"/>
            </w:pPr>
          </w:p>
        </w:tc>
        <w:tc>
          <w:tcPr>
            <w:tcW w:w="3543" w:type="dxa"/>
            <w:hideMark/>
          </w:tcPr>
          <w:p w:rsidR="00F361C8" w:rsidRPr="00022C2D" w:rsidRDefault="00F361C8" w:rsidP="00022C2D">
            <w:pPr>
              <w:tabs>
                <w:tab w:val="left" w:pos="12758"/>
              </w:tabs>
              <w:jc w:val="center"/>
            </w:pPr>
            <w:r w:rsidRPr="00022C2D">
              <w:rPr>
                <w:sz w:val="22"/>
                <w:szCs w:val="22"/>
              </w:rPr>
              <w:t xml:space="preserve">       _____________________</w:t>
            </w:r>
          </w:p>
        </w:tc>
      </w:tr>
    </w:tbl>
    <w:p w:rsidR="00F361C8" w:rsidRPr="00022C2D" w:rsidRDefault="00F361C8" w:rsidP="00022C2D">
      <w:pPr>
        <w:pStyle w:val="Glava"/>
        <w:tabs>
          <w:tab w:val="left" w:pos="708"/>
        </w:tabs>
        <w:jc w:val="right"/>
        <w:rPr>
          <w:rFonts w:ascii="Times New Roman" w:hAnsi="Times New Roman" w:cs="Times New Roman"/>
        </w:rPr>
      </w:pP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b/>
        </w:rPr>
        <w:br w:type="page"/>
      </w:r>
      <w:r w:rsidRPr="00022C2D">
        <w:rPr>
          <w:rFonts w:ascii="Times New Roman" w:hAnsi="Times New Roman" w:cs="Times New Roman"/>
          <w:b/>
        </w:rPr>
        <w:lastRenderedPageBreak/>
        <w:t>Razpisni obrazec št. 7</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potrdil)</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POTRDILO NAROČNIKA KOT INVESTITORJA</w:t>
      </w: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(priloga razpisnemu obrazcu št. 6 – REFERENCE odgovornega vodje del)</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Naročnik kot investitor: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potrjuje</w:t>
      </w:r>
      <w:r w:rsidRPr="00022C2D">
        <w:rPr>
          <w:rFonts w:ascii="Times New Roman" w:hAnsi="Times New Roman" w:cs="Times New Roman"/>
        </w:rPr>
        <w:t xml:space="preserve">, da je bil ______________________________________ odgovorni vodja del na objektu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______________________________________________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v letu ___________________(mesec, leto, -od – do), vrednost  del____________ EUR </w:t>
      </w:r>
      <w:r w:rsidR="00AF758E">
        <w:rPr>
          <w:rFonts w:ascii="Times New Roman" w:hAnsi="Times New Roman" w:cs="Times New Roman"/>
        </w:rPr>
        <w:t>brez</w:t>
      </w:r>
      <w:r w:rsidRPr="00022C2D">
        <w:rPr>
          <w:rFonts w:ascii="Times New Roman" w:hAnsi="Times New Roman" w:cs="Times New Roman"/>
        </w:rPr>
        <w:t xml:space="preserve"> DDV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numPr>
          <w:ilvl w:val="0"/>
          <w:numId w:val="16"/>
        </w:numPr>
        <w:overflowPunct w:val="0"/>
        <w:autoSpaceDE w:val="0"/>
        <w:autoSpaceDN w:val="0"/>
        <w:adjustRightInd w:val="0"/>
        <w:textAlignment w:val="baseline"/>
        <w:rPr>
          <w:rFonts w:ascii="Times New Roman" w:hAnsi="Times New Roman" w:cs="Times New Roman"/>
        </w:rPr>
      </w:pPr>
      <w:r w:rsidRPr="00022C2D">
        <w:rPr>
          <w:rFonts w:ascii="Times New Roman" w:hAnsi="Times New Roman" w:cs="Times New Roman"/>
        </w:rPr>
        <w:t>dela so bila izvedena pravočasno in kvalitetno.</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Odgovorna oseba naročnika kot investitorja, pri katerem se lahko dobijo dodatne informacije: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 xml:space="preserve">tel. .............................................., </w:t>
      </w:r>
      <w:proofErr w:type="spellStart"/>
      <w:r w:rsidRPr="00022C2D">
        <w:rPr>
          <w:rFonts w:ascii="Times New Roman" w:hAnsi="Times New Roman" w:cs="Times New Roman"/>
        </w:rPr>
        <w:t>fax</w:t>
      </w:r>
      <w:proofErr w:type="spellEnd"/>
      <w:r w:rsidRPr="00022C2D">
        <w:rPr>
          <w:rFonts w:ascii="Times New Roman" w:hAnsi="Times New Roman" w:cs="Times New Roman"/>
        </w:rPr>
        <w:t xml:space="preserve"> ..................................., E-naslov …………………………</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0"/>
        </w:tabs>
        <w:rPr>
          <w:rFonts w:ascii="Times New Roman" w:hAnsi="Times New Roman" w:cs="Times New Roman"/>
        </w:rPr>
      </w:pPr>
      <w:r w:rsidRPr="00022C2D">
        <w:rPr>
          <w:rFonts w:ascii="Times New Roman" w:hAnsi="Times New Roman" w:cs="Times New Roman"/>
        </w:rPr>
        <w:t>Datum:</w:t>
      </w:r>
      <w:r w:rsidR="000E7DF1">
        <w:rPr>
          <w:rFonts w:ascii="Times New Roman" w:hAnsi="Times New Roman" w:cs="Times New Roman"/>
        </w:rPr>
        <w:t xml:space="preserve">                                                                      </w:t>
      </w:r>
      <w:r w:rsidRPr="00022C2D">
        <w:rPr>
          <w:rFonts w:ascii="Times New Roman" w:hAnsi="Times New Roman" w:cs="Times New Roman"/>
        </w:rPr>
        <w:tab/>
      </w:r>
      <w:r w:rsidR="000E7DF1">
        <w:rPr>
          <w:rFonts w:ascii="Times New Roman" w:hAnsi="Times New Roman" w:cs="Times New Roman"/>
        </w:rPr>
        <w:t xml:space="preserve">                                                          </w:t>
      </w:r>
      <w:r w:rsidRPr="00022C2D">
        <w:rPr>
          <w:rFonts w:ascii="Times New Roman" w:hAnsi="Times New Roman" w:cs="Times New Roman"/>
        </w:rPr>
        <w:t>Žig:</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 xml:space="preserve">             Podpis:</w:t>
      </w:r>
    </w:p>
    <w:p w:rsidR="00F361C8" w:rsidRPr="00022C2D" w:rsidRDefault="00F361C8" w:rsidP="00022C2D">
      <w:pPr>
        <w:pStyle w:val="Glava"/>
        <w:tabs>
          <w:tab w:val="left" w:pos="4395"/>
        </w:tabs>
        <w:ind w:left="708" w:firstLine="708"/>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_________________</w:t>
      </w:r>
      <w:r w:rsidRPr="00022C2D">
        <w:rPr>
          <w:rFonts w:ascii="Times New Roman" w:hAnsi="Times New Roman" w:cs="Times New Roman"/>
        </w:rPr>
        <w:tab/>
      </w:r>
      <w:r w:rsidRPr="00022C2D">
        <w:rPr>
          <w:rFonts w:ascii="Times New Roman" w:hAnsi="Times New Roman" w:cs="Times New Roman"/>
        </w:rPr>
        <w:tab/>
        <w:t>___________________</w:t>
      </w:r>
      <w:r w:rsidRPr="00022C2D">
        <w:rPr>
          <w:rFonts w:ascii="Times New Roman" w:hAnsi="Times New Roman" w:cs="Times New Roman"/>
        </w:rPr>
        <w:tab/>
      </w:r>
      <w:r w:rsidRPr="00022C2D">
        <w:rPr>
          <w:rFonts w:ascii="Times New Roman" w:hAnsi="Times New Roman" w:cs="Times New Roman"/>
        </w:rPr>
        <w:tab/>
      </w:r>
      <w:r w:rsidRPr="00022C2D">
        <w:rPr>
          <w:rFonts w:ascii="Times New Roman" w:hAnsi="Times New Roman" w:cs="Times New Roman"/>
        </w:rPr>
        <w:tab/>
        <w:t>____________________</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br w:type="page"/>
      </w:r>
    </w:p>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lastRenderedPageBreak/>
        <w:t xml:space="preserve"> Razpisni obrazec št. 8</w:t>
      </w:r>
    </w:p>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jc w:val="both"/>
        <w:rPr>
          <w:rFonts w:ascii="Times New Roman" w:hAnsi="Times New Roman" w:cs="Times New Roman"/>
          <w:b/>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IZJAVA PONUDNIKA oz. POSLOVODEČEGA (v primeru skupne ponudbe)</w:t>
      </w: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O SOGLAŠANJU Z RAZPISNO DOKUMENTACIJO</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PONUDNIK OZ. POSLOVODEČI (v primeru skupne ponudbe)</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Naziv:__________________________________________________________________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b/>
        </w:rPr>
      </w:pPr>
      <w:r w:rsidRPr="00022C2D">
        <w:rPr>
          <w:rFonts w:ascii="Times New Roman" w:hAnsi="Times New Roman" w:cs="Times New Roman"/>
          <w:b/>
        </w:rPr>
        <w:t>Sedež:__________________________________________________________________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b/>
        </w:rPr>
        <w:t>Matična številka:_________________________________________________________</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Ob oddaji naše ponudbe št. ______________________, z dne _____________________,</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jc w:val="center"/>
        <w:rPr>
          <w:rFonts w:ascii="Times New Roman" w:hAnsi="Times New Roman" w:cs="Times New Roman"/>
        </w:rPr>
      </w:pPr>
      <w:r w:rsidRPr="00022C2D">
        <w:rPr>
          <w:rFonts w:ascii="Times New Roman" w:hAnsi="Times New Roman" w:cs="Times New Roman"/>
          <w:b/>
        </w:rPr>
        <w:t>i z j a v l j a m o,</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da smo seznanjeni z vsebino razpisne dokumentacije za dodelitev javnega naročila in da z njo brez kakršnihkoli zadržkov v celoti soglašamo.</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tbl>
      <w:tblPr>
        <w:tblW w:w="0" w:type="auto"/>
        <w:tblInd w:w="70" w:type="dxa"/>
        <w:tblCellMar>
          <w:left w:w="70" w:type="dxa"/>
          <w:right w:w="70" w:type="dxa"/>
        </w:tblCellMar>
        <w:tblLook w:val="04A0"/>
      </w:tblPr>
      <w:tblGrid>
        <w:gridCol w:w="3360"/>
        <w:gridCol w:w="2749"/>
        <w:gridCol w:w="2749"/>
      </w:tblGrid>
      <w:tr w:rsidR="00F361C8" w:rsidRPr="00022C2D" w:rsidTr="00F361C8">
        <w:tc>
          <w:tcPr>
            <w:tcW w:w="3360"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749"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749"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3360" w:type="dxa"/>
            <w:tcBorders>
              <w:top w:val="single" w:sz="4" w:space="0" w:color="auto"/>
              <w:left w:val="single" w:sz="4" w:space="0" w:color="auto"/>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single" w:sz="4" w:space="0" w:color="auto"/>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single" w:sz="4" w:space="0" w:color="auto"/>
              <w:left w:val="nil"/>
              <w:bottom w:val="single" w:sz="4" w:space="0" w:color="auto"/>
              <w:right w:val="single" w:sz="4" w:space="0" w:color="auto"/>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b/>
        </w:rPr>
        <w:lastRenderedPageBreak/>
        <w:t>Razpisni obrazec št. 9</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IZJAVA O PLAČILNIH POGOJIH</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PONUDNIK oz. POSLOVODEČI (v primeru skupne ponudbe):</w:t>
      </w:r>
    </w:p>
    <w:p w:rsidR="00F361C8" w:rsidRPr="00022C2D" w:rsidRDefault="00F361C8" w:rsidP="00022C2D">
      <w:pPr>
        <w:pStyle w:val="Glava"/>
        <w:tabs>
          <w:tab w:val="left" w:pos="708"/>
        </w:tabs>
        <w:rPr>
          <w:rFonts w:ascii="Times New Roman" w:hAnsi="Times New Roman" w:cs="Times New Roman"/>
          <w:b/>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ab/>
      </w:r>
      <w:r w:rsidRPr="00022C2D">
        <w:rPr>
          <w:rFonts w:ascii="Times New Roman" w:hAnsi="Times New Roman" w:cs="Times New Roman"/>
        </w:rPr>
        <w:tab/>
        <w:t>_________________________________________________________________________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ab/>
      </w:r>
      <w:r w:rsidRPr="00022C2D">
        <w:rPr>
          <w:rFonts w:ascii="Times New Roman" w:hAnsi="Times New Roman" w:cs="Times New Roman"/>
        </w:rPr>
        <w:tab/>
        <w:t>_________________________________________________________________________</w:t>
      </w:r>
    </w:p>
    <w:p w:rsidR="00F361C8" w:rsidRPr="00022C2D" w:rsidRDefault="00F361C8" w:rsidP="00022C2D">
      <w:pPr>
        <w:pStyle w:val="Glava"/>
        <w:tabs>
          <w:tab w:val="left" w:pos="708"/>
        </w:tabs>
        <w:rPr>
          <w:rFonts w:ascii="Times New Roman" w:hAnsi="Times New Roman" w:cs="Times New Roman"/>
        </w:rPr>
      </w:pPr>
    </w:p>
    <w:p w:rsidR="00F361C8" w:rsidRPr="00022C2D" w:rsidRDefault="00F361C8" w:rsidP="00022C2D">
      <w:pPr>
        <w:pStyle w:val="Glava"/>
        <w:tabs>
          <w:tab w:val="left" w:pos="360"/>
        </w:tabs>
        <w:jc w:val="both"/>
        <w:rPr>
          <w:rFonts w:ascii="Times New Roman" w:hAnsi="Times New Roman" w:cs="Times New Roman"/>
        </w:rPr>
      </w:pPr>
      <w:r w:rsidRPr="00022C2D">
        <w:rPr>
          <w:rFonts w:ascii="Times New Roman" w:hAnsi="Times New Roman" w:cs="Times New Roman"/>
        </w:rPr>
        <w:t>Strinjamo se, da bo naročnik poravnal pogodbeni znesek na naslednji način:</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numPr>
          <w:ilvl w:val="0"/>
          <w:numId w:val="8"/>
        </w:numPr>
        <w:tabs>
          <w:tab w:val="left" w:pos="720"/>
        </w:tabs>
        <w:jc w:val="both"/>
        <w:rPr>
          <w:rFonts w:ascii="Times New Roman" w:hAnsi="Times New Roman" w:cs="Times New Roman"/>
        </w:rPr>
      </w:pPr>
      <w:r w:rsidRPr="00022C2D">
        <w:rPr>
          <w:rFonts w:ascii="Times New Roman" w:hAnsi="Times New Roman" w:cs="Times New Roman"/>
        </w:rPr>
        <w:t xml:space="preserve">do 90% pogodbene vrednosti na osnovi potrjenih začasnih situacij s strani pooblaščenega zastopnika strokovnega nadzora v 30-ih dneh od uradnega prejetja potrjenih začasnih mesečnih situacij pri naročniku. </w:t>
      </w:r>
    </w:p>
    <w:p w:rsidR="00F361C8" w:rsidRPr="00022C2D" w:rsidRDefault="00F361C8" w:rsidP="00022C2D">
      <w:pPr>
        <w:pStyle w:val="Glava"/>
        <w:tabs>
          <w:tab w:val="left" w:pos="720"/>
        </w:tabs>
        <w:jc w:val="both"/>
        <w:rPr>
          <w:rFonts w:ascii="Times New Roman" w:hAnsi="Times New Roman" w:cs="Times New Roman"/>
        </w:rPr>
      </w:pPr>
    </w:p>
    <w:p w:rsidR="00F361C8" w:rsidRPr="00022C2D" w:rsidRDefault="00F361C8" w:rsidP="00022C2D">
      <w:pPr>
        <w:pStyle w:val="Glava"/>
        <w:numPr>
          <w:ilvl w:val="0"/>
          <w:numId w:val="8"/>
        </w:numPr>
        <w:tabs>
          <w:tab w:val="left" w:pos="720"/>
        </w:tabs>
        <w:jc w:val="both"/>
        <w:rPr>
          <w:rFonts w:ascii="Times New Roman" w:hAnsi="Times New Roman" w:cs="Times New Roman"/>
        </w:rPr>
      </w:pPr>
      <w:r w:rsidRPr="00022C2D">
        <w:rPr>
          <w:rFonts w:ascii="Times New Roman" w:hAnsi="Times New Roman" w:cs="Times New Roman"/>
        </w:rPr>
        <w:t>preostalih 10 % na osnovi potrjene končne situacije s strani pooblaščenega zastopnika strokovnega nadzora, po končni primopredaji del, predaji bančne garancije za odpravo napak v garancijski dobi in pridobitvi uporabnega dovoljenja, v 30-ih dneh od uradnega prejetja potrjene končne situacije.</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jc w:val="both"/>
        <w:rPr>
          <w:sz w:val="22"/>
          <w:szCs w:val="22"/>
        </w:rPr>
      </w:pPr>
      <w:r w:rsidRPr="00022C2D">
        <w:rPr>
          <w:sz w:val="22"/>
          <w:szCs w:val="22"/>
        </w:rPr>
        <w:t>Izvajalec bo terminski plan izvedbe del prilagodil finančnemu planu izvedbe del, ki ga glede na razpoložljiva sredstva naročnika pripravi izvajalec in uskladi z naročnikom.</w:t>
      </w: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rPr>
          <w:rFonts w:ascii="Times New Roman" w:hAnsi="Times New Roman" w:cs="Times New Roman"/>
        </w:rPr>
      </w:pPr>
    </w:p>
    <w:tbl>
      <w:tblPr>
        <w:tblW w:w="0" w:type="auto"/>
        <w:tblInd w:w="70" w:type="dxa"/>
        <w:tblCellMar>
          <w:left w:w="70" w:type="dxa"/>
          <w:right w:w="70" w:type="dxa"/>
        </w:tblCellMar>
        <w:tblLook w:val="04A0"/>
      </w:tblPr>
      <w:tblGrid>
        <w:gridCol w:w="3360"/>
        <w:gridCol w:w="2749"/>
        <w:gridCol w:w="2749"/>
      </w:tblGrid>
      <w:tr w:rsidR="00F361C8" w:rsidRPr="00022C2D" w:rsidTr="00F361C8">
        <w:tc>
          <w:tcPr>
            <w:tcW w:w="3360"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Datum:</w:t>
            </w:r>
          </w:p>
        </w:tc>
        <w:tc>
          <w:tcPr>
            <w:tcW w:w="2749"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Žig:</w:t>
            </w:r>
          </w:p>
        </w:tc>
        <w:tc>
          <w:tcPr>
            <w:tcW w:w="2749" w:type="dxa"/>
            <w:tcBorders>
              <w:top w:val="nil"/>
              <w:left w:val="nil"/>
              <w:bottom w:val="single" w:sz="4" w:space="0" w:color="auto"/>
              <w:right w:val="nil"/>
            </w:tcBorders>
            <w:hideMark/>
          </w:tcPr>
          <w:p w:rsidR="00F361C8" w:rsidRPr="00022C2D" w:rsidRDefault="00F361C8" w:rsidP="00022C2D">
            <w:pPr>
              <w:pStyle w:val="Glava"/>
              <w:tabs>
                <w:tab w:val="left" w:pos="4395"/>
              </w:tabs>
              <w:jc w:val="center"/>
              <w:rPr>
                <w:rFonts w:ascii="Times New Roman" w:hAnsi="Times New Roman" w:cs="Times New Roman"/>
              </w:rPr>
            </w:pPr>
            <w:r w:rsidRPr="00022C2D">
              <w:rPr>
                <w:rFonts w:ascii="Times New Roman" w:hAnsi="Times New Roman" w:cs="Times New Roman"/>
              </w:rPr>
              <w:t>Podpis:</w:t>
            </w:r>
          </w:p>
        </w:tc>
      </w:tr>
      <w:tr w:rsidR="00F361C8" w:rsidRPr="00022C2D" w:rsidTr="00F361C8">
        <w:tc>
          <w:tcPr>
            <w:tcW w:w="3360" w:type="dxa"/>
            <w:tcBorders>
              <w:top w:val="single" w:sz="4" w:space="0" w:color="auto"/>
              <w:left w:val="single" w:sz="4" w:space="0" w:color="auto"/>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single" w:sz="4" w:space="0" w:color="auto"/>
              <w:left w:val="nil"/>
              <w:bottom w:val="single" w:sz="4" w:space="0" w:color="auto"/>
              <w:right w:val="nil"/>
            </w:tcBorders>
          </w:tcPr>
          <w:p w:rsidR="00F361C8" w:rsidRPr="00022C2D" w:rsidRDefault="00F361C8" w:rsidP="00022C2D">
            <w:pPr>
              <w:pStyle w:val="Glava"/>
              <w:tabs>
                <w:tab w:val="left" w:pos="4395"/>
              </w:tabs>
              <w:rPr>
                <w:rFonts w:ascii="Times New Roman" w:hAnsi="Times New Roman" w:cs="Times New Roman"/>
              </w:rPr>
            </w:pPr>
          </w:p>
        </w:tc>
        <w:tc>
          <w:tcPr>
            <w:tcW w:w="2749" w:type="dxa"/>
            <w:tcBorders>
              <w:top w:val="single" w:sz="4" w:space="0" w:color="auto"/>
              <w:left w:val="nil"/>
              <w:bottom w:val="single" w:sz="4" w:space="0" w:color="auto"/>
              <w:right w:val="single" w:sz="4" w:space="0" w:color="auto"/>
            </w:tcBorders>
          </w:tcPr>
          <w:p w:rsidR="00F361C8" w:rsidRPr="00022C2D" w:rsidRDefault="00F361C8" w:rsidP="00022C2D">
            <w:pPr>
              <w:pStyle w:val="Glava"/>
              <w:tabs>
                <w:tab w:val="left" w:pos="4395"/>
              </w:tabs>
              <w:rPr>
                <w:rFonts w:ascii="Times New Roman" w:hAnsi="Times New Roman" w:cs="Times New Roman"/>
              </w:rPr>
            </w:pPr>
          </w:p>
        </w:tc>
      </w:tr>
    </w:tbl>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b/>
        </w:rPr>
        <w:lastRenderedPageBreak/>
        <w:t>Razpisni obrazec št. 10</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obrazcev)</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r w:rsidRPr="00022C2D">
        <w:rPr>
          <w:b/>
          <w:sz w:val="22"/>
          <w:szCs w:val="22"/>
        </w:rPr>
        <w:t xml:space="preserve">UDELEŽBA PODIZVAJALCEV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pStyle w:val="Komentar-besedilo"/>
        <w:jc w:val="both"/>
        <w:rPr>
          <w:b/>
          <w:sz w:val="22"/>
          <w:szCs w:val="22"/>
        </w:rPr>
      </w:pPr>
      <w:r w:rsidRPr="00022C2D">
        <w:rPr>
          <w:sz w:val="22"/>
          <w:szCs w:val="22"/>
        </w:rPr>
        <w:t>V zvezi z javnim naročilom »</w:t>
      </w:r>
      <w:r w:rsidR="006400DC" w:rsidRPr="00022C2D">
        <w:rPr>
          <w:b/>
          <w:i/>
          <w:sz w:val="22"/>
          <w:szCs w:val="22"/>
        </w:rPr>
        <w:t>Izgradnja komunalne infrastrukture za območje OPPN ŠM 14/3 in 14/4«</w:t>
      </w:r>
      <w:r w:rsidRPr="00022C2D">
        <w:rPr>
          <w:sz w:val="22"/>
          <w:szCs w:val="22"/>
        </w:rPr>
        <w:t xml:space="preserve">, izjavljamo, da nastopamo s podizvajalci in sicer v nadaljevanju navajamo udeležbe le-teh: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Podizvajalec ________________________________________________________________</w:t>
      </w:r>
    </w:p>
    <w:p w:rsidR="00F361C8" w:rsidRPr="00022C2D" w:rsidRDefault="00F361C8" w:rsidP="00022C2D">
      <w:pPr>
        <w:rPr>
          <w:sz w:val="22"/>
          <w:szCs w:val="22"/>
        </w:rPr>
      </w:pPr>
      <w:r w:rsidRPr="00022C2D">
        <w:rPr>
          <w:sz w:val="22"/>
          <w:szCs w:val="22"/>
        </w:rPr>
        <w:t xml:space="preserve">(naziv)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Naslov ____________________________________________________________________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Zakoniti zastopnik podizvajalca 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Telefon ____________________________      Faks 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Elektronski naslov 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Matična številka podjetja _____________________________________________________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Identifikacijska številka za DDV 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Transakcijski račun _______________________, odprt pri banki _____________________</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bo izvedel __________________________________________________________________</w:t>
      </w:r>
    </w:p>
    <w:p w:rsidR="00F361C8" w:rsidRPr="00022C2D" w:rsidRDefault="00F361C8" w:rsidP="00022C2D">
      <w:pPr>
        <w:rPr>
          <w:sz w:val="22"/>
          <w:szCs w:val="22"/>
        </w:rPr>
      </w:pPr>
      <w:r w:rsidRPr="00022C2D">
        <w:rPr>
          <w:sz w:val="22"/>
          <w:szCs w:val="22"/>
        </w:rPr>
        <w:t xml:space="preserve">(vrsta del) </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v količini __________________________________________________________________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v vrednosti EUR brez DDV 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kraj izvedbe 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rok izvedbe del podizvajalca 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r w:rsidRPr="00022C2D">
        <w:rPr>
          <w:rFonts w:ascii="Times New Roman" w:hAnsi="Times New Roman" w:cs="Times New Roman"/>
        </w:rPr>
        <w:lastRenderedPageBreak/>
        <w:t xml:space="preserve"> </w:t>
      </w:r>
      <w:r w:rsidRPr="00022C2D">
        <w:rPr>
          <w:rFonts w:ascii="Times New Roman" w:hAnsi="Times New Roman" w:cs="Times New Roman"/>
          <w:b/>
        </w:rPr>
        <w:t>Razpisni obrazec št. 11</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i/>
        </w:rPr>
        <w:t>(Navodilo:  obrazec fotokopirajte za potrebno število obrazcev)</w:t>
      </w:r>
    </w:p>
    <w:p w:rsidR="00F361C8" w:rsidRPr="00022C2D" w:rsidRDefault="00F361C8" w:rsidP="00022C2D">
      <w:pPr>
        <w:rPr>
          <w:sz w:val="22"/>
          <w:szCs w:val="22"/>
        </w:rPr>
      </w:pPr>
    </w:p>
    <w:p w:rsidR="00F361C8" w:rsidRPr="00022C2D" w:rsidRDefault="00F361C8" w:rsidP="00022C2D">
      <w:pPr>
        <w:rPr>
          <w:b/>
          <w:sz w:val="22"/>
          <w:szCs w:val="22"/>
        </w:rPr>
      </w:pPr>
    </w:p>
    <w:p w:rsidR="00F361C8" w:rsidRPr="00022C2D" w:rsidRDefault="00F361C8" w:rsidP="00022C2D">
      <w:pPr>
        <w:rPr>
          <w:b/>
          <w:sz w:val="22"/>
          <w:szCs w:val="22"/>
        </w:rPr>
      </w:pPr>
    </w:p>
    <w:p w:rsidR="00F361C8" w:rsidRPr="00022C2D" w:rsidRDefault="00F361C8" w:rsidP="00022C2D">
      <w:pPr>
        <w:rPr>
          <w:b/>
          <w:sz w:val="22"/>
          <w:szCs w:val="22"/>
        </w:rPr>
      </w:pPr>
    </w:p>
    <w:p w:rsidR="00F361C8" w:rsidRPr="00022C2D" w:rsidRDefault="00F361C8" w:rsidP="00022C2D">
      <w:pPr>
        <w:rPr>
          <w:b/>
          <w:sz w:val="22"/>
          <w:szCs w:val="22"/>
        </w:rPr>
      </w:pPr>
    </w:p>
    <w:p w:rsidR="00F361C8" w:rsidRPr="00022C2D" w:rsidRDefault="00F361C8" w:rsidP="00022C2D">
      <w:pPr>
        <w:rPr>
          <w:b/>
          <w:sz w:val="22"/>
          <w:szCs w:val="22"/>
        </w:rPr>
      </w:pPr>
      <w:r w:rsidRPr="00022C2D">
        <w:rPr>
          <w:b/>
          <w:sz w:val="22"/>
          <w:szCs w:val="22"/>
        </w:rPr>
        <w:t xml:space="preserve">SOGLASJE  PODIZVAJALCA: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r w:rsidRPr="00022C2D">
        <w:rPr>
          <w:sz w:val="22"/>
          <w:szCs w:val="22"/>
        </w:rPr>
        <w:t xml:space="preserve">Podizvajalec______________________________________________________________ </w:t>
      </w:r>
    </w:p>
    <w:p w:rsidR="00F361C8" w:rsidRPr="00022C2D" w:rsidRDefault="00F361C8" w:rsidP="00022C2D">
      <w:pPr>
        <w:rPr>
          <w:sz w:val="22"/>
          <w:szCs w:val="22"/>
        </w:rPr>
      </w:pPr>
      <w:r w:rsidRPr="00022C2D">
        <w:rPr>
          <w:sz w:val="22"/>
          <w:szCs w:val="22"/>
        </w:rPr>
        <w:t xml:space="preserve"> (naziv in naslov podizvajalca) </w:t>
      </w:r>
    </w:p>
    <w:p w:rsidR="00F361C8" w:rsidRPr="00022C2D" w:rsidRDefault="00F361C8" w:rsidP="00022C2D">
      <w:pPr>
        <w:rPr>
          <w:sz w:val="22"/>
          <w:szCs w:val="22"/>
        </w:rPr>
      </w:pPr>
    </w:p>
    <w:p w:rsidR="00F361C8" w:rsidRPr="00022C2D" w:rsidRDefault="00F361C8" w:rsidP="00022C2D">
      <w:pPr>
        <w:jc w:val="both"/>
        <w:rPr>
          <w:sz w:val="22"/>
          <w:szCs w:val="22"/>
        </w:rPr>
      </w:pPr>
      <w:r w:rsidRPr="00022C2D">
        <w:rPr>
          <w:sz w:val="22"/>
          <w:szCs w:val="22"/>
        </w:rPr>
        <w:t xml:space="preserve">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jo bo naročniku izstavil izvajalec.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r w:rsidRPr="00022C2D">
        <w:rPr>
          <w:sz w:val="22"/>
          <w:szCs w:val="22"/>
        </w:rPr>
        <w:t xml:space="preserve">Kraj in datum: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r w:rsidRPr="00022C2D">
        <w:rPr>
          <w:sz w:val="22"/>
          <w:szCs w:val="22"/>
        </w:rPr>
        <w:t xml:space="preserve">Podizvajalec: </w:t>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t xml:space="preserve"> Žig in podpis: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rPr>
          <w:sz w:val="22"/>
          <w:szCs w:val="22"/>
        </w:rPr>
      </w:pPr>
    </w:p>
    <w:p w:rsidR="00F361C8" w:rsidRPr="00022C2D" w:rsidRDefault="00F361C8" w:rsidP="00022C2D">
      <w:pPr>
        <w:numPr>
          <w:ilvl w:val="12"/>
          <w:numId w:val="0"/>
        </w:numPr>
        <w:rPr>
          <w:bCs/>
          <w:sz w:val="22"/>
          <w:szCs w:val="22"/>
        </w:rPr>
      </w:pP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b/>
        </w:rPr>
        <w:br w:type="page"/>
      </w:r>
      <w:r w:rsidRPr="00022C2D">
        <w:rPr>
          <w:rFonts w:ascii="Times New Roman" w:hAnsi="Times New Roman" w:cs="Times New Roman"/>
          <w:b/>
        </w:rPr>
        <w:lastRenderedPageBreak/>
        <w:t>Razpisni obrazec št. 12</w:t>
      </w:r>
    </w:p>
    <w:p w:rsidR="00F361C8" w:rsidRPr="00022C2D" w:rsidRDefault="00F361C8" w:rsidP="00022C2D">
      <w:pPr>
        <w:pStyle w:val="Naslov2"/>
        <w:rPr>
          <w:b w:val="0"/>
          <w:sz w:val="22"/>
          <w:szCs w:val="22"/>
        </w:rPr>
      </w:pPr>
      <w:r w:rsidRPr="00022C2D">
        <w:rPr>
          <w:b w:val="0"/>
          <w:sz w:val="22"/>
          <w:szCs w:val="22"/>
        </w:rPr>
        <w:t>VZOREC POGODBE</w:t>
      </w:r>
    </w:p>
    <w:p w:rsidR="00F361C8" w:rsidRPr="00022C2D" w:rsidRDefault="00F361C8" w:rsidP="00022C2D">
      <w:pPr>
        <w:rPr>
          <w:sz w:val="22"/>
          <w:szCs w:val="22"/>
        </w:rPr>
      </w:pPr>
    </w:p>
    <w:p w:rsidR="00F361C8" w:rsidRPr="00022C2D" w:rsidRDefault="00F361C8" w:rsidP="00022C2D">
      <w:pPr>
        <w:numPr>
          <w:ilvl w:val="12"/>
          <w:numId w:val="0"/>
        </w:numPr>
        <w:rPr>
          <w:sz w:val="22"/>
          <w:szCs w:val="22"/>
        </w:rPr>
      </w:pPr>
    </w:p>
    <w:tbl>
      <w:tblPr>
        <w:tblW w:w="9075" w:type="dxa"/>
        <w:tblLayout w:type="fixed"/>
        <w:tblCellMar>
          <w:left w:w="70" w:type="dxa"/>
          <w:right w:w="70" w:type="dxa"/>
        </w:tblCellMar>
        <w:tblLook w:val="04A0"/>
      </w:tblPr>
      <w:tblGrid>
        <w:gridCol w:w="1691"/>
        <w:gridCol w:w="7384"/>
      </w:tblGrid>
      <w:tr w:rsidR="00F361C8" w:rsidRPr="00022C2D" w:rsidTr="00F361C8">
        <w:tc>
          <w:tcPr>
            <w:tcW w:w="1690" w:type="dxa"/>
            <w:hideMark/>
          </w:tcPr>
          <w:p w:rsidR="00F361C8" w:rsidRPr="00022C2D" w:rsidRDefault="00F361C8" w:rsidP="00022C2D">
            <w:pPr>
              <w:numPr>
                <w:ilvl w:val="12"/>
                <w:numId w:val="0"/>
              </w:numPr>
            </w:pPr>
            <w:r w:rsidRPr="00022C2D">
              <w:rPr>
                <w:sz w:val="22"/>
                <w:szCs w:val="22"/>
              </w:rPr>
              <w:t>NAROČNIK:</w:t>
            </w:r>
          </w:p>
        </w:tc>
        <w:tc>
          <w:tcPr>
            <w:tcW w:w="7380" w:type="dxa"/>
          </w:tcPr>
          <w:p w:rsidR="00F361C8" w:rsidRPr="00022C2D" w:rsidRDefault="006400DC" w:rsidP="00022C2D">
            <w:pPr>
              <w:rPr>
                <w:b/>
                <w:bCs/>
              </w:rPr>
            </w:pPr>
            <w:r w:rsidRPr="00022C2D">
              <w:rPr>
                <w:b/>
                <w:bCs/>
                <w:sz w:val="22"/>
                <w:szCs w:val="22"/>
              </w:rPr>
              <w:t>OBČINA ŠMARTNO PRI LITJI</w:t>
            </w:r>
          </w:p>
          <w:p w:rsidR="006400DC" w:rsidRPr="00022C2D" w:rsidRDefault="006400DC" w:rsidP="00022C2D">
            <w:pPr>
              <w:rPr>
                <w:b/>
                <w:bCs/>
              </w:rPr>
            </w:pPr>
            <w:r w:rsidRPr="00022C2D">
              <w:rPr>
                <w:b/>
                <w:bCs/>
                <w:sz w:val="22"/>
                <w:szCs w:val="22"/>
              </w:rPr>
              <w:t>Tomazinova ulica 2</w:t>
            </w:r>
          </w:p>
          <w:p w:rsidR="006400DC" w:rsidRPr="00022C2D" w:rsidRDefault="006400DC" w:rsidP="00022C2D">
            <w:pPr>
              <w:rPr>
                <w:b/>
                <w:bCs/>
              </w:rPr>
            </w:pPr>
            <w:r w:rsidRPr="00022C2D">
              <w:rPr>
                <w:b/>
                <w:bCs/>
                <w:sz w:val="22"/>
                <w:szCs w:val="22"/>
              </w:rPr>
              <w:t xml:space="preserve">1275 </w:t>
            </w:r>
          </w:p>
          <w:p w:rsidR="006400DC" w:rsidRPr="00022C2D" w:rsidRDefault="006400DC" w:rsidP="00022C2D">
            <w:r w:rsidRPr="00022C2D">
              <w:rPr>
                <w:b/>
                <w:bCs/>
                <w:sz w:val="22"/>
                <w:szCs w:val="22"/>
              </w:rPr>
              <w:t>Šmartno pri Litiji</w:t>
            </w:r>
          </w:p>
          <w:p w:rsidR="00F361C8" w:rsidRPr="00022C2D" w:rsidRDefault="00F361C8" w:rsidP="00022C2D">
            <w:pPr>
              <w:jc w:val="both"/>
            </w:pPr>
            <w:r w:rsidRPr="00022C2D">
              <w:rPr>
                <w:sz w:val="22"/>
                <w:szCs w:val="22"/>
              </w:rPr>
              <w:t xml:space="preserve">ki ga zastopa  župan </w:t>
            </w:r>
            <w:r w:rsidR="006400DC" w:rsidRPr="00022C2D">
              <w:rPr>
                <w:sz w:val="22"/>
                <w:szCs w:val="22"/>
              </w:rPr>
              <w:t>Rajko Meserko</w:t>
            </w:r>
          </w:p>
          <w:p w:rsidR="006400DC" w:rsidRPr="00022C2D" w:rsidRDefault="006400DC" w:rsidP="00022C2D">
            <w:pPr>
              <w:jc w:val="both"/>
            </w:pPr>
          </w:p>
          <w:p w:rsidR="00F361C8" w:rsidRPr="00022C2D" w:rsidRDefault="006400DC" w:rsidP="00022C2D">
            <w:pPr>
              <w:jc w:val="both"/>
            </w:pPr>
            <w:r w:rsidRPr="00022C2D">
              <w:rPr>
                <w:sz w:val="22"/>
                <w:szCs w:val="22"/>
              </w:rPr>
              <w:t>Matična številka: 1779737</w:t>
            </w:r>
          </w:p>
          <w:p w:rsidR="00F361C8" w:rsidRPr="00022C2D" w:rsidRDefault="00F361C8" w:rsidP="00022C2D">
            <w:pPr>
              <w:numPr>
                <w:ilvl w:val="12"/>
                <w:numId w:val="0"/>
              </w:numPr>
              <w:jc w:val="both"/>
            </w:pPr>
          </w:p>
          <w:p w:rsidR="00F361C8" w:rsidRPr="00022C2D" w:rsidRDefault="00F361C8" w:rsidP="00022C2D">
            <w:pPr>
              <w:numPr>
                <w:ilvl w:val="12"/>
                <w:numId w:val="0"/>
              </w:numPr>
              <w:jc w:val="both"/>
            </w:pPr>
            <w:r w:rsidRPr="00022C2D">
              <w:rPr>
                <w:sz w:val="22"/>
                <w:szCs w:val="22"/>
              </w:rPr>
              <w:t xml:space="preserve">Davčna številka: SI </w:t>
            </w:r>
            <w:r w:rsidR="006400DC" w:rsidRPr="00022C2D">
              <w:rPr>
                <w:sz w:val="22"/>
                <w:szCs w:val="22"/>
              </w:rPr>
              <w:t>99744686</w:t>
            </w:r>
          </w:p>
          <w:p w:rsidR="00F361C8" w:rsidRPr="00022C2D" w:rsidRDefault="00F361C8" w:rsidP="00022C2D">
            <w:pPr>
              <w:numPr>
                <w:ilvl w:val="12"/>
                <w:numId w:val="0"/>
              </w:numPr>
              <w:jc w:val="both"/>
            </w:pPr>
          </w:p>
        </w:tc>
      </w:tr>
      <w:tr w:rsidR="00F361C8" w:rsidRPr="00022C2D" w:rsidTr="00F361C8">
        <w:tc>
          <w:tcPr>
            <w:tcW w:w="1690" w:type="dxa"/>
          </w:tcPr>
          <w:p w:rsidR="00F361C8" w:rsidRPr="00022C2D" w:rsidRDefault="00F361C8" w:rsidP="00022C2D">
            <w:pPr>
              <w:numPr>
                <w:ilvl w:val="12"/>
                <w:numId w:val="0"/>
              </w:numPr>
            </w:pPr>
          </w:p>
        </w:tc>
        <w:tc>
          <w:tcPr>
            <w:tcW w:w="7380" w:type="dxa"/>
            <w:hideMark/>
          </w:tcPr>
          <w:p w:rsidR="00F361C8" w:rsidRPr="00022C2D" w:rsidRDefault="00F361C8" w:rsidP="00022C2D">
            <w:pPr>
              <w:numPr>
                <w:ilvl w:val="12"/>
                <w:numId w:val="0"/>
              </w:numPr>
              <w:jc w:val="both"/>
              <w:rPr>
                <w:bCs/>
              </w:rPr>
            </w:pPr>
            <w:r w:rsidRPr="00022C2D">
              <w:rPr>
                <w:bCs/>
                <w:sz w:val="22"/>
                <w:szCs w:val="22"/>
              </w:rPr>
              <w:t>In</w:t>
            </w:r>
          </w:p>
        </w:tc>
      </w:tr>
      <w:tr w:rsidR="00F361C8" w:rsidRPr="00022C2D" w:rsidTr="00F361C8">
        <w:tc>
          <w:tcPr>
            <w:tcW w:w="1690" w:type="dxa"/>
            <w:hideMark/>
          </w:tcPr>
          <w:p w:rsidR="00F361C8" w:rsidRPr="00022C2D" w:rsidRDefault="00F361C8" w:rsidP="00022C2D">
            <w:pPr>
              <w:numPr>
                <w:ilvl w:val="12"/>
                <w:numId w:val="0"/>
              </w:numPr>
            </w:pPr>
            <w:r w:rsidRPr="00022C2D">
              <w:rPr>
                <w:sz w:val="22"/>
                <w:szCs w:val="22"/>
              </w:rPr>
              <w:t>IZVAJALEC:</w:t>
            </w:r>
          </w:p>
        </w:tc>
        <w:tc>
          <w:tcPr>
            <w:tcW w:w="7380" w:type="dxa"/>
          </w:tcPr>
          <w:p w:rsidR="00F361C8" w:rsidRPr="00022C2D" w:rsidRDefault="00F361C8" w:rsidP="00022C2D">
            <w:pPr>
              <w:numPr>
                <w:ilvl w:val="12"/>
                <w:numId w:val="0"/>
              </w:numPr>
            </w:pPr>
          </w:p>
          <w:p w:rsidR="00F361C8" w:rsidRPr="00022C2D" w:rsidRDefault="00F361C8" w:rsidP="00022C2D">
            <w:pPr>
              <w:numPr>
                <w:ilvl w:val="12"/>
                <w:numId w:val="0"/>
              </w:numPr>
            </w:pPr>
            <w:r w:rsidRPr="00022C2D">
              <w:rPr>
                <w:sz w:val="22"/>
                <w:szCs w:val="22"/>
              </w:rPr>
              <w:t>____________________________________________________________</w:t>
            </w:r>
          </w:p>
          <w:p w:rsidR="00F361C8" w:rsidRPr="00022C2D" w:rsidRDefault="00F361C8" w:rsidP="00022C2D">
            <w:pPr>
              <w:numPr>
                <w:ilvl w:val="12"/>
                <w:numId w:val="0"/>
              </w:numPr>
            </w:pPr>
          </w:p>
          <w:p w:rsidR="00F361C8" w:rsidRPr="00022C2D" w:rsidRDefault="00F361C8" w:rsidP="00022C2D">
            <w:pPr>
              <w:numPr>
                <w:ilvl w:val="12"/>
                <w:numId w:val="0"/>
              </w:numPr>
            </w:pPr>
            <w:r w:rsidRPr="00022C2D">
              <w:rPr>
                <w:sz w:val="22"/>
                <w:szCs w:val="22"/>
              </w:rPr>
              <w:t xml:space="preserve">ki ga zastopa _____________________________ (v nadaljevanju: izvajalec) </w:t>
            </w:r>
          </w:p>
          <w:p w:rsidR="00F361C8" w:rsidRPr="00022C2D" w:rsidRDefault="00F361C8" w:rsidP="00022C2D">
            <w:pPr>
              <w:numPr>
                <w:ilvl w:val="12"/>
                <w:numId w:val="0"/>
              </w:numPr>
            </w:pPr>
          </w:p>
          <w:p w:rsidR="00F361C8" w:rsidRPr="00022C2D" w:rsidRDefault="00F361C8" w:rsidP="00022C2D">
            <w:pPr>
              <w:numPr>
                <w:ilvl w:val="12"/>
                <w:numId w:val="0"/>
              </w:numPr>
            </w:pPr>
            <w:r w:rsidRPr="00022C2D">
              <w:rPr>
                <w:sz w:val="22"/>
                <w:szCs w:val="22"/>
              </w:rPr>
              <w:t>Matična številka:</w:t>
            </w:r>
            <w:r w:rsidRPr="00022C2D">
              <w:rPr>
                <w:sz w:val="22"/>
                <w:szCs w:val="22"/>
              </w:rPr>
              <w:tab/>
            </w:r>
            <w:r w:rsidRPr="00022C2D">
              <w:rPr>
                <w:sz w:val="22"/>
                <w:szCs w:val="22"/>
              </w:rPr>
              <w:tab/>
              <w:t>_____________________</w:t>
            </w:r>
          </w:p>
          <w:p w:rsidR="00F361C8" w:rsidRPr="00022C2D" w:rsidRDefault="00F361C8" w:rsidP="00022C2D">
            <w:pPr>
              <w:numPr>
                <w:ilvl w:val="12"/>
                <w:numId w:val="0"/>
              </w:numPr>
            </w:pPr>
          </w:p>
          <w:p w:rsidR="00F361C8" w:rsidRPr="00022C2D" w:rsidRDefault="00F361C8" w:rsidP="00022C2D">
            <w:pPr>
              <w:numPr>
                <w:ilvl w:val="12"/>
                <w:numId w:val="0"/>
              </w:numPr>
            </w:pPr>
            <w:r w:rsidRPr="00022C2D">
              <w:rPr>
                <w:sz w:val="22"/>
                <w:szCs w:val="22"/>
              </w:rPr>
              <w:t>ID štev. za DDV:</w:t>
            </w:r>
            <w:r w:rsidRPr="00022C2D">
              <w:rPr>
                <w:sz w:val="22"/>
                <w:szCs w:val="22"/>
              </w:rPr>
              <w:tab/>
            </w:r>
            <w:r w:rsidRPr="00022C2D">
              <w:rPr>
                <w:sz w:val="22"/>
                <w:szCs w:val="22"/>
              </w:rPr>
              <w:tab/>
              <w:t>_____________________</w:t>
            </w:r>
          </w:p>
          <w:p w:rsidR="00F361C8" w:rsidRPr="00022C2D" w:rsidRDefault="00F361C8" w:rsidP="00022C2D">
            <w:pPr>
              <w:numPr>
                <w:ilvl w:val="12"/>
                <w:numId w:val="0"/>
              </w:numPr>
            </w:pPr>
          </w:p>
          <w:p w:rsidR="00F361C8" w:rsidRPr="00022C2D" w:rsidRDefault="00F361C8" w:rsidP="00022C2D">
            <w:pPr>
              <w:numPr>
                <w:ilvl w:val="12"/>
                <w:numId w:val="0"/>
              </w:numPr>
            </w:pPr>
            <w:r w:rsidRPr="00022C2D">
              <w:rPr>
                <w:sz w:val="22"/>
                <w:szCs w:val="22"/>
              </w:rPr>
              <w:t>Št. transakcijskega računa:</w:t>
            </w:r>
            <w:r w:rsidRPr="00022C2D">
              <w:rPr>
                <w:sz w:val="22"/>
                <w:szCs w:val="22"/>
              </w:rPr>
              <w:tab/>
              <w:t>___________________ pri ______________</w:t>
            </w:r>
          </w:p>
        </w:tc>
      </w:tr>
    </w:tbl>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r w:rsidRPr="00022C2D">
        <w:rPr>
          <w:sz w:val="22"/>
          <w:szCs w:val="22"/>
        </w:rPr>
        <w:t>sklenejo naslednjo</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b/>
          <w:sz w:val="22"/>
          <w:szCs w:val="22"/>
        </w:rPr>
      </w:pPr>
      <w:r w:rsidRPr="00022C2D">
        <w:rPr>
          <w:b/>
          <w:sz w:val="22"/>
          <w:szCs w:val="22"/>
        </w:rPr>
        <w:t>P O G O D B O</w:t>
      </w:r>
    </w:p>
    <w:p w:rsidR="00F361C8" w:rsidRPr="00022C2D" w:rsidRDefault="00F361C8" w:rsidP="00022C2D">
      <w:pPr>
        <w:numPr>
          <w:ilvl w:val="12"/>
          <w:numId w:val="0"/>
        </w:numPr>
        <w:jc w:val="center"/>
        <w:rPr>
          <w:sz w:val="22"/>
          <w:szCs w:val="22"/>
        </w:rPr>
      </w:pPr>
      <w:r w:rsidRPr="00022C2D">
        <w:rPr>
          <w:b/>
          <w:sz w:val="22"/>
          <w:szCs w:val="22"/>
        </w:rPr>
        <w:t>št. ______________</w:t>
      </w:r>
    </w:p>
    <w:p w:rsidR="00F361C8" w:rsidRPr="00022C2D" w:rsidRDefault="00F361C8" w:rsidP="00022C2D">
      <w:pPr>
        <w:rPr>
          <w:sz w:val="22"/>
          <w:szCs w:val="22"/>
        </w:rPr>
      </w:pPr>
    </w:p>
    <w:p w:rsidR="00F361C8" w:rsidRPr="00022C2D" w:rsidRDefault="00F361C8" w:rsidP="00022C2D">
      <w:pPr>
        <w:rPr>
          <w:b/>
          <w:sz w:val="22"/>
          <w:szCs w:val="22"/>
        </w:rPr>
      </w:pPr>
      <w:r w:rsidRPr="00022C2D">
        <w:rPr>
          <w:b/>
          <w:sz w:val="22"/>
          <w:szCs w:val="22"/>
        </w:rPr>
        <w:t>za izvedbo del:</w:t>
      </w:r>
    </w:p>
    <w:p w:rsidR="00F361C8" w:rsidRPr="00022C2D" w:rsidRDefault="006400DC" w:rsidP="00022C2D">
      <w:pPr>
        <w:jc w:val="center"/>
        <w:rPr>
          <w:b/>
          <w:sz w:val="22"/>
          <w:szCs w:val="22"/>
        </w:rPr>
      </w:pPr>
      <w:r w:rsidRPr="00022C2D">
        <w:rPr>
          <w:b/>
          <w:sz w:val="22"/>
          <w:szCs w:val="22"/>
        </w:rPr>
        <w:t>Izgradnja komunalne infrastrukture za območje OPPN ŠM 14/3 in 14/4</w:t>
      </w:r>
    </w:p>
    <w:p w:rsidR="00F361C8" w:rsidRPr="00022C2D" w:rsidRDefault="00F361C8" w:rsidP="00022C2D">
      <w:pPr>
        <w:numPr>
          <w:ilvl w:val="12"/>
          <w:numId w:val="0"/>
        </w:numPr>
        <w:jc w:val="right"/>
        <w:rPr>
          <w:b/>
          <w:sz w:val="22"/>
          <w:szCs w:val="22"/>
        </w:rPr>
      </w:pPr>
    </w:p>
    <w:p w:rsidR="00F361C8" w:rsidRPr="00022C2D" w:rsidRDefault="00F361C8" w:rsidP="00022C2D">
      <w:pPr>
        <w:numPr>
          <w:ilvl w:val="12"/>
          <w:numId w:val="0"/>
        </w:numPr>
        <w:rPr>
          <w:b/>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sz w:val="22"/>
          <w:szCs w:val="22"/>
        </w:rPr>
      </w:pPr>
      <w:r w:rsidRPr="00022C2D">
        <w:rPr>
          <w:b/>
          <w:sz w:val="22"/>
          <w:szCs w:val="22"/>
        </w:rPr>
        <w:t>I. PREDMET POGODBE</w:t>
      </w:r>
    </w:p>
    <w:p w:rsidR="00F361C8" w:rsidRPr="00022C2D" w:rsidRDefault="00F361C8" w:rsidP="00022C2D">
      <w:pPr>
        <w:numPr>
          <w:ilvl w:val="12"/>
          <w:numId w:val="0"/>
        </w:numPr>
        <w:rPr>
          <w:sz w:val="22"/>
          <w:szCs w:val="22"/>
        </w:rPr>
      </w:pPr>
    </w:p>
    <w:p w:rsidR="00F361C8" w:rsidRPr="00022C2D" w:rsidRDefault="00F361C8" w:rsidP="00022C2D">
      <w:pPr>
        <w:numPr>
          <w:ilvl w:val="0"/>
          <w:numId w:val="17"/>
        </w:numPr>
        <w:jc w:val="center"/>
        <w:rPr>
          <w:sz w:val="22"/>
          <w:szCs w:val="22"/>
        </w:rPr>
      </w:pPr>
      <w:r w:rsidRPr="00022C2D">
        <w:rPr>
          <w:sz w:val="22"/>
          <w:szCs w:val="22"/>
        </w:rPr>
        <w:t>člen</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Na podlagi ponudbe št. ____________ z dne ____________ v postopku oddaje javnega naročila</w:t>
      </w:r>
      <w:r w:rsidR="006400DC" w:rsidRPr="00022C2D">
        <w:rPr>
          <w:sz w:val="22"/>
          <w:szCs w:val="22"/>
        </w:rPr>
        <w:t xml:space="preserve"> male vrednosti</w:t>
      </w:r>
      <w:r w:rsidRPr="00022C2D">
        <w:rPr>
          <w:sz w:val="22"/>
          <w:szCs w:val="22"/>
        </w:rPr>
        <w:t xml:space="preserve"> (Portal javnih naročil, št. objave ___________, z dne __________) z Obvestilom o oddaji nar</w:t>
      </w:r>
      <w:r w:rsidR="000E7DF1">
        <w:rPr>
          <w:sz w:val="22"/>
          <w:szCs w:val="22"/>
        </w:rPr>
        <w:t>očila št. _________ z dne ____________</w:t>
      </w:r>
      <w:r w:rsidRPr="00022C2D">
        <w:rPr>
          <w:sz w:val="22"/>
          <w:szCs w:val="22"/>
        </w:rPr>
        <w:t xml:space="preserve">, je bil izbran za izvedbo del </w:t>
      </w:r>
      <w:r w:rsidRPr="00022C2D">
        <w:rPr>
          <w:b/>
          <w:sz w:val="22"/>
          <w:szCs w:val="22"/>
        </w:rPr>
        <w:t>»</w:t>
      </w:r>
      <w:r w:rsidR="006400DC" w:rsidRPr="00022C2D">
        <w:rPr>
          <w:b/>
          <w:i/>
          <w:sz w:val="22"/>
          <w:szCs w:val="22"/>
        </w:rPr>
        <w:t>Izgradnja komunalne infrastrukture za območje OPPN ŠM 14/3 in 14/4«</w:t>
      </w:r>
      <w:r w:rsidRPr="00022C2D">
        <w:rPr>
          <w:sz w:val="22"/>
          <w:szCs w:val="22"/>
        </w:rPr>
        <w:t xml:space="preserve">  kot najugodnejši ponudnik izvajalec po tej pogodbi, zato s to pogodbo naročnik naroča, izvajalec pa prevzame v izvedbo dela, ki so predmet te pogodbe oziroma javnega naročila.</w:t>
      </w:r>
    </w:p>
    <w:p w:rsidR="00F361C8" w:rsidRPr="00022C2D" w:rsidRDefault="00F361C8" w:rsidP="00022C2D">
      <w:pPr>
        <w:pStyle w:val="Komentar-besedilo"/>
        <w:jc w:val="both"/>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2. člen</w:t>
      </w:r>
    </w:p>
    <w:p w:rsidR="00F361C8" w:rsidRPr="00022C2D" w:rsidRDefault="00F361C8" w:rsidP="00022C2D">
      <w:pPr>
        <w:numPr>
          <w:ilvl w:val="12"/>
          <w:numId w:val="0"/>
        </w:numPr>
        <w:jc w:val="both"/>
        <w:rPr>
          <w:sz w:val="22"/>
          <w:szCs w:val="22"/>
        </w:rPr>
      </w:pPr>
    </w:p>
    <w:p w:rsidR="00F361C8" w:rsidRPr="00022C2D" w:rsidRDefault="00F361C8" w:rsidP="0002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022C2D">
        <w:rPr>
          <w:sz w:val="22"/>
          <w:szCs w:val="22"/>
        </w:rPr>
        <w:t xml:space="preserve">Navedena dela se izvajalec zaveže izvesti v skladu s projektom za izvedbo št. </w:t>
      </w:r>
      <w:r w:rsidR="00DF1FFB" w:rsidRPr="00022C2D">
        <w:rPr>
          <w:sz w:val="22"/>
          <w:szCs w:val="22"/>
        </w:rPr>
        <w:t>3/2014</w:t>
      </w:r>
      <w:r w:rsidRPr="00022C2D">
        <w:rPr>
          <w:sz w:val="22"/>
          <w:szCs w:val="22"/>
        </w:rPr>
        <w:t xml:space="preserve">, ki ga je izdelalo podjetje  </w:t>
      </w:r>
      <w:r w:rsidR="00DF1FFB" w:rsidRPr="00022C2D">
        <w:rPr>
          <w:sz w:val="22"/>
          <w:szCs w:val="22"/>
        </w:rPr>
        <w:t>JUKU</w:t>
      </w:r>
      <w:r w:rsidR="000E7DF1">
        <w:rPr>
          <w:sz w:val="22"/>
          <w:szCs w:val="22"/>
        </w:rPr>
        <w:t>M d</w:t>
      </w:r>
      <w:r w:rsidR="00DF1FFB" w:rsidRPr="00022C2D">
        <w:rPr>
          <w:sz w:val="22"/>
          <w:szCs w:val="22"/>
        </w:rPr>
        <w:t>.o.</w:t>
      </w:r>
      <w:r w:rsidR="000E7DF1">
        <w:rPr>
          <w:sz w:val="22"/>
          <w:szCs w:val="22"/>
        </w:rPr>
        <w:t>o.</w:t>
      </w:r>
      <w:r w:rsidR="00DF1FFB" w:rsidRPr="00022C2D">
        <w:rPr>
          <w:sz w:val="22"/>
          <w:szCs w:val="22"/>
        </w:rPr>
        <w:t>, Črni potok 39c, 1275 Šmartno pri Litiji</w:t>
      </w:r>
      <w:r w:rsidRPr="00022C2D">
        <w:rPr>
          <w:sz w:val="22"/>
          <w:szCs w:val="22"/>
        </w:rPr>
        <w:t>.</w:t>
      </w:r>
    </w:p>
    <w:p w:rsidR="00F361C8" w:rsidRPr="00022C2D" w:rsidRDefault="00F361C8" w:rsidP="00022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rPr>
          <w:b/>
          <w:sz w:val="22"/>
          <w:szCs w:val="22"/>
        </w:rPr>
      </w:pPr>
      <w:r w:rsidRPr="00022C2D">
        <w:rPr>
          <w:b/>
          <w:sz w:val="22"/>
          <w:szCs w:val="22"/>
        </w:rPr>
        <w:t>II. ROKI</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3. člen</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F147BE">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Izvajalec se zaveže z deli, ki so predmet te pogodbe, pričeti takoj po podpi</w:t>
      </w:r>
      <w:r w:rsidR="00DF1FFB" w:rsidRPr="00022C2D">
        <w:rPr>
          <w:rFonts w:ascii="Times New Roman" w:hAnsi="Times New Roman" w:cs="Times New Roman"/>
        </w:rPr>
        <w:t xml:space="preserve">su pogodbe in jih končati </w:t>
      </w:r>
    </w:p>
    <w:p w:rsidR="00DF1FFB" w:rsidRDefault="00F361C8" w:rsidP="00F147BE">
      <w:pPr>
        <w:pStyle w:val="Glava"/>
        <w:numPr>
          <w:ilvl w:val="12"/>
          <w:numId w:val="0"/>
        </w:numPr>
        <w:tabs>
          <w:tab w:val="left" w:pos="708"/>
        </w:tabs>
        <w:jc w:val="both"/>
        <w:rPr>
          <w:rFonts w:ascii="Times New Roman" w:hAnsi="Times New Roman" w:cs="Times New Roman"/>
          <w:b/>
        </w:rPr>
      </w:pPr>
      <w:r w:rsidRPr="00022C2D">
        <w:rPr>
          <w:rFonts w:ascii="Times New Roman" w:hAnsi="Times New Roman" w:cs="Times New Roman"/>
          <w:b/>
        </w:rPr>
        <w:t xml:space="preserve">najkasneje do </w:t>
      </w:r>
      <w:r w:rsidR="00DF1FFB" w:rsidRPr="00022C2D">
        <w:rPr>
          <w:rFonts w:ascii="Times New Roman" w:hAnsi="Times New Roman" w:cs="Times New Roman"/>
          <w:b/>
        </w:rPr>
        <w:t>15</w:t>
      </w:r>
      <w:r w:rsidRPr="00022C2D">
        <w:rPr>
          <w:rFonts w:ascii="Times New Roman" w:hAnsi="Times New Roman" w:cs="Times New Roman"/>
          <w:b/>
        </w:rPr>
        <w:t>.10.201</w:t>
      </w:r>
      <w:r w:rsidR="00DF1FFB" w:rsidRPr="00022C2D">
        <w:rPr>
          <w:rFonts w:ascii="Times New Roman" w:hAnsi="Times New Roman" w:cs="Times New Roman"/>
          <w:b/>
        </w:rPr>
        <w:t>5.</w:t>
      </w:r>
    </w:p>
    <w:p w:rsidR="00F147BE" w:rsidRPr="00022C2D" w:rsidRDefault="00F147BE" w:rsidP="00F147BE">
      <w:pPr>
        <w:pStyle w:val="Glava"/>
        <w:numPr>
          <w:ilvl w:val="12"/>
          <w:numId w:val="0"/>
        </w:numPr>
        <w:tabs>
          <w:tab w:val="left" w:pos="708"/>
        </w:tabs>
        <w:jc w:val="both"/>
        <w:rPr>
          <w:rFonts w:ascii="Times New Roman" w:hAnsi="Times New Roman" w:cs="Times New Roman"/>
          <w:b/>
        </w:rPr>
      </w:pPr>
    </w:p>
    <w:p w:rsidR="00F361C8" w:rsidRPr="00022C2D" w:rsidRDefault="00F361C8" w:rsidP="00F147BE">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 xml:space="preserve">Končna primopredaja se izvede 3 dni po odpravi vseh napak ugotovljenih na predhodnem kvalitativnem </w:t>
      </w:r>
      <w:r w:rsidR="000E7DF1">
        <w:rPr>
          <w:rFonts w:ascii="Times New Roman" w:hAnsi="Times New Roman" w:cs="Times New Roman"/>
        </w:rPr>
        <w:t xml:space="preserve">in </w:t>
      </w:r>
      <w:r w:rsidRPr="00022C2D">
        <w:rPr>
          <w:rFonts w:ascii="Times New Roman" w:hAnsi="Times New Roman" w:cs="Times New Roman"/>
        </w:rPr>
        <w:t>kvantitativnem pregledu, s strani nadzora</w:t>
      </w:r>
      <w:r w:rsidRPr="00022C2D">
        <w:rPr>
          <w:rStyle w:val="Komentar-sklic"/>
          <w:rFonts w:ascii="Times New Roman" w:hAnsi="Times New Roman" w:cs="Times New Roman"/>
          <w:sz w:val="22"/>
          <w:szCs w:val="22"/>
        </w:rPr>
        <w:t>.</w:t>
      </w:r>
      <w:r w:rsidRPr="00022C2D">
        <w:rPr>
          <w:rFonts w:ascii="Times New Roman" w:hAnsi="Times New Roman" w:cs="Times New Roman"/>
        </w:rPr>
        <w:t xml:space="preserve"> </w:t>
      </w:r>
    </w:p>
    <w:p w:rsidR="00F361C8" w:rsidRPr="00022C2D" w:rsidRDefault="00F361C8" w:rsidP="00022C2D">
      <w:pPr>
        <w:pStyle w:val="Glava"/>
        <w:tabs>
          <w:tab w:val="left" w:pos="708"/>
        </w:tabs>
        <w:jc w:val="both"/>
        <w:rPr>
          <w:rFonts w:ascii="Times New Roman" w:hAnsi="Times New Roman" w:cs="Times New Roman"/>
        </w:rPr>
      </w:pPr>
    </w:p>
    <w:p w:rsidR="00F361C8" w:rsidRDefault="00F361C8" w:rsidP="00022C2D">
      <w:pPr>
        <w:numPr>
          <w:ilvl w:val="12"/>
          <w:numId w:val="0"/>
        </w:numPr>
        <w:jc w:val="both"/>
        <w:rPr>
          <w:sz w:val="22"/>
          <w:szCs w:val="22"/>
        </w:rPr>
      </w:pPr>
      <w:r w:rsidRPr="00022C2D">
        <w:rPr>
          <w:sz w:val="22"/>
          <w:szCs w:val="22"/>
        </w:rPr>
        <w:t>V roku 5 dni po podpisu pogodbe mora izvajalec izdelati podroben terminski plan, ki ga potrdi naročnik, v katerem bo posebej opozoril na kritične roke, sicer bo naročnik odstopil od pogodbe</w:t>
      </w:r>
      <w:r w:rsidR="001E7F76">
        <w:rPr>
          <w:sz w:val="22"/>
          <w:szCs w:val="22"/>
        </w:rPr>
        <w:t>.</w:t>
      </w:r>
    </w:p>
    <w:p w:rsidR="001E7F76" w:rsidRPr="00022C2D" w:rsidRDefault="001E7F76" w:rsidP="00022C2D">
      <w:pPr>
        <w:numPr>
          <w:ilvl w:val="12"/>
          <w:numId w:val="0"/>
        </w:numPr>
        <w:jc w:val="both"/>
        <w:rPr>
          <w:sz w:val="22"/>
          <w:szCs w:val="22"/>
        </w:rPr>
      </w:pPr>
    </w:p>
    <w:p w:rsidR="00F361C8" w:rsidRPr="00022C2D" w:rsidRDefault="00F361C8" w:rsidP="00022C2D">
      <w:pPr>
        <w:jc w:val="both"/>
        <w:rPr>
          <w:sz w:val="22"/>
          <w:szCs w:val="22"/>
        </w:rPr>
      </w:pPr>
      <w:r w:rsidRPr="00022C2D">
        <w:rPr>
          <w:sz w:val="22"/>
          <w:szCs w:val="22"/>
        </w:rPr>
        <w:t>Izvajalec bo terminski plan izvedbe del prilagodil finančnemu planu izvedbe del, ki ga glede na razpoložljiva sredstva naročnika pripravi izvajalec in uskladi z naročnikom.</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Roki se lahko spremenijo le v primeru višje sile (za čas trajanja višje sile), ki jo definirajo zakonska določila, spremenjene roke pa mora potrditi naročnik.</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sz w:val="22"/>
          <w:szCs w:val="22"/>
        </w:rPr>
      </w:pPr>
      <w:r w:rsidRPr="00022C2D">
        <w:rPr>
          <w:b/>
          <w:sz w:val="22"/>
          <w:szCs w:val="22"/>
        </w:rPr>
        <w:t>III. CENA</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4. člen</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r w:rsidRPr="00022C2D">
        <w:rPr>
          <w:sz w:val="22"/>
          <w:szCs w:val="22"/>
        </w:rPr>
        <w:t>Vrednost pogodbenih del znaša:</w:t>
      </w:r>
    </w:p>
    <w:p w:rsidR="00F361C8" w:rsidRPr="00022C2D" w:rsidRDefault="00F361C8" w:rsidP="00022C2D">
      <w:pPr>
        <w:pStyle w:val="Glava"/>
        <w:tabs>
          <w:tab w:val="left" w:pos="708"/>
        </w:tabs>
        <w:jc w:val="both"/>
        <w:rPr>
          <w:rFonts w:ascii="Times New Roman" w:hAnsi="Times New Roman" w:cs="Times New Roman"/>
        </w:rPr>
      </w:pPr>
    </w:p>
    <w:tbl>
      <w:tblPr>
        <w:tblW w:w="8460" w:type="dxa"/>
        <w:tblLayout w:type="fixed"/>
        <w:tblCellMar>
          <w:left w:w="70" w:type="dxa"/>
          <w:right w:w="70" w:type="dxa"/>
        </w:tblCellMar>
        <w:tblLook w:val="04A0"/>
      </w:tblPr>
      <w:tblGrid>
        <w:gridCol w:w="4860"/>
        <w:gridCol w:w="3600"/>
      </w:tblGrid>
      <w:tr w:rsidR="007B0631" w:rsidRPr="00022C2D" w:rsidTr="00EE62E0">
        <w:trPr>
          <w:trHeight w:val="1469"/>
        </w:trPr>
        <w:tc>
          <w:tcPr>
            <w:tcW w:w="4860" w:type="dxa"/>
            <w:tcBorders>
              <w:top w:val="single" w:sz="4" w:space="0" w:color="auto"/>
              <w:left w:val="dotted" w:sz="6" w:space="0" w:color="auto"/>
              <w:right w:val="dotted" w:sz="6" w:space="0" w:color="auto"/>
            </w:tcBorders>
            <w:vAlign w:val="center"/>
            <w:hideMark/>
          </w:tcPr>
          <w:p w:rsidR="007B0631" w:rsidRPr="00022C2D" w:rsidRDefault="007B0631" w:rsidP="00022C2D">
            <w:pPr>
              <w:pStyle w:val="Glava"/>
              <w:tabs>
                <w:tab w:val="left" w:pos="708"/>
              </w:tabs>
              <w:jc w:val="right"/>
              <w:rPr>
                <w:rFonts w:ascii="Times New Roman" w:hAnsi="Times New Roman" w:cs="Times New Roman"/>
                <w:b/>
                <w:i/>
              </w:rPr>
            </w:pPr>
            <w:r w:rsidRPr="00022C2D">
              <w:rPr>
                <w:rFonts w:ascii="Times New Roman" w:hAnsi="Times New Roman" w:cs="Times New Roman"/>
                <w:b/>
                <w:i/>
              </w:rPr>
              <w:t>Izgradnja komunalne infrastrukture za območje OPPN ŠM 14/3 in 14/4</w:t>
            </w:r>
          </w:p>
        </w:tc>
        <w:tc>
          <w:tcPr>
            <w:tcW w:w="3600" w:type="dxa"/>
            <w:tcBorders>
              <w:top w:val="single" w:sz="4" w:space="0" w:color="auto"/>
              <w:left w:val="dotted" w:sz="4" w:space="0" w:color="auto"/>
              <w:right w:val="dotted" w:sz="6" w:space="0" w:color="auto"/>
            </w:tcBorders>
          </w:tcPr>
          <w:p w:rsidR="007B0631" w:rsidRPr="00022C2D" w:rsidRDefault="007B0631" w:rsidP="00022C2D">
            <w:pPr>
              <w:pStyle w:val="Glava"/>
              <w:tabs>
                <w:tab w:val="left" w:pos="708"/>
              </w:tabs>
              <w:jc w:val="right"/>
              <w:rPr>
                <w:rFonts w:ascii="Times New Roman" w:hAnsi="Times New Roman" w:cs="Times New Roman"/>
                <w:b/>
                <w:iCs/>
              </w:rPr>
            </w:pPr>
          </w:p>
          <w:p w:rsidR="007B0631" w:rsidRPr="00022C2D" w:rsidRDefault="007B0631" w:rsidP="00022C2D">
            <w:pPr>
              <w:pStyle w:val="Glava"/>
              <w:tabs>
                <w:tab w:val="left" w:pos="708"/>
              </w:tabs>
              <w:jc w:val="right"/>
              <w:rPr>
                <w:rFonts w:ascii="Times New Roman" w:hAnsi="Times New Roman" w:cs="Times New Roman"/>
                <w:b/>
              </w:rPr>
            </w:pPr>
          </w:p>
          <w:p w:rsidR="007B0631" w:rsidRPr="00022C2D" w:rsidRDefault="007B0631" w:rsidP="00022C2D">
            <w:pPr>
              <w:pStyle w:val="Glava"/>
              <w:tabs>
                <w:tab w:val="left" w:pos="708"/>
              </w:tabs>
              <w:jc w:val="right"/>
              <w:rPr>
                <w:rFonts w:ascii="Times New Roman" w:hAnsi="Times New Roman" w:cs="Times New Roman"/>
                <w:b/>
                <w:iCs/>
              </w:rPr>
            </w:pPr>
          </w:p>
          <w:p w:rsidR="007B0631" w:rsidRPr="00022C2D" w:rsidRDefault="007B0631" w:rsidP="00022C2D">
            <w:pPr>
              <w:pStyle w:val="Glava"/>
              <w:tabs>
                <w:tab w:val="left" w:pos="708"/>
              </w:tabs>
              <w:jc w:val="right"/>
              <w:rPr>
                <w:rFonts w:ascii="Times New Roman" w:hAnsi="Times New Roman" w:cs="Times New Roman"/>
                <w:b/>
              </w:rPr>
            </w:pPr>
            <w:r w:rsidRPr="00022C2D">
              <w:rPr>
                <w:rFonts w:ascii="Times New Roman" w:hAnsi="Times New Roman" w:cs="Times New Roman"/>
                <w:b/>
                <w:iCs/>
              </w:rPr>
              <w:t>EUR</w:t>
            </w:r>
          </w:p>
          <w:p w:rsidR="007B0631" w:rsidRPr="00022C2D" w:rsidRDefault="007B0631" w:rsidP="00022C2D">
            <w:pPr>
              <w:pStyle w:val="Glava"/>
              <w:tabs>
                <w:tab w:val="left" w:pos="708"/>
              </w:tabs>
              <w:jc w:val="right"/>
              <w:rPr>
                <w:rFonts w:ascii="Times New Roman" w:hAnsi="Times New Roman" w:cs="Times New Roman"/>
                <w:b/>
                <w:iCs/>
              </w:rPr>
            </w:pPr>
          </w:p>
          <w:p w:rsidR="007B0631" w:rsidRPr="00022C2D" w:rsidRDefault="007B0631" w:rsidP="00022C2D">
            <w:pPr>
              <w:pStyle w:val="Glava"/>
              <w:tabs>
                <w:tab w:val="left" w:pos="708"/>
              </w:tabs>
              <w:jc w:val="right"/>
              <w:rPr>
                <w:rFonts w:ascii="Times New Roman" w:hAnsi="Times New Roman" w:cs="Times New Roman"/>
                <w:b/>
              </w:rPr>
            </w:pPr>
          </w:p>
        </w:tc>
      </w:tr>
      <w:tr w:rsidR="00F361C8" w:rsidRPr="00022C2D" w:rsidTr="00F361C8">
        <w:trPr>
          <w:trHeight w:val="397"/>
        </w:trPr>
        <w:tc>
          <w:tcPr>
            <w:tcW w:w="4860" w:type="dxa"/>
            <w:tcBorders>
              <w:top w:val="single" w:sz="4" w:space="0" w:color="auto"/>
              <w:left w:val="dotted" w:sz="6" w:space="0" w:color="auto"/>
              <w:bottom w:val="dotDash" w:sz="4" w:space="0" w:color="auto"/>
              <w:right w:val="dotted" w:sz="6" w:space="0" w:color="auto"/>
            </w:tcBorders>
            <w:vAlign w:val="center"/>
            <w:hideMark/>
          </w:tcPr>
          <w:p w:rsidR="00F361C8" w:rsidRPr="00022C2D" w:rsidRDefault="007B0631" w:rsidP="00022C2D">
            <w:pPr>
              <w:pStyle w:val="Glava"/>
              <w:tabs>
                <w:tab w:val="left" w:pos="708"/>
              </w:tabs>
              <w:jc w:val="right"/>
              <w:rPr>
                <w:rFonts w:ascii="Times New Roman" w:hAnsi="Times New Roman" w:cs="Times New Roman"/>
                <w:b/>
                <w:i/>
              </w:rPr>
            </w:pPr>
            <w:r w:rsidRPr="00022C2D">
              <w:rPr>
                <w:rFonts w:ascii="Times New Roman" w:hAnsi="Times New Roman" w:cs="Times New Roman"/>
                <w:b/>
                <w:i/>
              </w:rPr>
              <w:t>+ DDV 22</w:t>
            </w:r>
            <w:r w:rsidR="00F361C8" w:rsidRPr="00022C2D">
              <w:rPr>
                <w:rFonts w:ascii="Times New Roman" w:hAnsi="Times New Roman" w:cs="Times New Roman"/>
                <w:b/>
                <w:i/>
              </w:rPr>
              <w:t>%  :</w:t>
            </w:r>
          </w:p>
        </w:tc>
        <w:tc>
          <w:tcPr>
            <w:tcW w:w="3600" w:type="dxa"/>
            <w:tcBorders>
              <w:top w:val="single" w:sz="4" w:space="0" w:color="auto"/>
              <w:left w:val="dotted" w:sz="4" w:space="0" w:color="auto"/>
              <w:bottom w:val="dotDash" w:sz="4" w:space="0" w:color="auto"/>
              <w:right w:val="dotted" w:sz="6" w:space="0" w:color="auto"/>
            </w:tcBorders>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EUR</w:t>
            </w:r>
          </w:p>
        </w:tc>
      </w:tr>
      <w:tr w:rsidR="00F361C8" w:rsidRPr="00022C2D" w:rsidTr="00F361C8">
        <w:trPr>
          <w:trHeight w:val="397"/>
        </w:trPr>
        <w:tc>
          <w:tcPr>
            <w:tcW w:w="4860" w:type="dxa"/>
            <w:tcBorders>
              <w:top w:val="triple" w:sz="4" w:space="0" w:color="auto"/>
              <w:left w:val="dotted" w:sz="6" w:space="0" w:color="auto"/>
              <w:bottom w:val="single" w:sz="6" w:space="0" w:color="auto"/>
              <w:right w:val="dotted" w:sz="6" w:space="0" w:color="auto"/>
            </w:tcBorders>
            <w:shd w:val="pct10" w:color="auto" w:fill="auto"/>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SKUPNA PONUDBENA CENA:</w:t>
            </w:r>
          </w:p>
        </w:tc>
        <w:tc>
          <w:tcPr>
            <w:tcW w:w="3600" w:type="dxa"/>
            <w:tcBorders>
              <w:top w:val="triple" w:sz="4" w:space="0" w:color="auto"/>
              <w:left w:val="dotted" w:sz="4" w:space="0" w:color="auto"/>
              <w:bottom w:val="single" w:sz="6" w:space="0" w:color="auto"/>
              <w:right w:val="dotted" w:sz="6" w:space="0" w:color="auto"/>
            </w:tcBorders>
            <w:shd w:val="pct10" w:color="auto" w:fill="auto"/>
            <w:vAlign w:val="center"/>
            <w:hideMark/>
          </w:tcPr>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t>EUR</w:t>
            </w:r>
          </w:p>
        </w:tc>
      </w:tr>
    </w:tbl>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i/>
          <w:sz w:val="22"/>
          <w:szCs w:val="22"/>
        </w:rPr>
      </w:pPr>
    </w:p>
    <w:p w:rsidR="00F361C8" w:rsidRPr="00022C2D" w:rsidRDefault="00F361C8" w:rsidP="00022C2D">
      <w:pPr>
        <w:ind w:left="1260"/>
        <w:rPr>
          <w:sz w:val="22"/>
          <w:szCs w:val="22"/>
        </w:rPr>
      </w:pPr>
    </w:p>
    <w:p w:rsidR="00F361C8" w:rsidRPr="00022C2D" w:rsidRDefault="00F361C8" w:rsidP="00022C2D">
      <w:pPr>
        <w:rPr>
          <w:sz w:val="22"/>
          <w:szCs w:val="22"/>
        </w:rPr>
      </w:pPr>
      <w:r w:rsidRPr="00022C2D">
        <w:rPr>
          <w:sz w:val="22"/>
          <w:szCs w:val="22"/>
        </w:rPr>
        <w:t>(z besedo: ___________________________________________________________EUR ___ /100)</w:t>
      </w:r>
    </w:p>
    <w:p w:rsidR="00F361C8" w:rsidRPr="00022C2D" w:rsidRDefault="00F361C8" w:rsidP="00022C2D">
      <w:pPr>
        <w:rPr>
          <w:sz w:val="22"/>
          <w:szCs w:val="22"/>
        </w:rPr>
      </w:pPr>
    </w:p>
    <w:p w:rsidR="00F361C8" w:rsidRPr="00022C2D" w:rsidRDefault="00F361C8" w:rsidP="00022C2D">
      <w:pPr>
        <w:numPr>
          <w:ilvl w:val="12"/>
          <w:numId w:val="0"/>
        </w:numPr>
        <w:jc w:val="both"/>
        <w:rPr>
          <w:sz w:val="22"/>
          <w:szCs w:val="22"/>
        </w:rPr>
      </w:pPr>
      <w:r w:rsidRPr="00022C2D">
        <w:rPr>
          <w:sz w:val="22"/>
          <w:szCs w:val="22"/>
        </w:rPr>
        <w:t xml:space="preserve">Skupna pogodbena vrednost in posamezne cene so nespremenljive do primopredaje objekta naročniku. </w:t>
      </w: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numPr>
          <w:ilvl w:val="12"/>
          <w:numId w:val="0"/>
        </w:numPr>
        <w:jc w:val="center"/>
        <w:rPr>
          <w:sz w:val="22"/>
          <w:szCs w:val="22"/>
        </w:rPr>
      </w:pPr>
      <w:r w:rsidRPr="00022C2D">
        <w:rPr>
          <w:sz w:val="22"/>
          <w:szCs w:val="22"/>
        </w:rPr>
        <w:t>5. člen</w:t>
      </w:r>
    </w:p>
    <w:p w:rsidR="00F361C8" w:rsidRPr="00022C2D" w:rsidRDefault="00F361C8" w:rsidP="00022C2D">
      <w:pPr>
        <w:numPr>
          <w:ilvl w:val="12"/>
          <w:numId w:val="0"/>
        </w:numPr>
        <w:rPr>
          <w:sz w:val="22"/>
          <w:szCs w:val="22"/>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 navedeni pogodbeni vrednosti so zajeti vsi stroški za izvedbo dogovorjenih del, predvidenih s projektno in ostalo dokumentacijo iz 2. člena pogodbe.</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lastRenderedPageBreak/>
        <w:t>Naročnik ima pravico pogodbo odpovedati, v primeru zmanjšanja zagotovljenih proračunskih oziroma drugih sredstev iz katerih se financira predmetna investicija. V tem primeru naročnik in izvajalec izvedeta primopredajo že izvedenih del do dne odpovedi pogodbe in je naročnik izvajalcu dolžan poravnati že izvedena dela, izvajalec pa nima pravice do plačila za neizvedena dela pogodbi oziroma pravice do plačila izgube dobička ali drugega zahtevka iz naslova odpovedi pogodbe.</w:t>
      </w:r>
    </w:p>
    <w:p w:rsidR="00F361C8" w:rsidRPr="00022C2D" w:rsidRDefault="00F361C8" w:rsidP="00022C2D">
      <w:pPr>
        <w:jc w:val="both"/>
        <w:rPr>
          <w:sz w:val="22"/>
          <w:szCs w:val="22"/>
        </w:rPr>
      </w:pPr>
    </w:p>
    <w:p w:rsidR="00F361C8" w:rsidRPr="00022C2D" w:rsidRDefault="00F361C8" w:rsidP="00022C2D">
      <w:pPr>
        <w:ind w:left="360"/>
        <w:jc w:val="both"/>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sz w:val="22"/>
          <w:szCs w:val="22"/>
        </w:rPr>
      </w:pPr>
      <w:r w:rsidRPr="00022C2D">
        <w:rPr>
          <w:b/>
          <w:sz w:val="22"/>
          <w:szCs w:val="22"/>
        </w:rPr>
        <w:t>IV. OBRAČUN IN PLAČILA</w:t>
      </w:r>
    </w:p>
    <w:p w:rsidR="00F361C8" w:rsidRPr="00022C2D" w:rsidRDefault="00F361C8" w:rsidP="00022C2D">
      <w:pPr>
        <w:numPr>
          <w:ilvl w:val="12"/>
          <w:numId w:val="0"/>
        </w:numPr>
        <w:rPr>
          <w:b/>
          <w:i/>
          <w:sz w:val="22"/>
          <w:szCs w:val="22"/>
        </w:rPr>
      </w:pPr>
    </w:p>
    <w:p w:rsidR="00F361C8" w:rsidRPr="00022C2D" w:rsidRDefault="00F361C8" w:rsidP="00022C2D">
      <w:pPr>
        <w:numPr>
          <w:ilvl w:val="12"/>
          <w:numId w:val="0"/>
        </w:numPr>
        <w:jc w:val="center"/>
        <w:rPr>
          <w:sz w:val="22"/>
          <w:szCs w:val="22"/>
        </w:rPr>
      </w:pPr>
      <w:r w:rsidRPr="00022C2D">
        <w:rPr>
          <w:sz w:val="22"/>
          <w:szCs w:val="22"/>
        </w:rPr>
        <w:t>6. člen</w:t>
      </w:r>
    </w:p>
    <w:p w:rsidR="00F361C8" w:rsidRPr="00022C2D" w:rsidRDefault="00F361C8" w:rsidP="00022C2D">
      <w:pPr>
        <w:numPr>
          <w:ilvl w:val="12"/>
          <w:numId w:val="0"/>
        </w:numPr>
        <w:jc w:val="both"/>
        <w:rPr>
          <w:sz w:val="22"/>
          <w:szCs w:val="22"/>
        </w:rPr>
      </w:pPr>
    </w:p>
    <w:p w:rsidR="00F361C8" w:rsidRPr="00022C2D" w:rsidRDefault="00F361C8" w:rsidP="00022C2D">
      <w:pPr>
        <w:tabs>
          <w:tab w:val="left" w:pos="540"/>
        </w:tabs>
        <w:ind w:left="360" w:hanging="360"/>
        <w:jc w:val="both"/>
        <w:rPr>
          <w:sz w:val="22"/>
          <w:szCs w:val="22"/>
        </w:rPr>
      </w:pPr>
      <w:r w:rsidRPr="00022C2D">
        <w:rPr>
          <w:sz w:val="22"/>
          <w:szCs w:val="22"/>
        </w:rPr>
        <w:t>Dogovorjeni so obračuni in plačila, kot sledi:</w:t>
      </w:r>
    </w:p>
    <w:p w:rsidR="00F361C8" w:rsidRPr="00022C2D" w:rsidRDefault="00F361C8" w:rsidP="00022C2D">
      <w:pPr>
        <w:ind w:firstLine="420"/>
        <w:jc w:val="both"/>
        <w:rPr>
          <w:sz w:val="22"/>
          <w:szCs w:val="22"/>
        </w:rPr>
      </w:pPr>
    </w:p>
    <w:p w:rsidR="00F361C8" w:rsidRPr="00022C2D" w:rsidRDefault="00F361C8" w:rsidP="00022C2D">
      <w:pPr>
        <w:ind w:left="540"/>
        <w:jc w:val="both"/>
        <w:rPr>
          <w:sz w:val="22"/>
          <w:szCs w:val="22"/>
        </w:rPr>
      </w:pPr>
      <w:r w:rsidRPr="00022C2D">
        <w:rPr>
          <w:sz w:val="22"/>
          <w:szCs w:val="22"/>
        </w:rPr>
        <w:t>izvršena dela bo naročnik plačeval na podlagi začasnih mesečnih situacij, ki bodo izdelane na podlagi dejansko izvršenih količin, izračunanih v knjigi obračunskih izmer, potrjenih s strani nadzora. Začasne mesečne situacije, je izvajalec dolžan dostaviti  pooblaščenemu nadzoru v 4. izvodih do 5. v mesecu, za pretekli mesec, ta pa jih je dolžan v nespornem delu potrditi v roku 8 dni šteto od dne prejema ter jih nemudoma izročiti naročniku v izplačilo. Naročnik lahko situacijo potrjeno s strani nadzora v roku 8 dni od prejema v spornem delu zavrne. V primeru, da pooblaščeni nadzor ali naročnik v roku situacije ne zavrneta ali je ne zavrneta v celoti, se smatra za potrjeno v nespornem delu z dnem njenega prejema s strani naročnika in jo je naročnik dolžan izplačati 30</w:t>
      </w:r>
      <w:r w:rsidR="007B0631" w:rsidRPr="00022C2D">
        <w:rPr>
          <w:sz w:val="22"/>
          <w:szCs w:val="22"/>
        </w:rPr>
        <w:t>.</w:t>
      </w:r>
      <w:r w:rsidRPr="00022C2D">
        <w:rPr>
          <w:sz w:val="22"/>
          <w:szCs w:val="22"/>
        </w:rPr>
        <w:t xml:space="preserve"> d</w:t>
      </w:r>
      <w:r w:rsidR="007B0631" w:rsidRPr="00022C2D">
        <w:rPr>
          <w:sz w:val="22"/>
          <w:szCs w:val="22"/>
        </w:rPr>
        <w:t>a</w:t>
      </w:r>
      <w:r w:rsidRPr="00022C2D">
        <w:rPr>
          <w:sz w:val="22"/>
          <w:szCs w:val="22"/>
        </w:rPr>
        <w:t>n, šteto od dne tega prejema. Situacije se izstavljajo na podlagi izdelane in pregledane gradbene knjige, v skladu z napredovanjem del in finančnim ter terminskim načrtom. Izvajalec lahko izstavlja situacije predvidoma le do največ 90% pogodbene cene, končno situacijo do višine pogodbene cene pa izstavi takoj po uspešni primopredaji in izvedenem končnem obračunu.</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Naročnik bo pogodbena dela plačevala 30. dan od uradnega prejetja potrjenih začasnih mesečnih situacij.</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r w:rsidRPr="00022C2D">
        <w:rPr>
          <w:sz w:val="22"/>
          <w:szCs w:val="22"/>
        </w:rPr>
        <w:t>Za uradni dan prejetja potrjene mesečne situacije se šteje dan, ko je le-ta prispela na vložišče naročnika.</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Pogoj za potrditev situacije izvajalca je, da le–ta ob predložitvi situacije naročniku, priloži račune oz. situacije svojih podizvajalcev, ki jih je predhodno potrdil. </w:t>
      </w:r>
    </w:p>
    <w:p w:rsidR="00F361C8" w:rsidRPr="00022C2D" w:rsidRDefault="00F361C8" w:rsidP="00022C2D">
      <w:pPr>
        <w:jc w:val="both"/>
        <w:rPr>
          <w:sz w:val="22"/>
          <w:szCs w:val="22"/>
        </w:rPr>
      </w:pPr>
    </w:p>
    <w:p w:rsidR="00F361C8" w:rsidRPr="00022C2D" w:rsidRDefault="00F361C8" w:rsidP="00022C2D">
      <w:pPr>
        <w:tabs>
          <w:tab w:val="left" w:pos="360"/>
          <w:tab w:val="left" w:pos="1134"/>
          <w:tab w:val="left" w:pos="1701"/>
          <w:tab w:val="left" w:pos="2268"/>
        </w:tabs>
        <w:jc w:val="both"/>
        <w:rPr>
          <w:sz w:val="22"/>
          <w:szCs w:val="22"/>
        </w:rPr>
      </w:pPr>
      <w:r w:rsidRPr="00022C2D">
        <w:rPr>
          <w:sz w:val="22"/>
          <w:szCs w:val="22"/>
        </w:rPr>
        <w:t xml:space="preserve">Izvajalec se obvezuje, da bo za naročnika po njegovem posebnem naročilu izvršil tudi poznejša dodatno naročena dela. Navedena dela bo izvajalec izvršil po fiksnih enotnih cenah za mersko enoto iz ponudbe.  </w:t>
      </w:r>
    </w:p>
    <w:p w:rsidR="00F361C8" w:rsidRPr="00022C2D" w:rsidRDefault="00F361C8" w:rsidP="00022C2D">
      <w:pPr>
        <w:ind w:left="360"/>
        <w:jc w:val="both"/>
        <w:rPr>
          <w:sz w:val="22"/>
          <w:szCs w:val="22"/>
        </w:rPr>
      </w:pPr>
    </w:p>
    <w:p w:rsidR="00F361C8" w:rsidRPr="00022C2D" w:rsidRDefault="00F361C8" w:rsidP="00022C2D">
      <w:pPr>
        <w:jc w:val="both"/>
        <w:rPr>
          <w:sz w:val="22"/>
          <w:szCs w:val="22"/>
        </w:rPr>
      </w:pPr>
      <w:r w:rsidRPr="00022C2D">
        <w:rPr>
          <w:sz w:val="22"/>
          <w:szCs w:val="22"/>
        </w:rPr>
        <w:t xml:space="preserve">Morebitna poznejša dela, ki jih naročnik naroča, se bodo obračunavala na osnovi kalkulacijskih elementov iz ponudbe izvajalca, povprečnih gradbenih norm, povprečnih prodajnih cen prevozov, strojev in materialov, ki jih objavlja GZS – Združenje gradbeništva in IGM.  Potrjene enotne cene za poznejša dela mora naročnik najprej potrditi in skleniti dodatno pogodbo oziroma aneks k tej pogodbi po predhodno izvedenem postopku javnega naročanja v skladu z ZJN-2.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(Opomba: Nadaljnje določbe tega člena veljajo le v primeru, če bo izvajalec nastopal s podizvajalci. </w:t>
      </w:r>
    </w:p>
    <w:p w:rsidR="00F361C8" w:rsidRPr="00022C2D" w:rsidRDefault="00F361C8" w:rsidP="00022C2D">
      <w:pPr>
        <w:rPr>
          <w:sz w:val="22"/>
          <w:szCs w:val="22"/>
        </w:rPr>
      </w:pPr>
      <w:r w:rsidRPr="00022C2D">
        <w:rPr>
          <w:sz w:val="22"/>
          <w:szCs w:val="22"/>
        </w:rPr>
        <w:t xml:space="preserve">V nasprotnem primeru se te določbe črtajo.) </w:t>
      </w:r>
    </w:p>
    <w:p w:rsidR="00F361C8" w:rsidRPr="00022C2D" w:rsidRDefault="00F361C8" w:rsidP="00022C2D">
      <w:pPr>
        <w:rPr>
          <w:sz w:val="22"/>
          <w:szCs w:val="22"/>
        </w:rPr>
      </w:pPr>
    </w:p>
    <w:p w:rsidR="00F361C8" w:rsidRPr="00022C2D" w:rsidRDefault="00F361C8" w:rsidP="00022C2D">
      <w:pPr>
        <w:jc w:val="both"/>
        <w:rPr>
          <w:sz w:val="22"/>
          <w:szCs w:val="22"/>
        </w:rPr>
      </w:pPr>
      <w:r w:rsidRPr="00022C2D">
        <w:rPr>
          <w:sz w:val="22"/>
          <w:szCs w:val="22"/>
        </w:rPr>
        <w:t xml:space="preserve">Izvedena dela bodo izvajalec in/oziroma podizvajalci obračunavali z začasnimi situacijami in končno </w:t>
      </w:r>
    </w:p>
    <w:p w:rsidR="00F361C8" w:rsidRPr="00022C2D" w:rsidRDefault="00F361C8" w:rsidP="00022C2D">
      <w:pPr>
        <w:jc w:val="both"/>
        <w:rPr>
          <w:sz w:val="22"/>
          <w:szCs w:val="22"/>
        </w:rPr>
      </w:pPr>
      <w:r w:rsidRPr="00022C2D">
        <w:rPr>
          <w:sz w:val="22"/>
          <w:szCs w:val="22"/>
        </w:rPr>
        <w:t xml:space="preserve">obračunsko situacijo kot je določeno v tem členu pogodbe.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Izvajalec je dolžan v roku 15 dni po prejemu situacije, ki jo izstavijo podizvajalci za opravljena </w:t>
      </w:r>
    </w:p>
    <w:p w:rsidR="00F361C8" w:rsidRPr="00022C2D" w:rsidRDefault="00F361C8" w:rsidP="00022C2D">
      <w:pPr>
        <w:jc w:val="both"/>
        <w:rPr>
          <w:sz w:val="22"/>
          <w:szCs w:val="22"/>
        </w:rPr>
      </w:pPr>
      <w:r w:rsidRPr="00022C2D">
        <w:rPr>
          <w:sz w:val="22"/>
          <w:szCs w:val="22"/>
        </w:rPr>
        <w:lastRenderedPageBreak/>
        <w:t xml:space="preserve">pogodbena dela, situacijo pregledati in potrditi oziroma jo v tem roku zavrniti. Potrjene situacije </w:t>
      </w:r>
    </w:p>
    <w:p w:rsidR="00F361C8" w:rsidRPr="00022C2D" w:rsidRDefault="00F361C8" w:rsidP="00022C2D">
      <w:pPr>
        <w:jc w:val="both"/>
        <w:rPr>
          <w:sz w:val="22"/>
          <w:szCs w:val="22"/>
        </w:rPr>
      </w:pPr>
      <w:r w:rsidRPr="00022C2D">
        <w:rPr>
          <w:sz w:val="22"/>
          <w:szCs w:val="22"/>
        </w:rPr>
        <w:t xml:space="preserve">podizvajalcev izvajalec predloži naročniku skupaj s svojo situacijo.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Nadzornik in pooblaščeni predstavnik naročnikov pregledata in potrdita situacijo izvajalca in </w:t>
      </w:r>
    </w:p>
    <w:p w:rsidR="00F361C8" w:rsidRPr="00022C2D" w:rsidRDefault="00F361C8" w:rsidP="00022C2D">
      <w:pPr>
        <w:jc w:val="both"/>
        <w:rPr>
          <w:sz w:val="22"/>
          <w:szCs w:val="22"/>
        </w:rPr>
      </w:pPr>
      <w:r w:rsidRPr="00022C2D">
        <w:rPr>
          <w:sz w:val="22"/>
          <w:szCs w:val="22"/>
        </w:rPr>
        <w:t xml:space="preserve">podizvajalcev v petih dneh od prejema ali pa jo v tem roku zavrneta.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Rok za plačilo situacije za naročnika je 30 dni, oziroma če ta dan sovpada z dnem, ko je po zakonu dela prost dan, se za zadnji dan roka šteje naslednji delovnik, po prejemu situacije. Pogoj za izstavitev in plačilo končne obračunske situacije je, da je bila opravljena uspešna primopredaja pogodbenih del.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Naročnik bo potrjene situacije izvajalca plačeval na transakcijski račun izvajalca številka </w:t>
      </w:r>
    </w:p>
    <w:p w:rsidR="00F361C8" w:rsidRPr="00022C2D" w:rsidRDefault="00F361C8" w:rsidP="00022C2D">
      <w:pPr>
        <w:jc w:val="both"/>
        <w:rPr>
          <w:sz w:val="22"/>
          <w:szCs w:val="22"/>
        </w:rPr>
      </w:pPr>
      <w:r w:rsidRPr="00022C2D">
        <w:rPr>
          <w:sz w:val="22"/>
          <w:szCs w:val="22"/>
        </w:rPr>
        <w:t xml:space="preserve">…………….. pri ………………………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Naročnik bo potrjene situacije podizvajalcev poravnal neposredno podizvajalcem na način in v </w:t>
      </w:r>
    </w:p>
    <w:p w:rsidR="00F361C8" w:rsidRPr="00022C2D" w:rsidRDefault="00F361C8" w:rsidP="00022C2D">
      <w:pPr>
        <w:jc w:val="both"/>
        <w:rPr>
          <w:sz w:val="22"/>
          <w:szCs w:val="22"/>
        </w:rPr>
      </w:pPr>
      <w:r w:rsidRPr="00022C2D">
        <w:rPr>
          <w:sz w:val="22"/>
          <w:szCs w:val="22"/>
        </w:rPr>
        <w:t xml:space="preserve">roku kot je dogovorjeno za plačilo izvajalcu, na njihov transakcijski račun: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 podizvajalcu ………………… na transakcijski račun št. …………………. pri …………….,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 podizvajalcu ………………… na transakcijski račun št. …………………. pri …………….,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 podizvajalcu ………………… na transakcijski račun št. …………………. pri ……………. . </w:t>
      </w:r>
    </w:p>
    <w:p w:rsidR="00F361C8" w:rsidRPr="00022C2D" w:rsidRDefault="00F361C8" w:rsidP="00022C2D">
      <w:pPr>
        <w:jc w:val="both"/>
        <w:rPr>
          <w:sz w:val="22"/>
          <w:szCs w:val="22"/>
        </w:rPr>
      </w:pPr>
    </w:p>
    <w:p w:rsidR="00F361C8" w:rsidRPr="00022C2D" w:rsidRDefault="00F361C8" w:rsidP="00022C2D">
      <w:pPr>
        <w:numPr>
          <w:ilvl w:val="12"/>
          <w:numId w:val="0"/>
        </w:numPr>
        <w:jc w:val="center"/>
        <w:rPr>
          <w:sz w:val="22"/>
          <w:szCs w:val="22"/>
        </w:rPr>
      </w:pPr>
      <w:r w:rsidRPr="00022C2D">
        <w:rPr>
          <w:sz w:val="22"/>
          <w:szCs w:val="22"/>
        </w:rPr>
        <w:t>8.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Končno obračunsko situacijo v višini 10 % pogodbene vrednosti bo izvajalec predložil:</w:t>
      </w:r>
    </w:p>
    <w:p w:rsidR="00F361C8" w:rsidRPr="00022C2D" w:rsidRDefault="00F361C8" w:rsidP="00022C2D">
      <w:pPr>
        <w:numPr>
          <w:ilvl w:val="12"/>
          <w:numId w:val="0"/>
        </w:numPr>
        <w:jc w:val="both"/>
        <w:rPr>
          <w:sz w:val="22"/>
          <w:szCs w:val="22"/>
        </w:rPr>
      </w:pPr>
      <w:r w:rsidRPr="00022C2D">
        <w:rPr>
          <w:sz w:val="22"/>
          <w:szCs w:val="22"/>
        </w:rPr>
        <w:t xml:space="preserve">-  po predaji bančne garancije za odpravo napak v garancijski dobi naročniku in </w:t>
      </w:r>
    </w:p>
    <w:p w:rsidR="00F361C8" w:rsidRPr="00022C2D" w:rsidRDefault="00F361C8" w:rsidP="00022C2D">
      <w:pPr>
        <w:numPr>
          <w:ilvl w:val="12"/>
          <w:numId w:val="0"/>
        </w:numPr>
        <w:jc w:val="both"/>
        <w:rPr>
          <w:sz w:val="22"/>
          <w:szCs w:val="22"/>
        </w:rPr>
      </w:pPr>
      <w:r w:rsidRPr="00022C2D">
        <w:rPr>
          <w:sz w:val="22"/>
          <w:szCs w:val="22"/>
        </w:rPr>
        <w:t>-  po opravljeni končni primopredaji del,</w:t>
      </w:r>
    </w:p>
    <w:p w:rsidR="00F361C8" w:rsidRPr="00022C2D" w:rsidRDefault="00F361C8" w:rsidP="00022C2D">
      <w:pPr>
        <w:numPr>
          <w:ilvl w:val="12"/>
          <w:numId w:val="0"/>
        </w:numPr>
        <w:jc w:val="both"/>
        <w:rPr>
          <w:sz w:val="22"/>
          <w:szCs w:val="22"/>
        </w:rPr>
      </w:pPr>
      <w:r w:rsidRPr="00022C2D">
        <w:rPr>
          <w:sz w:val="22"/>
          <w:szCs w:val="22"/>
        </w:rPr>
        <w:t>-  po izvedenem končnem obračunu, ki ga stranki izvedeta v roku 3 dni po opravljeni primopredaji,</w:t>
      </w:r>
    </w:p>
    <w:p w:rsidR="00F361C8" w:rsidRPr="00022C2D" w:rsidRDefault="00F361C8" w:rsidP="00022C2D">
      <w:pPr>
        <w:numPr>
          <w:ilvl w:val="12"/>
          <w:numId w:val="0"/>
        </w:numPr>
        <w:jc w:val="both"/>
        <w:rPr>
          <w:sz w:val="22"/>
          <w:szCs w:val="22"/>
        </w:rPr>
      </w:pPr>
      <w:r w:rsidRPr="00022C2D">
        <w:rPr>
          <w:sz w:val="22"/>
          <w:szCs w:val="22"/>
        </w:rPr>
        <w:t>-  na podlagi izvedenega končnega obračuna pogodbeni stranki skleneta aneks k tej pogodbi v kolikor se pogodbena cena razlikuje od cene ugotovljene na končnem obračunu.</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 xml:space="preserve">Pooblaščeni strokovni nadzor naročnika bo končno obračunsko situacijo potrdil v nadaljnjih 8 dneh in jo poslal naročniku v izplačilo ali jo v enakem roku zavrnil. Naročnik bo končno situacijo plačal 30. dan od uradnega prejetja potrjene situacije. </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i/>
          <w:sz w:val="22"/>
          <w:szCs w:val="22"/>
        </w:rPr>
      </w:pPr>
      <w:r w:rsidRPr="00022C2D">
        <w:rPr>
          <w:b/>
          <w:i/>
          <w:sz w:val="22"/>
          <w:szCs w:val="22"/>
        </w:rPr>
        <w:t>V. OSTALE MEDSEBOJNE OBVEZNOSTI</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9. člen</w:t>
      </w:r>
    </w:p>
    <w:p w:rsidR="00F361C8" w:rsidRPr="00022C2D" w:rsidRDefault="00F361C8" w:rsidP="00022C2D">
      <w:pPr>
        <w:numPr>
          <w:ilvl w:val="12"/>
          <w:numId w:val="0"/>
        </w:numPr>
        <w:rPr>
          <w:sz w:val="22"/>
          <w:szCs w:val="22"/>
        </w:rPr>
      </w:pPr>
      <w:r w:rsidRPr="00022C2D">
        <w:rPr>
          <w:sz w:val="22"/>
          <w:szCs w:val="22"/>
        </w:rPr>
        <w:t>Izvajalec se zaveže:</w:t>
      </w:r>
    </w:p>
    <w:p w:rsidR="00F361C8" w:rsidRPr="00022C2D" w:rsidRDefault="00F361C8" w:rsidP="00022C2D">
      <w:pPr>
        <w:numPr>
          <w:ilvl w:val="12"/>
          <w:numId w:val="0"/>
        </w:numPr>
        <w:rPr>
          <w:sz w:val="22"/>
          <w:szCs w:val="22"/>
        </w:rPr>
      </w:pPr>
    </w:p>
    <w:tbl>
      <w:tblPr>
        <w:tblW w:w="0" w:type="auto"/>
        <w:tblInd w:w="430" w:type="dxa"/>
        <w:tblLayout w:type="fixed"/>
        <w:tblCellMar>
          <w:left w:w="70" w:type="dxa"/>
          <w:right w:w="70" w:type="dxa"/>
        </w:tblCellMar>
        <w:tblLook w:val="04A0"/>
      </w:tblPr>
      <w:tblGrid>
        <w:gridCol w:w="360"/>
        <w:gridCol w:w="8138"/>
      </w:tblGrid>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pogodbeno dogovorjeno delo opraviti vestno, pošteno in skladno s to pogodbo, pridobljenimi izhodiščnimi podlagami, projektno dokumentacijo, veljavnimi predpisi in pravili stroke;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 xml:space="preserve">da bo kot jamstvo za kvalitetno in pravočasno izvršitev del </w:t>
            </w:r>
            <w:r w:rsidRPr="00022C2D">
              <w:rPr>
                <w:b/>
                <w:sz w:val="22"/>
                <w:szCs w:val="22"/>
              </w:rPr>
              <w:t>v 15 dneh</w:t>
            </w:r>
            <w:r w:rsidRPr="00022C2D">
              <w:rPr>
                <w:sz w:val="22"/>
                <w:szCs w:val="22"/>
              </w:rPr>
              <w:t xml:space="preserve"> po podpisu pogodbe izročil naročniku garancijo banke v višini 10 % pogodbene vrednosti, unovčljivo na prvi pisni poziv, z veljavnostjo vsaj še 30 dni po predvideni končni </w:t>
            </w:r>
            <w:r w:rsidRPr="00022C2D">
              <w:rPr>
                <w:b/>
                <w:sz w:val="22"/>
                <w:szCs w:val="22"/>
              </w:rPr>
              <w:t>primopredaji del</w:t>
            </w:r>
            <w:r w:rsidRPr="00022C2D">
              <w:rPr>
                <w:sz w:val="22"/>
                <w:szCs w:val="22"/>
              </w:rPr>
              <w:t xml:space="preserve">. </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674390">
            <w:pPr>
              <w:jc w:val="both"/>
            </w:pPr>
            <w:r w:rsidRPr="00022C2D">
              <w:rPr>
                <w:sz w:val="22"/>
                <w:szCs w:val="22"/>
              </w:rPr>
              <w:t xml:space="preserve">da bo pred izstavitvijo končne situacije izročil naročniku garancijo banke, unovčljivo na prvi pisni poziv, v višini </w:t>
            </w:r>
            <w:r w:rsidR="00674390" w:rsidRPr="000E7DF1">
              <w:rPr>
                <w:sz w:val="22"/>
                <w:szCs w:val="22"/>
              </w:rPr>
              <w:t>5</w:t>
            </w:r>
            <w:r w:rsidRPr="00022C2D">
              <w:rPr>
                <w:sz w:val="22"/>
                <w:szCs w:val="22"/>
              </w:rPr>
              <w:t xml:space="preserve"> % pogodbene vrednosti za dobo treh let, kot jamstvo za odpravo napak, reklamiranih v garancijski dobi. Veljavnost garancije mora biti za 30 dni daljša kot znaša  garancijska doba po tej pogodbi, z možnostjo podaljšanja. Vrednost bančne garancije se zmanjšuje glede na vrednost del, za katera je potekla garancijska doba.</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1E7F76">
            <w:pPr>
              <w:jc w:val="both"/>
            </w:pPr>
            <w:r w:rsidRPr="00022C2D">
              <w:rPr>
                <w:b/>
                <w:sz w:val="22"/>
                <w:szCs w:val="22"/>
              </w:rPr>
              <w:t>v roku 15 dni</w:t>
            </w:r>
            <w:r w:rsidRPr="00022C2D">
              <w:rPr>
                <w:sz w:val="22"/>
                <w:szCs w:val="22"/>
              </w:rPr>
              <w:t xml:space="preserve"> po podpis</w:t>
            </w:r>
            <w:r w:rsidR="000E7DF1">
              <w:rPr>
                <w:sz w:val="22"/>
                <w:szCs w:val="22"/>
              </w:rPr>
              <w:t>u te pogodbe naročniku predložiti</w:t>
            </w:r>
            <w:r w:rsidRPr="00022C2D">
              <w:rPr>
                <w:sz w:val="22"/>
                <w:szCs w:val="22"/>
              </w:rPr>
              <w:t xml:space="preserve"> zavarovalno polico, z zavarovalnimi pogoji in potrdilom o plačilu premije za leto 201</w:t>
            </w:r>
            <w:r w:rsidR="007B0631" w:rsidRPr="00022C2D">
              <w:rPr>
                <w:sz w:val="22"/>
                <w:szCs w:val="22"/>
              </w:rPr>
              <w:t>5</w:t>
            </w:r>
            <w:r w:rsidRPr="00022C2D">
              <w:rPr>
                <w:sz w:val="22"/>
                <w:szCs w:val="22"/>
              </w:rPr>
              <w:t xml:space="preserve"> (fotokopijo – original pa </w:t>
            </w:r>
            <w:r w:rsidRPr="00022C2D">
              <w:rPr>
                <w:sz w:val="22"/>
                <w:szCs w:val="22"/>
              </w:rPr>
              <w:lastRenderedPageBreak/>
              <w:t xml:space="preserve">na vpogled), o zavarovanju odgovornosti pred škodo, ki bi utegnila nastati naročniku in tretjim osebam v zvezi z opravljanjem njegove dejavnosti na projektu, ki je predmet javnega naročila, sicer bo naročnik odstopil od pogodbe. Zavarovalna polica se mora podaljševati do konca izvedbe pogodbenih del. </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povrnil stroške porabe elektrike, vode in ostale morebitne stroške, ki bodo nastali na objektu na račun izvedbe investicije,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za vgrajene materiale, naprave in za izvedena dela pred vgradnjo predložil pooblaščenemu strokovnemu nadzoru predpisane ateste, certifikate in/ali opravil predpisane preizkuse;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v primeru, kadar bo naročnik to zahteval, pri organizaciji, ki jo bo določil naročnik, naročil posebne preiskave. Če bo dokazan sum o neustreznosti materiala ali izvedenih del, bo stroške takih preiskav nosil izvajalec, sicer pa naročnik;</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vgrajeval samo prvovrstne materiale v kvaliteti, predvideni s projektno dokumentacijo, v nasprotnem primeru pa bo takoj odstranil z gradbišča neustrezen material in/ali saniral neustrezno izvedeno delo na način, ki bo zadovoljilo pravila stroke;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še pred naročilom materialov predložil projektantu in pooblaščenemu strokovnemu nadzoru  vzorce le-teh na vpogled in odobritev;</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še pred pričetkom del koordinatorju za varstvo pri delu pripravil načrt organizacije gradbišča, ki ga bo le-ta uporabil pri izdelavi varnostnega načrta, naročniku pa bo predal podatke za prijavo gradbišča na pristojni inšpekciji za delo;</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ob dokončanji del še pred kvalitativnim, kvantitativnim pregledom,  predal vso predpisano dokumentacijo o kvaliteti izvedenih del (atesti, certifikati,  garancijski listi,.. ), navodila za obratovanje in vzdrževanje objekta ter naprav,</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še pred primopredajo objekta naročniku predal vso potrebno predpisano dokumentacijo o kvaliteti izvedenih del (atesti, certifikati, garantni listi ...);</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med izvajanjem pogodbenih del samostojno poskrbel za vse potrebne ukrepe varstva pri delu, varstva okolja in varstva pred požarom ter za izvajanje teh ukrepov, za posledice njihove morebitne opustitve pa prevzema polno odgovornost;</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izvršiti zavarovanje objekta, delavcev ter materiala na gradbišču v času izvajanja del, od začetka del do končne primopredaje objekta naročniku. Zavarovanje mora biti sklenjeno pri zavarovalnici, izvajalec mora kopijo police za vrednost pogodbenih del dostaviti naročniku, najkasneje v roku 15 dni po podpisu pogodbe;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zagotoviti morebitne cestne zapore za potrebe gradbišča na svoje stroške;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upoštevati kvalitetnejšo rešitev, v kolikor pride v projektni dokumentaciji do nasprotij (n.pr. popis - grafična rešitev) in sicer v okviru pogodbene cene;</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odstopil svoje terjatve do naročnika v korist dobaviteljev blaga, podizvajalcev in kooperantov za izkazane in potrjene terjatve dobaviteljev, podizvajalcev in kooperantov do izvajalca del;</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 xml:space="preserve">da bo, za </w:t>
            </w:r>
            <w:proofErr w:type="spellStart"/>
            <w:r w:rsidRPr="00022C2D">
              <w:rPr>
                <w:sz w:val="22"/>
                <w:szCs w:val="22"/>
              </w:rPr>
              <w:t>poplačevanje</w:t>
            </w:r>
            <w:proofErr w:type="spellEnd"/>
            <w:r w:rsidRPr="00022C2D">
              <w:rPr>
                <w:sz w:val="22"/>
                <w:szCs w:val="22"/>
              </w:rPr>
              <w:t xml:space="preserve"> obveznosti do svojih dobaviteljev blaga, podizvajalcem in kooperantov, uporabljal enake roke plačil, kot so določeni v pogodbi z naročnikom o prevzemu del javnega naročila;</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priznal, obračunal in plačal svojim dobaviteljem blaga, podizvajalcem in kooperantom zapadle obveznosti po izstavljenih računih za opravljene storitve podizvajalcev in kooperantov oz. za dobavljeno blago dobaviteljev blaga, skladno s prilivi po tej pogodbi;</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dnevno očistil del objekta po katerem se bo gibal in ga pri delu onesnažil;</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bo ruševine in ostanke pri gradnji odlagal na za to predvidene deponije, skladno z veljavno zakonodajo, kar bo dokazal z ustreznimi potrdili;</w:t>
            </w:r>
          </w:p>
        </w:tc>
      </w:tr>
      <w:tr w:rsidR="00F361C8" w:rsidRPr="00022C2D" w:rsidTr="00F361C8">
        <w:tc>
          <w:tcPr>
            <w:tcW w:w="360" w:type="dxa"/>
          </w:tcPr>
          <w:p w:rsidR="00F361C8" w:rsidRPr="00022C2D" w:rsidRDefault="00F361C8" w:rsidP="00022C2D">
            <w:pPr>
              <w:numPr>
                <w:ilvl w:val="0"/>
                <w:numId w:val="18"/>
              </w:numPr>
            </w:pPr>
          </w:p>
        </w:tc>
        <w:tc>
          <w:tcPr>
            <w:tcW w:w="8138" w:type="dxa"/>
            <w:hideMark/>
          </w:tcPr>
          <w:p w:rsidR="00F361C8" w:rsidRPr="00022C2D" w:rsidRDefault="00F361C8" w:rsidP="00022C2D">
            <w:pPr>
              <w:jc w:val="both"/>
            </w:pPr>
            <w:r w:rsidRPr="00022C2D">
              <w:rPr>
                <w:sz w:val="22"/>
                <w:szCs w:val="22"/>
              </w:rPr>
              <w:t>da ne bo zamenjal katerega od v ponudbi navedenih podizvajalcev brez predhodnega pisnega obvestila naročniku in brez da bi se naročnik s tem strinjal</w:t>
            </w:r>
          </w:p>
        </w:tc>
      </w:tr>
      <w:tr w:rsidR="00F361C8" w:rsidRPr="00022C2D" w:rsidTr="00F361C8">
        <w:tc>
          <w:tcPr>
            <w:tcW w:w="360" w:type="dxa"/>
          </w:tcPr>
          <w:p w:rsidR="00F361C8" w:rsidRPr="00022C2D" w:rsidRDefault="00F361C8" w:rsidP="00022C2D">
            <w:pPr>
              <w:numPr>
                <w:ilvl w:val="0"/>
                <w:numId w:val="18"/>
              </w:numPr>
            </w:pPr>
          </w:p>
        </w:tc>
        <w:tc>
          <w:tcPr>
            <w:tcW w:w="8138" w:type="dxa"/>
          </w:tcPr>
          <w:p w:rsidR="00F361C8" w:rsidRPr="00022C2D" w:rsidRDefault="00F361C8" w:rsidP="00022C2D">
            <w:pPr>
              <w:jc w:val="both"/>
            </w:pPr>
            <w:r w:rsidRPr="00022C2D">
              <w:rPr>
                <w:sz w:val="22"/>
                <w:szCs w:val="22"/>
              </w:rPr>
              <w:t>izvajalec je dolžan zagotavljati bančno garancijo za pravočasno in kvalitetno izvedbo del vse do predložitve bančne garancije za odpravo napak v garancijski dobi, sicer lahko nar</w:t>
            </w:r>
            <w:r w:rsidR="00674390">
              <w:rPr>
                <w:sz w:val="22"/>
                <w:szCs w:val="22"/>
              </w:rPr>
              <w:t>očnik bančno garancijo unovči</w:t>
            </w:r>
            <w:r w:rsidRPr="00022C2D">
              <w:rPr>
                <w:sz w:val="22"/>
                <w:szCs w:val="22"/>
              </w:rPr>
              <w:t>.</w:t>
            </w:r>
          </w:p>
          <w:p w:rsidR="00F361C8" w:rsidRPr="00022C2D" w:rsidRDefault="00F361C8" w:rsidP="00022C2D">
            <w:pPr>
              <w:jc w:val="both"/>
            </w:pPr>
          </w:p>
          <w:p w:rsidR="00F361C8" w:rsidRPr="00022C2D" w:rsidRDefault="00F361C8" w:rsidP="00022C2D">
            <w:pPr>
              <w:jc w:val="both"/>
            </w:pPr>
          </w:p>
        </w:tc>
      </w:tr>
    </w:tbl>
    <w:p w:rsidR="00F361C8" w:rsidRPr="00022C2D" w:rsidRDefault="00F361C8" w:rsidP="00022C2D">
      <w:pPr>
        <w:numPr>
          <w:ilvl w:val="12"/>
          <w:numId w:val="0"/>
        </w:numPr>
        <w:jc w:val="center"/>
        <w:rPr>
          <w:sz w:val="22"/>
          <w:szCs w:val="22"/>
        </w:rPr>
      </w:pPr>
      <w:r w:rsidRPr="00022C2D">
        <w:rPr>
          <w:sz w:val="22"/>
          <w:szCs w:val="22"/>
        </w:rPr>
        <w:lastRenderedPageBreak/>
        <w:t>10. člen</w:t>
      </w:r>
    </w:p>
    <w:p w:rsidR="00F361C8" w:rsidRPr="00022C2D" w:rsidRDefault="00F361C8" w:rsidP="00022C2D">
      <w:pPr>
        <w:numPr>
          <w:ilvl w:val="12"/>
          <w:numId w:val="0"/>
        </w:numPr>
        <w:rPr>
          <w:sz w:val="22"/>
          <w:szCs w:val="22"/>
        </w:rPr>
      </w:pPr>
      <w:r w:rsidRPr="00022C2D">
        <w:rPr>
          <w:sz w:val="22"/>
          <w:szCs w:val="22"/>
        </w:rPr>
        <w:t>Naročnik se zaveže:</w:t>
      </w:r>
    </w:p>
    <w:p w:rsidR="00F361C8" w:rsidRPr="00022C2D" w:rsidRDefault="00F361C8" w:rsidP="00022C2D">
      <w:pPr>
        <w:numPr>
          <w:ilvl w:val="12"/>
          <w:numId w:val="0"/>
        </w:numPr>
        <w:rPr>
          <w:sz w:val="22"/>
          <w:szCs w:val="22"/>
        </w:rPr>
      </w:pPr>
    </w:p>
    <w:tbl>
      <w:tblPr>
        <w:tblW w:w="0" w:type="auto"/>
        <w:tblInd w:w="430" w:type="dxa"/>
        <w:tblLayout w:type="fixed"/>
        <w:tblCellMar>
          <w:left w:w="70" w:type="dxa"/>
          <w:right w:w="70" w:type="dxa"/>
        </w:tblCellMar>
        <w:tblLook w:val="04A0"/>
      </w:tblPr>
      <w:tblGrid>
        <w:gridCol w:w="360"/>
        <w:gridCol w:w="8138"/>
      </w:tblGrid>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dati na razpolago izvajalcu vso dokumentacijo in informacije, s katerimi razpolaga in so za prevzeti obseg del potrebne;</w:t>
            </w:r>
          </w:p>
        </w:tc>
      </w:tr>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sodelovati z izvajalcem s ciljem, da se prevzeta dela izvršijo pravočasno in v obojestransko zadovoljstvo;</w:t>
            </w:r>
          </w:p>
        </w:tc>
      </w:tr>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tekoče obveščati izvajalca o vseh spremembah in novo nastalih situacijah, ki bi lahko imele vpliv na izvršitev prevzetih del;</w:t>
            </w:r>
          </w:p>
        </w:tc>
      </w:tr>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 xml:space="preserve">da bo sam ali po pooblaščenem strokovnem nadzoru potrjeval vzorce opreme in materialov najkasneje v roku 10 delovnih dni od predložitve le-teh, vključno s tehničnimi podatki in </w:t>
            </w:r>
            <w:proofErr w:type="spellStart"/>
            <w:r w:rsidRPr="00022C2D">
              <w:rPr>
                <w:sz w:val="22"/>
                <w:szCs w:val="22"/>
              </w:rPr>
              <w:t>atestno</w:t>
            </w:r>
            <w:proofErr w:type="spellEnd"/>
            <w:r w:rsidRPr="00022C2D">
              <w:rPr>
                <w:sz w:val="22"/>
                <w:szCs w:val="22"/>
              </w:rPr>
              <w:t xml:space="preserve"> dokumentacijo;</w:t>
            </w:r>
          </w:p>
        </w:tc>
      </w:tr>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urediti plačilne obveze, izhajajoč iz pogodbe;</w:t>
            </w:r>
          </w:p>
        </w:tc>
      </w:tr>
      <w:tr w:rsidR="00F361C8" w:rsidRPr="00022C2D" w:rsidTr="00F361C8">
        <w:tc>
          <w:tcPr>
            <w:tcW w:w="360" w:type="dxa"/>
          </w:tcPr>
          <w:p w:rsidR="00F361C8" w:rsidRPr="00022C2D" w:rsidRDefault="00F361C8" w:rsidP="00022C2D">
            <w:pPr>
              <w:numPr>
                <w:ilvl w:val="0"/>
                <w:numId w:val="19"/>
              </w:numPr>
            </w:pPr>
          </w:p>
        </w:tc>
        <w:tc>
          <w:tcPr>
            <w:tcW w:w="8138" w:type="dxa"/>
            <w:hideMark/>
          </w:tcPr>
          <w:p w:rsidR="00F361C8" w:rsidRPr="00022C2D" w:rsidRDefault="00F361C8" w:rsidP="00022C2D">
            <w:pPr>
              <w:jc w:val="both"/>
            </w:pPr>
            <w:r w:rsidRPr="00022C2D">
              <w:rPr>
                <w:sz w:val="22"/>
                <w:szCs w:val="22"/>
              </w:rPr>
              <w:t>prijaviti začetek del pri pristojni inšpekciji za delo.</w:t>
            </w:r>
          </w:p>
        </w:tc>
      </w:tr>
    </w:tbl>
    <w:p w:rsidR="00F361C8" w:rsidRPr="00022C2D" w:rsidRDefault="00F361C8" w:rsidP="00022C2D">
      <w:pPr>
        <w:numPr>
          <w:ilvl w:val="12"/>
          <w:numId w:val="0"/>
        </w:numPr>
        <w:rPr>
          <w:sz w:val="22"/>
          <w:szCs w:val="22"/>
        </w:rPr>
      </w:pPr>
    </w:p>
    <w:p w:rsidR="00F361C8" w:rsidRPr="00022C2D" w:rsidRDefault="00F361C8" w:rsidP="00022C2D">
      <w:pPr>
        <w:rPr>
          <w:b/>
          <w:i/>
          <w:sz w:val="22"/>
          <w:szCs w:val="22"/>
        </w:rPr>
      </w:pPr>
      <w:r w:rsidRPr="00022C2D">
        <w:rPr>
          <w:b/>
          <w:i/>
          <w:sz w:val="22"/>
          <w:szCs w:val="22"/>
        </w:rPr>
        <w:t xml:space="preserve">VI. PODIZVAJALCI </w:t>
      </w:r>
    </w:p>
    <w:p w:rsidR="00F361C8" w:rsidRPr="00022C2D" w:rsidRDefault="00F361C8" w:rsidP="00022C2D">
      <w:pPr>
        <w:rPr>
          <w:sz w:val="22"/>
          <w:szCs w:val="22"/>
        </w:rPr>
      </w:pPr>
    </w:p>
    <w:p w:rsidR="00F361C8" w:rsidRPr="00022C2D" w:rsidRDefault="00F361C8" w:rsidP="00022C2D">
      <w:pPr>
        <w:jc w:val="center"/>
        <w:rPr>
          <w:sz w:val="22"/>
          <w:szCs w:val="22"/>
        </w:rPr>
      </w:pPr>
      <w:r w:rsidRPr="00022C2D">
        <w:rPr>
          <w:sz w:val="22"/>
          <w:szCs w:val="22"/>
        </w:rPr>
        <w:t>11. člen</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(Opomba: Določba tega člena velja samo v primeru, če bo izvajalec nastopal s skupaj s podizvajalci. V nasprotnem primeru se ta člen črta in ostali členi pogodbe ustrezno preštevilčijo.)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Izvajalec bo pogodbena dela izvedel skupaj z naslednjim/i podizvajalcem/i: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(naziv podizvajalca) __________________________________________________________________ </w:t>
      </w: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rPr>
          <w:sz w:val="22"/>
          <w:szCs w:val="22"/>
        </w:rPr>
      </w:pPr>
      <w:r w:rsidRPr="00022C2D">
        <w:rPr>
          <w:sz w:val="22"/>
          <w:szCs w:val="22"/>
        </w:rPr>
        <w:t>za ( navesti dejavnost/dela) _____________________________________________________________</w:t>
      </w:r>
    </w:p>
    <w:p w:rsidR="00F361C8" w:rsidRPr="00022C2D" w:rsidRDefault="00F361C8" w:rsidP="00022C2D">
      <w:pPr>
        <w:rPr>
          <w:sz w:val="22"/>
          <w:szCs w:val="22"/>
        </w:rPr>
      </w:pPr>
    </w:p>
    <w:p w:rsidR="00F361C8" w:rsidRPr="00022C2D" w:rsidRDefault="00F361C8" w:rsidP="00022C2D">
      <w:pPr>
        <w:numPr>
          <w:ilvl w:val="0"/>
          <w:numId w:val="20"/>
        </w:numPr>
        <w:rPr>
          <w:sz w:val="22"/>
          <w:szCs w:val="22"/>
        </w:rPr>
      </w:pPr>
      <w:r w:rsidRPr="00022C2D">
        <w:rPr>
          <w:sz w:val="22"/>
          <w:szCs w:val="22"/>
        </w:rPr>
        <w:t>(naziv podizvajalca)________________________________________________________________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za (navesti dejavnost/dela) ______________________________________________________________</w:t>
      </w:r>
    </w:p>
    <w:p w:rsidR="00F361C8" w:rsidRPr="00022C2D" w:rsidRDefault="00F361C8" w:rsidP="00022C2D">
      <w:pPr>
        <w:rPr>
          <w:sz w:val="22"/>
          <w:szCs w:val="22"/>
        </w:rPr>
      </w:pPr>
    </w:p>
    <w:p w:rsidR="00F361C8" w:rsidRPr="00022C2D" w:rsidRDefault="00F361C8" w:rsidP="00022C2D">
      <w:pPr>
        <w:numPr>
          <w:ilvl w:val="0"/>
          <w:numId w:val="20"/>
        </w:numPr>
        <w:rPr>
          <w:sz w:val="22"/>
          <w:szCs w:val="22"/>
        </w:rPr>
      </w:pPr>
      <w:r w:rsidRPr="00022C2D">
        <w:rPr>
          <w:sz w:val="22"/>
          <w:szCs w:val="22"/>
        </w:rPr>
        <w:t xml:space="preserve"> (naziv podizvajalca)________________________________________________________________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za (navesti dejavnost/dela) ______________________________________________________________</w:t>
      </w:r>
    </w:p>
    <w:p w:rsidR="00F361C8" w:rsidRPr="00022C2D" w:rsidRDefault="00F361C8" w:rsidP="00022C2D">
      <w:pPr>
        <w:rPr>
          <w:sz w:val="22"/>
          <w:szCs w:val="22"/>
        </w:rPr>
      </w:pPr>
    </w:p>
    <w:p w:rsidR="00F361C8" w:rsidRPr="00022C2D" w:rsidRDefault="00F361C8" w:rsidP="00022C2D">
      <w:pPr>
        <w:numPr>
          <w:ilvl w:val="0"/>
          <w:numId w:val="20"/>
        </w:numPr>
        <w:rPr>
          <w:sz w:val="22"/>
          <w:szCs w:val="22"/>
        </w:rPr>
      </w:pPr>
      <w:r w:rsidRPr="00022C2D">
        <w:rPr>
          <w:sz w:val="22"/>
          <w:szCs w:val="22"/>
        </w:rPr>
        <w:t>(naziv podizvajalca)________________________________________________________________</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za (navesti dejavnost/dela) ______________________-________________________________________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Ker bo izvajalec pri izvedbi pogodbenih obveznosti iz te pogodbe nastopal skupaj s podizvajalci, izvajalec v skladu z določilom 3. člena Uredbe o neposrednih plačilih podizvajalcu pri nastopanju ponudnika s podizvajalcem pri javnem naročanju (Uradni list RS, št. 66/07 - v nadaljevanju: uredba) naročnika pooblašča za izvajanje neposrednih plačil podizvajalcu oziroma podizvajalcem v skladu z določili uredbe.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lastRenderedPageBreak/>
        <w:t xml:space="preserve">Izvajalec mora imeti ob sklenitvi te pogodbe ali v času njenega izvajanja sklenjene pogodbe s </w:t>
      </w:r>
    </w:p>
    <w:p w:rsidR="00F361C8" w:rsidRPr="00022C2D" w:rsidRDefault="00F361C8" w:rsidP="00022C2D">
      <w:pPr>
        <w:jc w:val="both"/>
        <w:rPr>
          <w:sz w:val="22"/>
          <w:szCs w:val="22"/>
        </w:rPr>
      </w:pPr>
      <w:r w:rsidRPr="00022C2D">
        <w:rPr>
          <w:sz w:val="22"/>
          <w:szCs w:val="22"/>
        </w:rPr>
        <w:t xml:space="preserve">podizvajalci. </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V razmerju do naročnika izvajalec v celoti odgovarja za izvedbo del, ki so predmet te pogodbe. </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 xml:space="preserve"> </w:t>
      </w:r>
    </w:p>
    <w:p w:rsidR="00F361C8" w:rsidRPr="00022C2D" w:rsidRDefault="00F361C8" w:rsidP="00022C2D">
      <w:pPr>
        <w:numPr>
          <w:ilvl w:val="12"/>
          <w:numId w:val="0"/>
        </w:numPr>
        <w:rPr>
          <w:b/>
          <w:i/>
          <w:sz w:val="22"/>
          <w:szCs w:val="22"/>
        </w:rPr>
      </w:pPr>
      <w:r w:rsidRPr="00022C2D">
        <w:rPr>
          <w:b/>
          <w:i/>
          <w:sz w:val="22"/>
          <w:szCs w:val="22"/>
        </w:rPr>
        <w:t>VI. GARANCIJA ZA KAKOVOST DEL IN IZDELKOV</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12.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 xml:space="preserve">Izvajalec daje garancijo za kvaliteto svojih del, za konstrukcijsko trdnost in varnost  ______ </w:t>
      </w:r>
      <w:r w:rsidRPr="00022C2D">
        <w:rPr>
          <w:b/>
          <w:sz w:val="22"/>
          <w:szCs w:val="22"/>
        </w:rPr>
        <w:t xml:space="preserve">let </w:t>
      </w:r>
      <w:r w:rsidRPr="00022C2D">
        <w:rPr>
          <w:i/>
          <w:sz w:val="22"/>
          <w:szCs w:val="22"/>
        </w:rPr>
        <w:t>(minimalno 10 (deset) let),</w:t>
      </w:r>
      <w:r w:rsidRPr="00022C2D">
        <w:rPr>
          <w:sz w:val="22"/>
          <w:szCs w:val="22"/>
        </w:rPr>
        <w:t xml:space="preserve"> po uspešno opravljeni primopredaji del.</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Morebitne skrite napake se obravnavajo v skladu z določili Obligacijskega zakonika (Ur.l. RS 97/07; OZ-UPB1). Za zamenjane dele v garancijski dobi prične teči nov garancijski rok z dnem zamenjave. Garancija je vezana na normalne pogoje uporabe in primerno ter strokovno vzdrževanje. Iz garancije so izločeni predmeti, ki se uporabljajo za tekoče vzdrževanje.</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center"/>
        <w:rPr>
          <w:sz w:val="22"/>
          <w:szCs w:val="22"/>
        </w:rPr>
      </w:pPr>
      <w:r w:rsidRPr="00022C2D">
        <w:rPr>
          <w:sz w:val="22"/>
          <w:szCs w:val="22"/>
        </w:rPr>
        <w:t>13.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V primeru, da se v garancijski dobi pojavi napaka zaradi nesolidnega dela ali materiala, jo mora izvajalec odpraviti na svoje stroške, ko ga naročnik obvesti o nastali napaki. K delu mora pristopiti najkasneje v roku 10 dni od obvestila o napaki.</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Če izvajalec v navedenem roku ne pristopi k izvedbi del in se z naročnikom ne dogovori za nov rok odstranitve, bo naročnik odstranitev napake poveril drugemu izvajalcu na stroške izvajalca iz  te pogodbe (kot dober gospodar). Naročnik si v tem primeru zaračuna v breme izvajalca 3% pribitek na vrednost teh del za kritje svojih manipulativnih stroškov. V kolikor izvajalec stroškov odprave pomanjkljivosti ne bo pokril, lahko naročnik za plačilo stroškov unovči bančno garancijo za odpravo pomanjkljivosti, reklamiranih v garancijski dobi.</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i/>
          <w:sz w:val="22"/>
          <w:szCs w:val="22"/>
        </w:rPr>
      </w:pPr>
      <w:r w:rsidRPr="00022C2D">
        <w:rPr>
          <w:b/>
          <w:i/>
          <w:sz w:val="22"/>
          <w:szCs w:val="22"/>
        </w:rPr>
        <w:t>VII. PRIMOPREDAJA IZVRŠENIH DEL</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14. člen</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Kvalitativni, kvantitativni pregled pogodbenih del opravijo predstavniki naročnika, strokovnega nadzora in izvajalca v 3 dneh po pisnem obvestilu izvajalca o dokončanju del.</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Pogoji za primopredajo objekta bodo izpolnjeni, ko bo izvajalec:</w:t>
      </w:r>
    </w:p>
    <w:p w:rsidR="00F361C8" w:rsidRPr="00022C2D" w:rsidRDefault="00F361C8" w:rsidP="00022C2D">
      <w:pPr>
        <w:numPr>
          <w:ilvl w:val="0"/>
          <w:numId w:val="13"/>
        </w:numPr>
        <w:rPr>
          <w:sz w:val="22"/>
          <w:szCs w:val="22"/>
        </w:rPr>
      </w:pPr>
      <w:r w:rsidRPr="00022C2D">
        <w:rPr>
          <w:sz w:val="22"/>
          <w:szCs w:val="22"/>
        </w:rPr>
        <w:t>izvršil vsa pogodbeno dogovorjena dela,</w:t>
      </w:r>
    </w:p>
    <w:p w:rsidR="00F361C8" w:rsidRPr="00022C2D" w:rsidRDefault="00F361C8" w:rsidP="00022C2D">
      <w:pPr>
        <w:numPr>
          <w:ilvl w:val="0"/>
          <w:numId w:val="13"/>
        </w:numPr>
        <w:rPr>
          <w:sz w:val="22"/>
          <w:szCs w:val="22"/>
        </w:rPr>
      </w:pPr>
      <w:r w:rsidRPr="00022C2D">
        <w:rPr>
          <w:sz w:val="22"/>
          <w:szCs w:val="22"/>
        </w:rPr>
        <w:t>odpravil vse pomanjkljivosti kvalitativnega</w:t>
      </w:r>
      <w:r w:rsidR="007B0631" w:rsidRPr="00022C2D">
        <w:rPr>
          <w:sz w:val="22"/>
          <w:szCs w:val="22"/>
        </w:rPr>
        <w:t xml:space="preserve"> in</w:t>
      </w:r>
      <w:r w:rsidRPr="00022C2D">
        <w:rPr>
          <w:sz w:val="22"/>
          <w:szCs w:val="22"/>
        </w:rPr>
        <w:t xml:space="preserve"> kvantitativnega pregleda,</w:t>
      </w:r>
    </w:p>
    <w:p w:rsidR="00F361C8" w:rsidRPr="00022C2D" w:rsidRDefault="00F361C8" w:rsidP="00022C2D">
      <w:pPr>
        <w:numPr>
          <w:ilvl w:val="0"/>
          <w:numId w:val="13"/>
        </w:numPr>
        <w:rPr>
          <w:sz w:val="22"/>
          <w:szCs w:val="22"/>
        </w:rPr>
      </w:pPr>
      <w:r w:rsidRPr="00022C2D">
        <w:rPr>
          <w:sz w:val="22"/>
          <w:szCs w:val="22"/>
        </w:rPr>
        <w:t>predal naročniku vso potrebno dokumentacijo,</w:t>
      </w:r>
    </w:p>
    <w:p w:rsidR="00F361C8" w:rsidRPr="00022C2D" w:rsidRDefault="00F361C8" w:rsidP="00022C2D">
      <w:pPr>
        <w:rPr>
          <w:sz w:val="22"/>
          <w:szCs w:val="22"/>
        </w:rPr>
      </w:pPr>
    </w:p>
    <w:p w:rsidR="00F361C8" w:rsidRPr="00022C2D" w:rsidRDefault="00F361C8" w:rsidP="00022C2D">
      <w:pPr>
        <w:numPr>
          <w:ilvl w:val="12"/>
          <w:numId w:val="0"/>
        </w:numPr>
        <w:jc w:val="both"/>
        <w:rPr>
          <w:sz w:val="22"/>
          <w:szCs w:val="22"/>
        </w:rPr>
      </w:pPr>
      <w:r w:rsidRPr="00022C2D">
        <w:rPr>
          <w:sz w:val="22"/>
          <w:szCs w:val="22"/>
        </w:rPr>
        <w:t>Po izpolnitvi zgoraj navedenih pogojev opravijo predstavniki naročnika, strokovnega nadzora in izvajalca končno primopredajo. S tem so izpolnjeni tudi pogoji za izstavitev končne situ</w:t>
      </w:r>
      <w:r w:rsidR="007B0631" w:rsidRPr="00022C2D">
        <w:rPr>
          <w:sz w:val="22"/>
          <w:szCs w:val="22"/>
        </w:rPr>
        <w:t>acije</w:t>
      </w:r>
      <w:r w:rsidRPr="00022C2D">
        <w:rPr>
          <w:sz w:val="22"/>
          <w:szCs w:val="22"/>
        </w:rPr>
        <w:t>.</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15. člen</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both"/>
        <w:rPr>
          <w:sz w:val="22"/>
          <w:szCs w:val="22"/>
        </w:rPr>
      </w:pPr>
      <w:r w:rsidRPr="00022C2D">
        <w:rPr>
          <w:sz w:val="22"/>
          <w:szCs w:val="22"/>
        </w:rPr>
        <w:t xml:space="preserve">Pred potekom garancijske dobe bosta pogodbeni stranki izvršili pregled morebitnih še odprtih reklamacij ter po potrebi dogovorili podaljšanje bančne garancije za odpravo pomanjkljivosti v </w:t>
      </w:r>
      <w:r w:rsidRPr="00022C2D">
        <w:rPr>
          <w:sz w:val="22"/>
          <w:szCs w:val="22"/>
        </w:rPr>
        <w:lastRenderedPageBreak/>
        <w:t>garancijski dobi. V primeru odprave vseh pomanjkljivosti se opravi dokončna predaja objekta (</w:t>
      </w:r>
      <w:proofErr w:type="spellStart"/>
      <w:r w:rsidRPr="00022C2D">
        <w:rPr>
          <w:sz w:val="22"/>
          <w:szCs w:val="22"/>
        </w:rPr>
        <w:t>superkolavdacija</w:t>
      </w:r>
      <w:proofErr w:type="spellEnd"/>
      <w:r w:rsidRPr="00022C2D">
        <w:rPr>
          <w:sz w:val="22"/>
          <w:szCs w:val="22"/>
        </w:rPr>
        <w:t>).</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sz w:val="22"/>
          <w:szCs w:val="22"/>
        </w:rPr>
      </w:pPr>
      <w:r w:rsidRPr="00022C2D">
        <w:rPr>
          <w:b/>
          <w:sz w:val="22"/>
          <w:szCs w:val="22"/>
        </w:rPr>
        <w:t>VIII. POGODBENA KAZEN</w:t>
      </w:r>
    </w:p>
    <w:p w:rsidR="00F361C8" w:rsidRPr="00022C2D" w:rsidRDefault="00F361C8" w:rsidP="00022C2D">
      <w:pPr>
        <w:numPr>
          <w:ilvl w:val="12"/>
          <w:numId w:val="0"/>
        </w:numPr>
        <w:jc w:val="center"/>
        <w:rPr>
          <w:sz w:val="22"/>
          <w:szCs w:val="22"/>
        </w:rPr>
      </w:pPr>
      <w:r w:rsidRPr="00022C2D">
        <w:rPr>
          <w:sz w:val="22"/>
          <w:szCs w:val="22"/>
        </w:rPr>
        <w:t>16. člen</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pStyle w:val="Glava"/>
        <w:numPr>
          <w:ilvl w:val="12"/>
          <w:numId w:val="0"/>
        </w:numPr>
        <w:tabs>
          <w:tab w:val="left" w:pos="708"/>
        </w:tabs>
        <w:jc w:val="both"/>
        <w:rPr>
          <w:rFonts w:ascii="Times New Roman" w:hAnsi="Times New Roman" w:cs="Times New Roman"/>
        </w:rPr>
      </w:pPr>
      <w:r w:rsidRPr="00022C2D">
        <w:rPr>
          <w:rFonts w:ascii="Times New Roman" w:hAnsi="Times New Roman" w:cs="Times New Roman"/>
        </w:rPr>
        <w:t>V primeru, da izvajalec preda objekt z zamudo po svoji krivdi, ima naročnik pravico zaračunati izvajalcu pogodbeno dogovorjeno kazen, ki znaša 2‰ (dva promila) od skupne vrednosti pogodbenih del za vsak zamujeni dan. Vsota pogodbene kazni lahko znaša največ 10% (deset odstotkov) od skupne vrednosti pogodbenih del, kar se izvajalcu obračuna pri končni situaciji.</w:t>
      </w:r>
    </w:p>
    <w:p w:rsidR="00F361C8" w:rsidRPr="00022C2D" w:rsidRDefault="00F361C8" w:rsidP="00022C2D">
      <w:pPr>
        <w:pStyle w:val="Glava"/>
        <w:numPr>
          <w:ilvl w:val="12"/>
          <w:numId w:val="0"/>
        </w:numPr>
        <w:tabs>
          <w:tab w:val="left" w:pos="708"/>
        </w:tabs>
        <w:jc w:val="both"/>
        <w:rPr>
          <w:rFonts w:ascii="Times New Roman" w:hAnsi="Times New Roman" w:cs="Times New Roman"/>
        </w:rPr>
      </w:pPr>
    </w:p>
    <w:p w:rsidR="00F361C8" w:rsidRPr="00022C2D" w:rsidRDefault="00F361C8" w:rsidP="00022C2D">
      <w:pPr>
        <w:numPr>
          <w:ilvl w:val="12"/>
          <w:numId w:val="0"/>
        </w:numPr>
        <w:jc w:val="both"/>
        <w:rPr>
          <w:sz w:val="22"/>
          <w:szCs w:val="22"/>
        </w:rPr>
      </w:pPr>
      <w:r w:rsidRPr="00022C2D">
        <w:rPr>
          <w:sz w:val="22"/>
          <w:szCs w:val="22"/>
        </w:rPr>
        <w:t>Izvajalec se prav tako zaveže poravnati vse stroške pooblaščenega inženiringa, strokovnega nadzora in projektantskega nadzora in morebitne druge stroške naročnika, zaradi neupravičeno prekoračenega roka.</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b/>
          <w:sz w:val="22"/>
          <w:szCs w:val="22"/>
        </w:rPr>
      </w:pPr>
    </w:p>
    <w:p w:rsidR="00F361C8" w:rsidRPr="00022C2D" w:rsidRDefault="00F361C8" w:rsidP="00022C2D">
      <w:pPr>
        <w:numPr>
          <w:ilvl w:val="12"/>
          <w:numId w:val="0"/>
        </w:numPr>
        <w:rPr>
          <w:b/>
          <w:sz w:val="22"/>
          <w:szCs w:val="22"/>
        </w:rPr>
      </w:pPr>
      <w:r w:rsidRPr="00022C2D">
        <w:rPr>
          <w:b/>
          <w:sz w:val="22"/>
          <w:szCs w:val="22"/>
        </w:rPr>
        <w:t>IX. PREDSTAVNIKI PO POGODBI</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17.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rPr>
          <w:sz w:val="22"/>
          <w:szCs w:val="22"/>
        </w:rPr>
      </w:pPr>
      <w:r w:rsidRPr="00022C2D">
        <w:rPr>
          <w:sz w:val="22"/>
          <w:szCs w:val="22"/>
        </w:rPr>
        <w:t>Skrbnik pogodbe pri naročniku po tej pogodbi:</w:t>
      </w:r>
      <w:r w:rsidRPr="00022C2D">
        <w:rPr>
          <w:sz w:val="22"/>
          <w:szCs w:val="22"/>
        </w:rPr>
        <w:tab/>
        <w:t>……...</w:t>
      </w:r>
    </w:p>
    <w:p w:rsidR="00F361C8" w:rsidRPr="00022C2D" w:rsidRDefault="00F361C8" w:rsidP="00022C2D">
      <w:pPr>
        <w:numPr>
          <w:ilvl w:val="12"/>
          <w:numId w:val="0"/>
        </w:numPr>
        <w:rPr>
          <w:sz w:val="22"/>
          <w:szCs w:val="22"/>
        </w:rPr>
      </w:pPr>
      <w:r w:rsidRPr="00022C2D">
        <w:rPr>
          <w:sz w:val="22"/>
          <w:szCs w:val="22"/>
        </w:rPr>
        <w:t>Pooblaščeni izvajalec za strokovni gradbeni nadzor:…………….</w:t>
      </w:r>
    </w:p>
    <w:p w:rsidR="00F361C8" w:rsidRPr="00022C2D" w:rsidRDefault="00F361C8" w:rsidP="00022C2D">
      <w:pPr>
        <w:numPr>
          <w:ilvl w:val="12"/>
          <w:numId w:val="0"/>
        </w:numPr>
        <w:rPr>
          <w:sz w:val="22"/>
          <w:szCs w:val="22"/>
        </w:rPr>
      </w:pPr>
      <w:r w:rsidRPr="00022C2D">
        <w:rPr>
          <w:sz w:val="22"/>
          <w:szCs w:val="22"/>
        </w:rPr>
        <w:t>Pooblaščeni izvajalec koordinatorja za varnost in zdravje pri delu:……………………….</w:t>
      </w:r>
    </w:p>
    <w:p w:rsidR="00F361C8" w:rsidRPr="00022C2D" w:rsidRDefault="00F361C8" w:rsidP="00022C2D">
      <w:pPr>
        <w:numPr>
          <w:ilvl w:val="12"/>
          <w:numId w:val="0"/>
        </w:numPr>
        <w:rPr>
          <w:sz w:val="22"/>
          <w:szCs w:val="22"/>
        </w:rPr>
      </w:pPr>
      <w:r w:rsidRPr="00022C2D">
        <w:rPr>
          <w:sz w:val="22"/>
          <w:szCs w:val="22"/>
        </w:rPr>
        <w:t>Pooblaščeni zastopnik izvajalca po tej pogodbi:</w:t>
      </w:r>
      <w:r w:rsidRPr="00022C2D">
        <w:rPr>
          <w:sz w:val="22"/>
          <w:szCs w:val="22"/>
        </w:rPr>
        <w:tab/>
        <w:t xml:space="preserve"> _______________________________.</w:t>
      </w:r>
    </w:p>
    <w:p w:rsidR="00F361C8" w:rsidRPr="00022C2D" w:rsidRDefault="00F361C8" w:rsidP="00022C2D">
      <w:pPr>
        <w:numPr>
          <w:ilvl w:val="12"/>
          <w:numId w:val="0"/>
        </w:numPr>
        <w:rPr>
          <w:sz w:val="22"/>
          <w:szCs w:val="22"/>
        </w:rPr>
      </w:pPr>
      <w:r w:rsidRPr="00022C2D">
        <w:rPr>
          <w:sz w:val="22"/>
          <w:szCs w:val="22"/>
        </w:rPr>
        <w:t>Odgovorni vodja del na gradbišču:</w:t>
      </w:r>
      <w:r w:rsidRPr="00022C2D">
        <w:rPr>
          <w:sz w:val="22"/>
          <w:szCs w:val="22"/>
        </w:rPr>
        <w:tab/>
      </w:r>
      <w:r w:rsidRPr="00022C2D">
        <w:rPr>
          <w:sz w:val="22"/>
          <w:szCs w:val="22"/>
        </w:rPr>
        <w:tab/>
      </w:r>
      <w:r w:rsidRPr="00022C2D">
        <w:rPr>
          <w:sz w:val="22"/>
          <w:szCs w:val="22"/>
        </w:rPr>
        <w:tab/>
        <w:t xml:space="preserve"> _______________________________.</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jc w:val="both"/>
        <w:rPr>
          <w:sz w:val="22"/>
          <w:szCs w:val="22"/>
        </w:rPr>
      </w:pPr>
      <w:r w:rsidRPr="00022C2D">
        <w:rPr>
          <w:sz w:val="22"/>
          <w:szCs w:val="22"/>
        </w:rPr>
        <w:t>Izvajalec ne sme zamenjati odgovornega vodja del brez predhodnega soglasja naročnika.</w:t>
      </w:r>
    </w:p>
    <w:p w:rsidR="00F361C8" w:rsidRPr="00022C2D" w:rsidRDefault="00F361C8" w:rsidP="00022C2D">
      <w:pPr>
        <w:numPr>
          <w:ilvl w:val="12"/>
          <w:numId w:val="0"/>
        </w:numPr>
        <w:rPr>
          <w:b/>
          <w:i/>
          <w:sz w:val="22"/>
          <w:szCs w:val="22"/>
        </w:rPr>
      </w:pPr>
    </w:p>
    <w:p w:rsidR="00F361C8" w:rsidRPr="00022C2D" w:rsidRDefault="00F361C8" w:rsidP="00022C2D">
      <w:pPr>
        <w:numPr>
          <w:ilvl w:val="12"/>
          <w:numId w:val="0"/>
        </w:numPr>
        <w:rPr>
          <w:b/>
          <w:i/>
          <w:sz w:val="22"/>
          <w:szCs w:val="22"/>
        </w:rPr>
      </w:pPr>
    </w:p>
    <w:p w:rsidR="00F361C8" w:rsidRPr="00022C2D" w:rsidRDefault="00F361C8" w:rsidP="00022C2D">
      <w:pPr>
        <w:numPr>
          <w:ilvl w:val="12"/>
          <w:numId w:val="0"/>
        </w:numPr>
        <w:rPr>
          <w:b/>
          <w:sz w:val="22"/>
          <w:szCs w:val="22"/>
        </w:rPr>
      </w:pPr>
      <w:r w:rsidRPr="00022C2D">
        <w:rPr>
          <w:b/>
          <w:sz w:val="22"/>
          <w:szCs w:val="22"/>
        </w:rPr>
        <w:t>X. OSTALA DOLOČILA</w:t>
      </w:r>
    </w:p>
    <w:p w:rsidR="00F361C8" w:rsidRPr="00022C2D" w:rsidRDefault="00F361C8" w:rsidP="00022C2D">
      <w:pPr>
        <w:numPr>
          <w:ilvl w:val="12"/>
          <w:numId w:val="0"/>
        </w:numPr>
        <w:jc w:val="center"/>
        <w:rPr>
          <w:sz w:val="22"/>
          <w:szCs w:val="22"/>
        </w:rPr>
      </w:pPr>
      <w:r w:rsidRPr="00022C2D">
        <w:rPr>
          <w:sz w:val="22"/>
          <w:szCs w:val="22"/>
        </w:rPr>
        <w:t>18. člen</w:t>
      </w:r>
    </w:p>
    <w:p w:rsidR="00F361C8" w:rsidRPr="00022C2D" w:rsidRDefault="00F361C8" w:rsidP="00022C2D">
      <w:pPr>
        <w:numPr>
          <w:ilvl w:val="12"/>
          <w:numId w:val="0"/>
        </w:numPr>
        <w:jc w:val="both"/>
        <w:rPr>
          <w:sz w:val="22"/>
          <w:szCs w:val="22"/>
        </w:rPr>
      </w:pPr>
    </w:p>
    <w:p w:rsidR="00F361C8" w:rsidRPr="00022C2D" w:rsidRDefault="00F361C8" w:rsidP="00022C2D">
      <w:pPr>
        <w:pStyle w:val="Telobesedila2"/>
        <w:numPr>
          <w:ilvl w:val="0"/>
          <w:numId w:val="21"/>
        </w:numPr>
        <w:tabs>
          <w:tab w:val="num" w:pos="360"/>
        </w:tabs>
        <w:ind w:left="360" w:hanging="360"/>
        <w:rPr>
          <w:rFonts w:ascii="Times New Roman" w:hAnsi="Times New Roman"/>
          <w:sz w:val="22"/>
          <w:szCs w:val="22"/>
        </w:rPr>
      </w:pPr>
      <w:r w:rsidRPr="00022C2D">
        <w:rPr>
          <w:rFonts w:ascii="Times New Roman" w:hAnsi="Times New Roman"/>
          <w:sz w:val="22"/>
          <w:szCs w:val="22"/>
        </w:rPr>
        <w:t>V primeru, da izvajalec:</w:t>
      </w:r>
    </w:p>
    <w:p w:rsidR="00F361C8" w:rsidRPr="00022C2D" w:rsidRDefault="00F361C8" w:rsidP="00022C2D">
      <w:pPr>
        <w:pStyle w:val="Telobesedila2"/>
        <w:rPr>
          <w:rFonts w:ascii="Times New Roman" w:hAnsi="Times New Roman"/>
          <w:sz w:val="22"/>
          <w:szCs w:val="22"/>
        </w:rPr>
      </w:pPr>
    </w:p>
    <w:p w:rsidR="00F361C8" w:rsidRPr="00022C2D" w:rsidRDefault="00F361C8" w:rsidP="00022C2D">
      <w:pPr>
        <w:numPr>
          <w:ilvl w:val="0"/>
          <w:numId w:val="12"/>
        </w:numPr>
        <w:jc w:val="both"/>
        <w:rPr>
          <w:sz w:val="22"/>
          <w:szCs w:val="22"/>
        </w:rPr>
      </w:pPr>
      <w:r w:rsidRPr="00022C2D">
        <w:rPr>
          <w:sz w:val="22"/>
          <w:szCs w:val="22"/>
        </w:rPr>
        <w:t>v roku 15 dni po podpisu pogodbe naročniku ne predloži bančne garancije za kvalitetno in pravočasno izvedbo pogodbenih obveznosti,</w:t>
      </w:r>
    </w:p>
    <w:p w:rsidR="00F361C8" w:rsidRPr="00022C2D" w:rsidRDefault="00F361C8" w:rsidP="00022C2D">
      <w:pPr>
        <w:numPr>
          <w:ilvl w:val="0"/>
          <w:numId w:val="12"/>
        </w:numPr>
        <w:jc w:val="both"/>
        <w:rPr>
          <w:sz w:val="22"/>
          <w:szCs w:val="22"/>
        </w:rPr>
      </w:pPr>
      <w:r w:rsidRPr="00022C2D">
        <w:rPr>
          <w:sz w:val="22"/>
          <w:szCs w:val="22"/>
        </w:rPr>
        <w:t xml:space="preserve">v roku 15 dni po podpisu pogodbe naročniku ne predloži kopije zavarovalne police iz </w:t>
      </w:r>
      <w:smartTag w:uri="urn:schemas-microsoft-com:office:smarttags" w:element="metricconverter">
        <w:smartTagPr>
          <w:attr w:name="ProductID" w:val="4. in"/>
        </w:smartTagPr>
        <w:r w:rsidRPr="00022C2D">
          <w:rPr>
            <w:sz w:val="22"/>
            <w:szCs w:val="22"/>
          </w:rPr>
          <w:t>4. in</w:t>
        </w:r>
      </w:smartTag>
      <w:r w:rsidRPr="00022C2D">
        <w:rPr>
          <w:sz w:val="22"/>
          <w:szCs w:val="22"/>
        </w:rPr>
        <w:t xml:space="preserve"> 16. točke 9. člena te pogodbe, </w:t>
      </w:r>
    </w:p>
    <w:p w:rsidR="00F361C8" w:rsidRPr="00022C2D" w:rsidRDefault="00F361C8" w:rsidP="00022C2D">
      <w:pPr>
        <w:numPr>
          <w:ilvl w:val="0"/>
          <w:numId w:val="12"/>
        </w:numPr>
        <w:jc w:val="both"/>
        <w:rPr>
          <w:sz w:val="22"/>
          <w:szCs w:val="22"/>
        </w:rPr>
      </w:pPr>
      <w:r w:rsidRPr="00022C2D">
        <w:rPr>
          <w:sz w:val="22"/>
          <w:szCs w:val="22"/>
        </w:rPr>
        <w:t>v roku 5 dni po podpisu pogodbe naročniku ne predloži podrobnega terminskega plana,</w:t>
      </w:r>
    </w:p>
    <w:p w:rsidR="00F361C8" w:rsidRPr="00022C2D" w:rsidRDefault="00F361C8" w:rsidP="00022C2D">
      <w:pPr>
        <w:numPr>
          <w:ilvl w:val="0"/>
          <w:numId w:val="12"/>
        </w:numPr>
        <w:jc w:val="both"/>
        <w:rPr>
          <w:sz w:val="22"/>
          <w:szCs w:val="22"/>
        </w:rPr>
      </w:pPr>
      <w:r w:rsidRPr="00022C2D">
        <w:rPr>
          <w:sz w:val="22"/>
          <w:szCs w:val="22"/>
        </w:rPr>
        <w:t xml:space="preserve">bankrotira ali postane </w:t>
      </w:r>
      <w:proofErr w:type="spellStart"/>
      <w:r w:rsidRPr="00022C2D">
        <w:rPr>
          <w:sz w:val="22"/>
          <w:szCs w:val="22"/>
        </w:rPr>
        <w:t>nesolventen</w:t>
      </w:r>
      <w:proofErr w:type="spellEnd"/>
      <w:r w:rsidRPr="00022C2D">
        <w:rPr>
          <w:sz w:val="22"/>
          <w:szCs w:val="22"/>
        </w:rPr>
        <w:t>, če je v postopku prisilne poravnave, če je kot pravna oseba sprejela sklep o zapiranju gospodarske družbe (razen prostovoljne likvidacije zaradi združevanja ali prestrukturiranja), če je nad njim uveden stečajni postopek,</w:t>
      </w:r>
    </w:p>
    <w:p w:rsidR="00F361C8" w:rsidRPr="00022C2D" w:rsidRDefault="00F361C8" w:rsidP="00022C2D">
      <w:pPr>
        <w:numPr>
          <w:ilvl w:val="0"/>
          <w:numId w:val="13"/>
        </w:numPr>
        <w:jc w:val="both"/>
        <w:rPr>
          <w:sz w:val="22"/>
          <w:szCs w:val="22"/>
        </w:rPr>
      </w:pPr>
      <w:r w:rsidRPr="00022C2D">
        <w:rPr>
          <w:sz w:val="22"/>
          <w:szCs w:val="22"/>
        </w:rPr>
        <w:t>ne bi pričel z izvedbo pogodbeno dogovorjenih del v pogodbenem roku, niti v naknadnem roku, ki mu ga določi naročnik;</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lahko naročnik odstopi od te pogodbe. V tem primeru je izvajalec dolžan plačati tudi vso škodo, ki jo s svojim ravnanjem povzroči naročniku. </w:t>
      </w:r>
    </w:p>
    <w:p w:rsidR="00F361C8" w:rsidRPr="00022C2D" w:rsidRDefault="00F361C8" w:rsidP="00022C2D">
      <w:pPr>
        <w:jc w:val="both"/>
        <w:rPr>
          <w:sz w:val="22"/>
          <w:szCs w:val="22"/>
        </w:rPr>
      </w:pPr>
    </w:p>
    <w:p w:rsidR="00F361C8" w:rsidRDefault="00F361C8" w:rsidP="00022C2D">
      <w:pPr>
        <w:jc w:val="both"/>
        <w:rPr>
          <w:sz w:val="22"/>
          <w:szCs w:val="22"/>
        </w:rPr>
      </w:pPr>
    </w:p>
    <w:p w:rsidR="00E91414" w:rsidRDefault="00E91414" w:rsidP="00022C2D">
      <w:pPr>
        <w:jc w:val="both"/>
        <w:rPr>
          <w:sz w:val="22"/>
          <w:szCs w:val="22"/>
        </w:rPr>
      </w:pPr>
    </w:p>
    <w:p w:rsidR="00E91414" w:rsidRDefault="00E91414" w:rsidP="00022C2D">
      <w:pPr>
        <w:jc w:val="both"/>
        <w:rPr>
          <w:sz w:val="22"/>
          <w:szCs w:val="22"/>
        </w:rPr>
      </w:pPr>
    </w:p>
    <w:p w:rsidR="00E91414" w:rsidRPr="00022C2D" w:rsidRDefault="00E91414" w:rsidP="00022C2D">
      <w:pPr>
        <w:jc w:val="both"/>
        <w:rPr>
          <w:sz w:val="22"/>
          <w:szCs w:val="22"/>
        </w:rPr>
      </w:pPr>
    </w:p>
    <w:p w:rsidR="00F361C8" w:rsidRPr="00022C2D" w:rsidRDefault="00F361C8" w:rsidP="00022C2D">
      <w:pPr>
        <w:numPr>
          <w:ilvl w:val="0"/>
          <w:numId w:val="17"/>
        </w:numPr>
        <w:jc w:val="both"/>
        <w:rPr>
          <w:b/>
          <w:sz w:val="22"/>
          <w:szCs w:val="22"/>
        </w:rPr>
      </w:pPr>
      <w:r w:rsidRPr="00022C2D">
        <w:rPr>
          <w:b/>
          <w:sz w:val="22"/>
          <w:szCs w:val="22"/>
        </w:rPr>
        <w:t>V primeru, da izvajalec:</w:t>
      </w:r>
    </w:p>
    <w:p w:rsidR="00F361C8" w:rsidRPr="00022C2D" w:rsidRDefault="00F361C8" w:rsidP="00022C2D">
      <w:pPr>
        <w:jc w:val="both"/>
        <w:rPr>
          <w:b/>
          <w:sz w:val="22"/>
          <w:szCs w:val="22"/>
        </w:rPr>
      </w:pPr>
    </w:p>
    <w:p w:rsidR="00F361C8" w:rsidRPr="00022C2D" w:rsidRDefault="00F361C8" w:rsidP="00022C2D">
      <w:pPr>
        <w:numPr>
          <w:ilvl w:val="0"/>
          <w:numId w:val="13"/>
        </w:numPr>
        <w:jc w:val="both"/>
        <w:rPr>
          <w:sz w:val="22"/>
          <w:szCs w:val="22"/>
        </w:rPr>
      </w:pPr>
      <w:r w:rsidRPr="00022C2D">
        <w:rPr>
          <w:sz w:val="22"/>
          <w:szCs w:val="22"/>
        </w:rPr>
        <w:lastRenderedPageBreak/>
        <w:t>ne bi dosegal pogodbeno dogovorjene kvalitete in te ne bi vzpostavil niti v naknadnem roku, ki mu ga določi naročnik;</w:t>
      </w:r>
    </w:p>
    <w:p w:rsidR="00F361C8" w:rsidRPr="00022C2D" w:rsidRDefault="00F361C8" w:rsidP="00022C2D">
      <w:pPr>
        <w:numPr>
          <w:ilvl w:val="0"/>
          <w:numId w:val="13"/>
        </w:numPr>
        <w:jc w:val="both"/>
        <w:rPr>
          <w:sz w:val="22"/>
          <w:szCs w:val="22"/>
        </w:rPr>
      </w:pPr>
      <w:r w:rsidRPr="00022C2D">
        <w:rPr>
          <w:sz w:val="22"/>
          <w:szCs w:val="22"/>
        </w:rPr>
        <w:t>prekine z deli brez pisnega soglasja naročnika;</w:t>
      </w:r>
    </w:p>
    <w:p w:rsidR="00F361C8" w:rsidRPr="00022C2D" w:rsidRDefault="00F361C8" w:rsidP="00022C2D">
      <w:pPr>
        <w:numPr>
          <w:ilvl w:val="0"/>
          <w:numId w:val="13"/>
        </w:numPr>
        <w:jc w:val="both"/>
        <w:rPr>
          <w:sz w:val="22"/>
          <w:szCs w:val="22"/>
        </w:rPr>
      </w:pPr>
      <w:r w:rsidRPr="00022C2D">
        <w:rPr>
          <w:sz w:val="22"/>
          <w:szCs w:val="22"/>
        </w:rPr>
        <w:t xml:space="preserve">zamuja s kritičnimi faznimi roki in teh zamud ne bi nadoknadil niti v naknadnem roku, ki mu ga določi naročnik, </w:t>
      </w:r>
    </w:p>
    <w:p w:rsidR="00F361C8" w:rsidRPr="00022C2D" w:rsidRDefault="00F361C8" w:rsidP="00022C2D">
      <w:p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lahko naročnik odstopi od te pogodbe. V tem primeru je izvajalec dolžan plačati pogodbeno kazen v višini 10% pogodbene vrednosti in vso škodo. V primeru, da izvajalec del ne poravna nastale škode, je naročnik upravičen zaseči njegov material na gradbišču in vsa njegova sredstva ter iz tega poplačati škodo, oz. unovčiti garancijo banke za kvalitetno in pravočasno izvedbo del.</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center"/>
        <w:rPr>
          <w:sz w:val="22"/>
          <w:szCs w:val="22"/>
        </w:rPr>
      </w:pPr>
      <w:r w:rsidRPr="00022C2D">
        <w:rPr>
          <w:sz w:val="22"/>
          <w:szCs w:val="22"/>
        </w:rPr>
        <w:t>19.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Izvajalec se zaveže izvesti tudi vsa morebitna dodatna dela, ki mu jih bo pisno naročil naročnik z dodatkom, po predhodno izvedenem postopku javnega naročanja v skladu z ZJN-2. V primeru posebnega pisnega naročila naročnika, se dodatna in opuščena dela obračunajo po enotnih cenah iz ponudbenega predračuna z upoštevanjem popusta. Te cene morajo biti dokumentirane z ustreznimi analizami in potrjene s strani naročnika na podlagi pregleda pooblaščenega strokovnega nadzora.</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Pred izvedbo del iz prejšnjega odstavka se sklene pisni dodatek k tej pogodbi, v katerem se tudi določi morebitno podaljšanje ali skrajšanje pogodbenega roka po tej pogodbi.</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p>
    <w:p w:rsidR="00F361C8" w:rsidRPr="00022C2D" w:rsidRDefault="00F361C8" w:rsidP="00022C2D">
      <w:pPr>
        <w:jc w:val="center"/>
        <w:rPr>
          <w:sz w:val="22"/>
          <w:szCs w:val="22"/>
        </w:rPr>
      </w:pPr>
      <w:r w:rsidRPr="00022C2D">
        <w:rPr>
          <w:sz w:val="22"/>
          <w:szCs w:val="22"/>
        </w:rPr>
        <w:t>20. člen</w:t>
      </w:r>
    </w:p>
    <w:p w:rsidR="00F361C8" w:rsidRPr="00022C2D" w:rsidRDefault="00F361C8" w:rsidP="00022C2D">
      <w:pPr>
        <w:pStyle w:val="Telobesedila3"/>
        <w:rPr>
          <w:sz w:val="22"/>
          <w:szCs w:val="22"/>
        </w:rPr>
      </w:pPr>
    </w:p>
    <w:p w:rsidR="00F361C8" w:rsidRPr="00022C2D" w:rsidRDefault="00F361C8" w:rsidP="00022C2D">
      <w:pPr>
        <w:pStyle w:val="Telobesedila3"/>
        <w:jc w:val="both"/>
        <w:rPr>
          <w:sz w:val="22"/>
          <w:szCs w:val="22"/>
        </w:rPr>
      </w:pPr>
      <w:r w:rsidRPr="00022C2D">
        <w:rPr>
          <w:sz w:val="22"/>
          <w:szCs w:val="22"/>
        </w:rPr>
        <w:t xml:space="preserve">Izvajalec ne bo brez predhodnega pisnega soglasja naročnika, prenesel na tretjo osebo pogodbe ali dela pogodbe, ali kakršnokoli pravico, korist, obveznost ali interes iz pogodbe ali na podlagi te pogodbe. Določilo tega člena se ne upošteva za nominirane podizvajalce. </w:t>
      </w:r>
    </w:p>
    <w:p w:rsidR="00F361C8" w:rsidRPr="00022C2D" w:rsidRDefault="00F361C8" w:rsidP="00022C2D">
      <w:pPr>
        <w:rPr>
          <w:sz w:val="22"/>
          <w:szCs w:val="22"/>
        </w:rPr>
      </w:pPr>
    </w:p>
    <w:p w:rsidR="00F361C8" w:rsidRPr="00022C2D" w:rsidRDefault="00F361C8" w:rsidP="00022C2D">
      <w:pPr>
        <w:jc w:val="center"/>
        <w:rPr>
          <w:sz w:val="22"/>
          <w:szCs w:val="22"/>
        </w:rPr>
      </w:pPr>
    </w:p>
    <w:p w:rsidR="00F361C8" w:rsidRPr="00022C2D" w:rsidRDefault="00F361C8" w:rsidP="00022C2D">
      <w:pPr>
        <w:jc w:val="center"/>
        <w:rPr>
          <w:sz w:val="22"/>
          <w:szCs w:val="22"/>
        </w:rPr>
      </w:pPr>
      <w:r w:rsidRPr="00022C2D">
        <w:rPr>
          <w:sz w:val="22"/>
          <w:szCs w:val="22"/>
        </w:rPr>
        <w:t>21. člen</w:t>
      </w:r>
    </w:p>
    <w:p w:rsidR="00F361C8" w:rsidRPr="00022C2D" w:rsidRDefault="00F361C8" w:rsidP="00022C2D">
      <w:pPr>
        <w:rPr>
          <w:sz w:val="22"/>
          <w:szCs w:val="22"/>
        </w:rPr>
      </w:pPr>
    </w:p>
    <w:p w:rsidR="00F361C8" w:rsidRPr="00022C2D" w:rsidRDefault="00F361C8" w:rsidP="00022C2D">
      <w:pPr>
        <w:rPr>
          <w:sz w:val="22"/>
          <w:szCs w:val="22"/>
        </w:rPr>
      </w:pPr>
      <w:r w:rsidRPr="00022C2D">
        <w:rPr>
          <w:sz w:val="22"/>
          <w:szCs w:val="22"/>
        </w:rPr>
        <w:t>Spremembe in dopolnitve pogodbe bodo stranke sklepale z aneksi in veljajo le, če jih sprejmejo in podpišejo vse pogodbene stranke.</w:t>
      </w:r>
    </w:p>
    <w:p w:rsidR="00F361C8" w:rsidRPr="00022C2D" w:rsidRDefault="00F361C8" w:rsidP="00022C2D">
      <w:pPr>
        <w:pStyle w:val="Default"/>
        <w:rPr>
          <w:b/>
          <w:bCs/>
          <w:color w:val="auto"/>
          <w:sz w:val="22"/>
          <w:szCs w:val="22"/>
        </w:rPr>
      </w:pPr>
    </w:p>
    <w:p w:rsidR="00F361C8" w:rsidRPr="00022C2D" w:rsidRDefault="00F361C8" w:rsidP="00022C2D">
      <w:pPr>
        <w:pStyle w:val="Default"/>
        <w:rPr>
          <w:b/>
          <w:bCs/>
          <w:color w:val="auto"/>
          <w:sz w:val="22"/>
          <w:szCs w:val="22"/>
        </w:rPr>
      </w:pPr>
    </w:p>
    <w:p w:rsidR="00F361C8" w:rsidRPr="00022C2D" w:rsidRDefault="00F361C8" w:rsidP="00022C2D">
      <w:pPr>
        <w:pStyle w:val="Default"/>
        <w:rPr>
          <w:color w:val="auto"/>
          <w:sz w:val="22"/>
          <w:szCs w:val="22"/>
        </w:rPr>
      </w:pPr>
      <w:r w:rsidRPr="00022C2D">
        <w:rPr>
          <w:b/>
          <w:bCs/>
          <w:color w:val="auto"/>
          <w:sz w:val="22"/>
          <w:szCs w:val="22"/>
        </w:rPr>
        <w:t xml:space="preserve">XI. PROTIKORUPCIJSKA KLAVZULA </w:t>
      </w:r>
    </w:p>
    <w:p w:rsidR="00F361C8" w:rsidRPr="00022C2D" w:rsidRDefault="00F361C8" w:rsidP="00022C2D">
      <w:pPr>
        <w:pStyle w:val="Default"/>
        <w:rPr>
          <w:color w:val="auto"/>
          <w:sz w:val="22"/>
          <w:szCs w:val="22"/>
        </w:rPr>
      </w:pPr>
    </w:p>
    <w:p w:rsidR="00F361C8" w:rsidRPr="00022C2D" w:rsidRDefault="00F361C8" w:rsidP="00022C2D">
      <w:pPr>
        <w:pStyle w:val="Default"/>
        <w:jc w:val="center"/>
        <w:rPr>
          <w:color w:val="auto"/>
          <w:sz w:val="22"/>
          <w:szCs w:val="22"/>
        </w:rPr>
      </w:pPr>
      <w:r w:rsidRPr="00022C2D">
        <w:rPr>
          <w:color w:val="auto"/>
          <w:sz w:val="22"/>
          <w:szCs w:val="22"/>
        </w:rPr>
        <w:t>22. člen</w:t>
      </w:r>
    </w:p>
    <w:p w:rsidR="00F361C8" w:rsidRPr="00022C2D" w:rsidRDefault="00F361C8" w:rsidP="00022C2D">
      <w:pPr>
        <w:pStyle w:val="Default"/>
        <w:rPr>
          <w:color w:val="auto"/>
          <w:sz w:val="22"/>
          <w:szCs w:val="22"/>
        </w:rPr>
      </w:pPr>
    </w:p>
    <w:p w:rsidR="00F361C8" w:rsidRPr="00022C2D" w:rsidRDefault="00F361C8" w:rsidP="00022C2D">
      <w:pPr>
        <w:pStyle w:val="Default"/>
        <w:jc w:val="both"/>
        <w:rPr>
          <w:color w:val="auto"/>
          <w:sz w:val="22"/>
          <w:szCs w:val="22"/>
        </w:rPr>
      </w:pPr>
      <w:r w:rsidRPr="00022C2D">
        <w:rPr>
          <w:color w:val="auto"/>
          <w:sz w:val="22"/>
          <w:szCs w:val="22"/>
        </w:rPr>
        <w:t xml:space="preserve">V primeru, da je pri izvedbi javnega naročila, za izbor izvajalca po tej pogodbi ali pri izvajanju te pogodbe kdo v imenu ali na račun izvajalca, predstavniku ali posredniku naročnika, javnemu uslužbencu mestne uprave, funkcionarju, predstavniku ali članu politične stranke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ali posredniku naročnika, javnemu uslužbencu mestne uprave, funkcionarju, predstavniku ali članu politične stranke, izvajalcu ali njenemu predstavniku, zastopniku, posredniku, je ta pogodba nična. </w:t>
      </w:r>
    </w:p>
    <w:p w:rsidR="00F361C8" w:rsidRPr="00022C2D" w:rsidRDefault="00F361C8" w:rsidP="00022C2D">
      <w:pPr>
        <w:pStyle w:val="Default"/>
        <w:jc w:val="both"/>
        <w:rPr>
          <w:color w:val="auto"/>
          <w:sz w:val="22"/>
          <w:szCs w:val="22"/>
        </w:rPr>
      </w:pPr>
      <w:r w:rsidRPr="00022C2D">
        <w:rPr>
          <w:color w:val="auto"/>
          <w:sz w:val="22"/>
          <w:szCs w:val="22"/>
        </w:rPr>
        <w:t xml:space="preserve">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 </w:t>
      </w:r>
    </w:p>
    <w:p w:rsidR="00F361C8" w:rsidRPr="00022C2D" w:rsidRDefault="00F361C8" w:rsidP="00022C2D">
      <w:pPr>
        <w:pStyle w:val="Default"/>
        <w:rPr>
          <w:bCs/>
          <w:color w:val="auto"/>
          <w:sz w:val="22"/>
          <w:szCs w:val="22"/>
        </w:rPr>
      </w:pPr>
    </w:p>
    <w:p w:rsidR="00F361C8" w:rsidRPr="00022C2D" w:rsidRDefault="00F361C8" w:rsidP="00022C2D">
      <w:pPr>
        <w:pStyle w:val="Default"/>
        <w:jc w:val="center"/>
        <w:rPr>
          <w:bCs/>
          <w:color w:val="auto"/>
          <w:sz w:val="22"/>
          <w:szCs w:val="22"/>
        </w:rPr>
      </w:pPr>
    </w:p>
    <w:p w:rsidR="00F361C8" w:rsidRPr="00022C2D" w:rsidRDefault="00F361C8" w:rsidP="00022C2D">
      <w:pPr>
        <w:pStyle w:val="Default"/>
        <w:jc w:val="center"/>
        <w:rPr>
          <w:bCs/>
          <w:color w:val="auto"/>
          <w:sz w:val="22"/>
          <w:szCs w:val="22"/>
        </w:rPr>
      </w:pPr>
      <w:r w:rsidRPr="00022C2D">
        <w:rPr>
          <w:bCs/>
          <w:color w:val="auto"/>
          <w:sz w:val="22"/>
          <w:szCs w:val="22"/>
        </w:rPr>
        <w:t>23. člen</w:t>
      </w:r>
    </w:p>
    <w:p w:rsidR="00F361C8" w:rsidRPr="00022C2D" w:rsidRDefault="00F361C8" w:rsidP="00022C2D">
      <w:pPr>
        <w:pStyle w:val="Default"/>
        <w:rPr>
          <w:b/>
          <w:bCs/>
          <w:color w:val="auto"/>
          <w:sz w:val="22"/>
          <w:szCs w:val="22"/>
        </w:rPr>
      </w:pPr>
    </w:p>
    <w:p w:rsidR="00F361C8" w:rsidRPr="00022C2D" w:rsidRDefault="00F361C8" w:rsidP="00022C2D">
      <w:pPr>
        <w:pStyle w:val="Default"/>
        <w:jc w:val="both"/>
        <w:rPr>
          <w:color w:val="auto"/>
          <w:sz w:val="22"/>
          <w:szCs w:val="22"/>
        </w:rPr>
      </w:pPr>
      <w:r w:rsidRPr="00022C2D">
        <w:rPr>
          <w:color w:val="auto"/>
          <w:sz w:val="22"/>
          <w:szCs w:val="22"/>
        </w:rPr>
        <w:t xml:space="preserve">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 </w:t>
      </w:r>
    </w:p>
    <w:p w:rsidR="00F361C8" w:rsidRPr="00022C2D" w:rsidRDefault="00F361C8" w:rsidP="00022C2D">
      <w:pPr>
        <w:pStyle w:val="Default"/>
        <w:rPr>
          <w:color w:val="auto"/>
          <w:sz w:val="22"/>
          <w:szCs w:val="22"/>
        </w:rPr>
      </w:pPr>
      <w:r w:rsidRPr="00022C2D">
        <w:rPr>
          <w:color w:val="auto"/>
          <w:sz w:val="22"/>
          <w:szCs w:val="22"/>
        </w:rPr>
        <w:t xml:space="preserve">– udeležen kot poslovodja, član poslovodstva ali zakoniti zastopnik ali </w:t>
      </w:r>
    </w:p>
    <w:p w:rsidR="00F361C8" w:rsidRPr="00022C2D" w:rsidRDefault="00F361C8" w:rsidP="00022C2D">
      <w:pPr>
        <w:pStyle w:val="Default"/>
        <w:rPr>
          <w:color w:val="auto"/>
          <w:sz w:val="22"/>
          <w:szCs w:val="22"/>
        </w:rPr>
      </w:pPr>
      <w:r w:rsidRPr="00022C2D">
        <w:rPr>
          <w:color w:val="auto"/>
          <w:sz w:val="22"/>
          <w:szCs w:val="22"/>
        </w:rPr>
        <w:t xml:space="preserve">– je neposredno ali preko drugih pravnih oseb v več kot pet odstotnem deležu udeležen pri ustanoviteljskih pravicah, upravljanju ali kapitalu. </w:t>
      </w:r>
    </w:p>
    <w:p w:rsidR="00F361C8" w:rsidRPr="00022C2D" w:rsidRDefault="00F361C8" w:rsidP="00022C2D">
      <w:pPr>
        <w:numPr>
          <w:ilvl w:val="12"/>
          <w:numId w:val="0"/>
        </w:numPr>
        <w:rPr>
          <w:sz w:val="22"/>
          <w:szCs w:val="22"/>
        </w:rPr>
      </w:pPr>
      <w:r w:rsidRPr="00022C2D">
        <w:rPr>
          <w:sz w:val="22"/>
          <w:szCs w:val="22"/>
        </w:rPr>
        <w:t>Prepoved iz prejšnjega odstavka velja tudi za poslovanje organa ali organizacije javnega sektorja s funkcionarjem ali njegovim družinskim članom kot fizično osebo.</w:t>
      </w:r>
    </w:p>
    <w:p w:rsidR="00F361C8" w:rsidRPr="00022C2D" w:rsidRDefault="00F361C8" w:rsidP="00022C2D">
      <w:pPr>
        <w:numPr>
          <w:ilvl w:val="12"/>
          <w:numId w:val="0"/>
        </w:numPr>
        <w:jc w:val="center"/>
        <w:rPr>
          <w:sz w:val="22"/>
          <w:szCs w:val="22"/>
        </w:rPr>
      </w:pPr>
    </w:p>
    <w:p w:rsidR="00F361C8" w:rsidRPr="00022C2D" w:rsidRDefault="00F361C8" w:rsidP="00022C2D">
      <w:pPr>
        <w:numPr>
          <w:ilvl w:val="12"/>
          <w:numId w:val="0"/>
        </w:numPr>
        <w:jc w:val="center"/>
        <w:rPr>
          <w:sz w:val="22"/>
          <w:szCs w:val="22"/>
        </w:rPr>
      </w:pPr>
    </w:p>
    <w:p w:rsidR="00F361C8" w:rsidRPr="00022C2D" w:rsidRDefault="00F361C8" w:rsidP="00022C2D">
      <w:pPr>
        <w:pStyle w:val="Default"/>
        <w:rPr>
          <w:color w:val="auto"/>
          <w:sz w:val="22"/>
          <w:szCs w:val="22"/>
        </w:rPr>
      </w:pPr>
      <w:r w:rsidRPr="00022C2D">
        <w:rPr>
          <w:b/>
          <w:bCs/>
          <w:color w:val="auto"/>
          <w:sz w:val="22"/>
          <w:szCs w:val="22"/>
        </w:rPr>
        <w:t xml:space="preserve">XII. OSTALE DOLOČBE </w:t>
      </w:r>
    </w:p>
    <w:p w:rsidR="00F361C8" w:rsidRPr="00022C2D" w:rsidRDefault="00F361C8" w:rsidP="00022C2D">
      <w:pPr>
        <w:numPr>
          <w:ilvl w:val="12"/>
          <w:numId w:val="0"/>
        </w:numPr>
        <w:jc w:val="center"/>
        <w:rPr>
          <w:sz w:val="22"/>
          <w:szCs w:val="22"/>
        </w:rPr>
      </w:pPr>
    </w:p>
    <w:p w:rsidR="00F361C8" w:rsidRPr="00022C2D" w:rsidRDefault="00F361C8" w:rsidP="00022C2D">
      <w:pPr>
        <w:numPr>
          <w:ilvl w:val="12"/>
          <w:numId w:val="0"/>
        </w:numPr>
        <w:jc w:val="center"/>
        <w:rPr>
          <w:sz w:val="22"/>
          <w:szCs w:val="22"/>
        </w:rPr>
      </w:pPr>
      <w:r w:rsidRPr="00022C2D">
        <w:rPr>
          <w:sz w:val="22"/>
          <w:szCs w:val="22"/>
        </w:rPr>
        <w:t>24. člen</w:t>
      </w:r>
    </w:p>
    <w:p w:rsidR="00F361C8" w:rsidRPr="00022C2D" w:rsidRDefault="00F361C8" w:rsidP="00022C2D">
      <w:pPr>
        <w:numPr>
          <w:ilvl w:val="12"/>
          <w:numId w:val="0"/>
        </w:numPr>
        <w:jc w:val="both"/>
        <w:rPr>
          <w:sz w:val="22"/>
          <w:szCs w:val="22"/>
        </w:rPr>
      </w:pPr>
    </w:p>
    <w:p w:rsidR="00F361C8" w:rsidRPr="00022C2D" w:rsidRDefault="00F361C8" w:rsidP="00022C2D">
      <w:pPr>
        <w:numPr>
          <w:ilvl w:val="12"/>
          <w:numId w:val="0"/>
        </w:numPr>
        <w:jc w:val="both"/>
        <w:rPr>
          <w:sz w:val="22"/>
          <w:szCs w:val="22"/>
        </w:rPr>
      </w:pPr>
      <w:r w:rsidRPr="00022C2D">
        <w:rPr>
          <w:sz w:val="22"/>
          <w:szCs w:val="22"/>
        </w:rPr>
        <w:t>Pogodbene stranke so sporazumne, da bodo morebitna nesoglasja oz. spore reševale predvsem sporazumno, če v tem ne bi uspele,  bo o sporih odločilo pristojno sodišče glede na sedež naročnika.</w:t>
      </w:r>
    </w:p>
    <w:p w:rsidR="00F361C8" w:rsidRPr="00022C2D" w:rsidRDefault="00F361C8" w:rsidP="00022C2D">
      <w:pPr>
        <w:numPr>
          <w:ilvl w:val="12"/>
          <w:numId w:val="0"/>
        </w:numPr>
        <w:rPr>
          <w:sz w:val="22"/>
          <w:szCs w:val="22"/>
        </w:rPr>
      </w:pPr>
    </w:p>
    <w:p w:rsidR="00F361C8" w:rsidRPr="00022C2D" w:rsidRDefault="00F361C8" w:rsidP="00E91414">
      <w:pPr>
        <w:numPr>
          <w:ilvl w:val="12"/>
          <w:numId w:val="0"/>
        </w:numPr>
        <w:rPr>
          <w:sz w:val="22"/>
          <w:szCs w:val="22"/>
        </w:rPr>
      </w:pPr>
    </w:p>
    <w:p w:rsidR="00F361C8" w:rsidRPr="00022C2D" w:rsidRDefault="00F361C8" w:rsidP="00022C2D">
      <w:pPr>
        <w:numPr>
          <w:ilvl w:val="12"/>
          <w:numId w:val="0"/>
        </w:numPr>
        <w:jc w:val="center"/>
        <w:rPr>
          <w:sz w:val="22"/>
          <w:szCs w:val="22"/>
        </w:rPr>
      </w:pPr>
      <w:r w:rsidRPr="00022C2D">
        <w:rPr>
          <w:sz w:val="22"/>
          <w:szCs w:val="22"/>
        </w:rPr>
        <w:t>25. člen</w:t>
      </w:r>
    </w:p>
    <w:p w:rsidR="00F361C8" w:rsidRPr="00022C2D" w:rsidRDefault="00F361C8" w:rsidP="00022C2D">
      <w:pPr>
        <w:numPr>
          <w:ilvl w:val="12"/>
          <w:numId w:val="0"/>
        </w:numPr>
        <w:jc w:val="both"/>
        <w:rPr>
          <w:sz w:val="22"/>
          <w:szCs w:val="22"/>
        </w:rPr>
      </w:pPr>
    </w:p>
    <w:p w:rsidR="00F361C8" w:rsidRPr="00022C2D" w:rsidRDefault="00F361C8" w:rsidP="00022C2D">
      <w:pPr>
        <w:jc w:val="both"/>
        <w:rPr>
          <w:sz w:val="22"/>
          <w:szCs w:val="22"/>
        </w:rPr>
      </w:pPr>
      <w:r w:rsidRPr="00022C2D">
        <w:rPr>
          <w:sz w:val="22"/>
          <w:szCs w:val="22"/>
        </w:rPr>
        <w:t>Ta pogodba stopi v veljavo z dnem, ko jo podpišejo vse pogodbene stranke. Sestavljena je v 4 izvodih, od katerih prejme naročnik 2 izvoda in izvajalec 2 izvoda.</w:t>
      </w: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p>
    <w:p w:rsidR="00F361C8" w:rsidRPr="00022C2D" w:rsidRDefault="00F361C8" w:rsidP="00022C2D">
      <w:pPr>
        <w:numPr>
          <w:ilvl w:val="12"/>
          <w:numId w:val="0"/>
        </w:numPr>
        <w:rPr>
          <w:sz w:val="22"/>
          <w:szCs w:val="22"/>
        </w:rPr>
      </w:pPr>
      <w:r w:rsidRPr="00022C2D">
        <w:rPr>
          <w:sz w:val="22"/>
          <w:szCs w:val="22"/>
        </w:rPr>
        <w:t>V _____</w:t>
      </w:r>
      <w:r w:rsidR="00AD182F">
        <w:rPr>
          <w:sz w:val="22"/>
          <w:szCs w:val="22"/>
        </w:rPr>
        <w:t xml:space="preserve">____________, dne ____________  </w:t>
      </w:r>
      <w:r w:rsidRPr="00022C2D">
        <w:rPr>
          <w:sz w:val="22"/>
          <w:szCs w:val="22"/>
        </w:rPr>
        <w:tab/>
        <w:t xml:space="preserve">V </w:t>
      </w:r>
      <w:r w:rsidR="00346647" w:rsidRPr="00022C2D">
        <w:rPr>
          <w:sz w:val="22"/>
          <w:szCs w:val="22"/>
        </w:rPr>
        <w:t>Šmartnem pri Litiji</w:t>
      </w:r>
      <w:r w:rsidRPr="00022C2D">
        <w:rPr>
          <w:sz w:val="22"/>
          <w:szCs w:val="22"/>
        </w:rPr>
        <w:t>, dne ____________</w:t>
      </w:r>
    </w:p>
    <w:p w:rsidR="00F361C8" w:rsidRPr="00022C2D" w:rsidRDefault="00F361C8" w:rsidP="00022C2D">
      <w:pPr>
        <w:numPr>
          <w:ilvl w:val="12"/>
          <w:numId w:val="0"/>
        </w:numPr>
        <w:rPr>
          <w:sz w:val="22"/>
          <w:szCs w:val="22"/>
        </w:rPr>
      </w:pPr>
    </w:p>
    <w:tbl>
      <w:tblPr>
        <w:tblW w:w="9075" w:type="dxa"/>
        <w:tblLayout w:type="fixed"/>
        <w:tblCellMar>
          <w:left w:w="70" w:type="dxa"/>
          <w:right w:w="70" w:type="dxa"/>
        </w:tblCellMar>
        <w:tblLook w:val="04A0"/>
      </w:tblPr>
      <w:tblGrid>
        <w:gridCol w:w="4033"/>
        <w:gridCol w:w="900"/>
        <w:gridCol w:w="4142"/>
      </w:tblGrid>
      <w:tr w:rsidR="00F361C8" w:rsidRPr="00022C2D" w:rsidTr="00F361C8">
        <w:tc>
          <w:tcPr>
            <w:tcW w:w="4030" w:type="dxa"/>
          </w:tcPr>
          <w:p w:rsidR="00F361C8" w:rsidRPr="00022C2D" w:rsidRDefault="00F361C8" w:rsidP="00022C2D">
            <w:pPr>
              <w:numPr>
                <w:ilvl w:val="12"/>
                <w:numId w:val="0"/>
              </w:numPr>
            </w:pPr>
            <w:r w:rsidRPr="00022C2D">
              <w:rPr>
                <w:sz w:val="22"/>
                <w:szCs w:val="22"/>
              </w:rPr>
              <w:t>Izvajalec:</w:t>
            </w:r>
          </w:p>
          <w:p w:rsidR="00F361C8" w:rsidRPr="00022C2D" w:rsidRDefault="00F361C8" w:rsidP="00022C2D">
            <w:pPr>
              <w:numPr>
                <w:ilvl w:val="12"/>
                <w:numId w:val="0"/>
              </w:numPr>
              <w:rPr>
                <w:b/>
              </w:rPr>
            </w:pPr>
          </w:p>
          <w:p w:rsidR="00F361C8" w:rsidRPr="00022C2D" w:rsidRDefault="00F361C8" w:rsidP="00022C2D">
            <w:pPr>
              <w:numPr>
                <w:ilvl w:val="12"/>
                <w:numId w:val="0"/>
              </w:numPr>
              <w:rPr>
                <w:b/>
              </w:rPr>
            </w:pPr>
            <w:r w:rsidRPr="00022C2D">
              <w:rPr>
                <w:sz w:val="22"/>
                <w:szCs w:val="22"/>
              </w:rPr>
              <w:t>_________________</w:t>
            </w:r>
          </w:p>
          <w:p w:rsidR="00F361C8" w:rsidRPr="00022C2D" w:rsidRDefault="00F361C8" w:rsidP="00022C2D">
            <w:pPr>
              <w:numPr>
                <w:ilvl w:val="12"/>
                <w:numId w:val="0"/>
              </w:numPr>
              <w:rPr>
                <w:b/>
              </w:rPr>
            </w:pPr>
          </w:p>
          <w:p w:rsidR="00F361C8" w:rsidRPr="00022C2D" w:rsidRDefault="00F361C8" w:rsidP="00022C2D">
            <w:pPr>
              <w:numPr>
                <w:ilvl w:val="12"/>
                <w:numId w:val="0"/>
              </w:numPr>
              <w:rPr>
                <w:b/>
              </w:rPr>
            </w:pPr>
            <w:r w:rsidRPr="00022C2D">
              <w:rPr>
                <w:b/>
                <w:sz w:val="22"/>
                <w:szCs w:val="22"/>
              </w:rPr>
              <w:t>Direktor:</w:t>
            </w:r>
          </w:p>
          <w:p w:rsidR="00F361C8" w:rsidRPr="00022C2D" w:rsidRDefault="00F361C8" w:rsidP="00022C2D">
            <w:pPr>
              <w:numPr>
                <w:ilvl w:val="12"/>
                <w:numId w:val="0"/>
              </w:numPr>
              <w:rPr>
                <w:b/>
              </w:rPr>
            </w:pPr>
          </w:p>
          <w:p w:rsidR="00F361C8" w:rsidRPr="00022C2D" w:rsidRDefault="00F361C8" w:rsidP="00022C2D">
            <w:pPr>
              <w:numPr>
                <w:ilvl w:val="12"/>
                <w:numId w:val="0"/>
              </w:numPr>
              <w:rPr>
                <w:b/>
              </w:rPr>
            </w:pPr>
            <w:r w:rsidRPr="00022C2D">
              <w:rPr>
                <w:sz w:val="22"/>
                <w:szCs w:val="22"/>
              </w:rPr>
              <w:t>_________________</w:t>
            </w:r>
          </w:p>
          <w:p w:rsidR="00F361C8" w:rsidRPr="00022C2D" w:rsidRDefault="00F361C8" w:rsidP="00022C2D">
            <w:pPr>
              <w:numPr>
                <w:ilvl w:val="12"/>
                <w:numId w:val="0"/>
              </w:numPr>
              <w:rPr>
                <w:b/>
              </w:rPr>
            </w:pPr>
          </w:p>
          <w:p w:rsidR="00F361C8" w:rsidRPr="00022C2D" w:rsidRDefault="00F361C8" w:rsidP="00022C2D">
            <w:pPr>
              <w:numPr>
                <w:ilvl w:val="12"/>
                <w:numId w:val="0"/>
              </w:numPr>
              <w:rPr>
                <w:b/>
              </w:rPr>
            </w:pPr>
          </w:p>
        </w:tc>
        <w:tc>
          <w:tcPr>
            <w:tcW w:w="900" w:type="dxa"/>
          </w:tcPr>
          <w:p w:rsidR="00F361C8" w:rsidRPr="00022C2D" w:rsidRDefault="00F361C8" w:rsidP="00022C2D">
            <w:pPr>
              <w:numPr>
                <w:ilvl w:val="12"/>
                <w:numId w:val="0"/>
              </w:numPr>
            </w:pPr>
          </w:p>
        </w:tc>
        <w:tc>
          <w:tcPr>
            <w:tcW w:w="4140" w:type="dxa"/>
          </w:tcPr>
          <w:p w:rsidR="00F361C8" w:rsidRPr="00022C2D" w:rsidRDefault="00F361C8" w:rsidP="00022C2D">
            <w:r w:rsidRPr="00022C2D">
              <w:rPr>
                <w:sz w:val="22"/>
                <w:szCs w:val="22"/>
              </w:rPr>
              <w:t>Naročnik:</w:t>
            </w:r>
          </w:p>
          <w:p w:rsidR="00F361C8" w:rsidRPr="00022C2D" w:rsidRDefault="00F361C8" w:rsidP="00022C2D">
            <w:pPr>
              <w:numPr>
                <w:ilvl w:val="12"/>
                <w:numId w:val="0"/>
              </w:numPr>
              <w:rPr>
                <w:b/>
              </w:rPr>
            </w:pPr>
          </w:p>
          <w:p w:rsidR="00F361C8" w:rsidRPr="00022C2D" w:rsidRDefault="00346647" w:rsidP="00022C2D">
            <w:pPr>
              <w:rPr>
                <w:b/>
                <w:bCs/>
              </w:rPr>
            </w:pPr>
            <w:r w:rsidRPr="00022C2D">
              <w:rPr>
                <w:b/>
                <w:bCs/>
                <w:sz w:val="22"/>
                <w:szCs w:val="22"/>
              </w:rPr>
              <w:t>Občina Šmartno pri Litiji</w:t>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p>
          <w:p w:rsidR="00F361C8" w:rsidRPr="00022C2D" w:rsidRDefault="00346647" w:rsidP="00022C2D">
            <w:pPr>
              <w:rPr>
                <w:b/>
                <w:bCs/>
              </w:rPr>
            </w:pPr>
            <w:r w:rsidRPr="00022C2D">
              <w:rPr>
                <w:b/>
                <w:bCs/>
                <w:sz w:val="22"/>
                <w:szCs w:val="22"/>
              </w:rPr>
              <w:t>Tomazinova ulica 2</w:t>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r w:rsidR="00F361C8" w:rsidRPr="00022C2D">
              <w:rPr>
                <w:b/>
                <w:bCs/>
                <w:sz w:val="22"/>
                <w:szCs w:val="22"/>
              </w:rPr>
              <w:tab/>
            </w:r>
          </w:p>
          <w:p w:rsidR="00F361C8" w:rsidRPr="00022C2D" w:rsidRDefault="00346647" w:rsidP="00022C2D">
            <w:r w:rsidRPr="00022C2D">
              <w:rPr>
                <w:sz w:val="22"/>
                <w:szCs w:val="22"/>
              </w:rPr>
              <w:t>1275 Šmartno pri Litiji</w:t>
            </w:r>
          </w:p>
          <w:p w:rsidR="00F361C8" w:rsidRPr="00022C2D" w:rsidRDefault="00F361C8" w:rsidP="00022C2D">
            <w:pPr>
              <w:jc w:val="both"/>
            </w:pPr>
            <w:r w:rsidRPr="00022C2D">
              <w:rPr>
                <w:sz w:val="22"/>
                <w:szCs w:val="22"/>
              </w:rPr>
              <w:t xml:space="preserve">ki ga zastopa  župan </w:t>
            </w:r>
            <w:r w:rsidR="00346647" w:rsidRPr="00022C2D">
              <w:rPr>
                <w:sz w:val="22"/>
                <w:szCs w:val="22"/>
              </w:rPr>
              <w:t>Rajko Meserko</w:t>
            </w:r>
          </w:p>
          <w:p w:rsidR="00F361C8" w:rsidRPr="00022C2D" w:rsidRDefault="00F361C8" w:rsidP="00022C2D">
            <w:pPr>
              <w:numPr>
                <w:ilvl w:val="12"/>
                <w:numId w:val="0"/>
              </w:numPr>
              <w:rPr>
                <w:b/>
              </w:rPr>
            </w:pPr>
          </w:p>
        </w:tc>
      </w:tr>
    </w:tbl>
    <w:p w:rsidR="00F361C8" w:rsidRPr="00E86370" w:rsidRDefault="00F361C8" w:rsidP="00E86370">
      <w:pPr>
        <w:rPr>
          <w:b/>
          <w:sz w:val="22"/>
          <w:szCs w:val="22"/>
        </w:rPr>
      </w:pPr>
      <w:r w:rsidRPr="00022C2D">
        <w:rPr>
          <w:b/>
        </w:rPr>
        <w:br w:type="page"/>
      </w:r>
    </w:p>
    <w:p w:rsidR="00F361C8" w:rsidRPr="00022C2D" w:rsidRDefault="00F361C8" w:rsidP="00022C2D">
      <w:pPr>
        <w:pStyle w:val="Glava"/>
        <w:tabs>
          <w:tab w:val="left" w:pos="708"/>
        </w:tabs>
        <w:jc w:val="right"/>
        <w:rPr>
          <w:rFonts w:ascii="Times New Roman" w:hAnsi="Times New Roman" w:cs="Times New Roman"/>
          <w:b/>
        </w:rPr>
      </w:pPr>
      <w:r w:rsidRPr="00022C2D">
        <w:rPr>
          <w:rFonts w:ascii="Times New Roman" w:hAnsi="Times New Roman" w:cs="Times New Roman"/>
          <w:b/>
        </w:rPr>
        <w:lastRenderedPageBreak/>
        <w:t>Razpisni obrazec št. 14a</w:t>
      </w: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VZOREC</w:t>
      </w:r>
    </w:p>
    <w:p w:rsidR="00F361C8" w:rsidRPr="00022C2D" w:rsidRDefault="00F361C8" w:rsidP="00022C2D">
      <w:pPr>
        <w:pStyle w:val="Glava"/>
        <w:tabs>
          <w:tab w:val="left" w:pos="708"/>
        </w:tabs>
        <w:rPr>
          <w:rFonts w:ascii="Times New Roman" w:hAnsi="Times New Roman" w:cs="Times New Roman"/>
        </w:rPr>
      </w:pPr>
      <w:r w:rsidRPr="00022C2D">
        <w:rPr>
          <w:rFonts w:ascii="Times New Roman" w:hAnsi="Times New Roman" w:cs="Times New Roman"/>
        </w:rPr>
        <w:t>GARANCIJE ZA KVALITETNO IN PRAVOČASNO IZVEDBO POGODBENIH OBVEZNOSTI</w:t>
      </w:r>
    </w:p>
    <w:p w:rsidR="00F361C8" w:rsidRPr="00022C2D" w:rsidRDefault="00F361C8" w:rsidP="00022C2D">
      <w:pPr>
        <w:jc w:val="both"/>
        <w:rPr>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Naziv banke: </w:t>
      </w:r>
      <w:r w:rsidRPr="00022C2D">
        <w:rPr>
          <w:b/>
          <w:sz w:val="22"/>
          <w:szCs w:val="22"/>
        </w:rPr>
        <w:t>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Kraj in datum: </w:t>
      </w:r>
      <w:r w:rsidRPr="00022C2D">
        <w:rPr>
          <w:b/>
          <w:sz w:val="22"/>
          <w:szCs w:val="22"/>
        </w:rPr>
        <w:t>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 xml:space="preserve">Upravičenec: </w:t>
      </w:r>
      <w:r w:rsidRPr="00022C2D">
        <w:rPr>
          <w:b/>
          <w:sz w:val="22"/>
          <w:szCs w:val="22"/>
        </w:rPr>
        <w:t>_____________________________</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Garancija št.: _______________________</w:t>
      </w:r>
    </w:p>
    <w:p w:rsidR="00F361C8" w:rsidRPr="00022C2D" w:rsidRDefault="00F361C8" w:rsidP="00022C2D">
      <w:pPr>
        <w:jc w:val="both"/>
        <w:rPr>
          <w:sz w:val="22"/>
          <w:szCs w:val="22"/>
        </w:rPr>
      </w:pPr>
    </w:p>
    <w:p w:rsidR="00F361C8" w:rsidRPr="00022C2D" w:rsidRDefault="00F361C8" w:rsidP="00022C2D">
      <w:pPr>
        <w:pStyle w:val="Telobesedila3"/>
        <w:jc w:val="both"/>
        <w:rPr>
          <w:sz w:val="22"/>
          <w:szCs w:val="22"/>
        </w:rPr>
      </w:pPr>
      <w:r w:rsidRPr="00022C2D">
        <w:rPr>
          <w:sz w:val="22"/>
          <w:szCs w:val="22"/>
        </w:rPr>
        <w:t xml:space="preserve">V skladu s pogodbo ______________(naziv pogodbe, številka pogodbe, datum,…), sklenjeno med naročnikom </w:t>
      </w:r>
      <w:r w:rsidR="00346647" w:rsidRPr="00022C2D">
        <w:rPr>
          <w:sz w:val="22"/>
          <w:szCs w:val="22"/>
        </w:rPr>
        <w:t>Občina Šmartno pri Litiji, Tomazinova ulica 2, 1275 Šmartno pri Litiji</w:t>
      </w:r>
      <w:r w:rsidRPr="00022C2D">
        <w:rPr>
          <w:sz w:val="22"/>
          <w:szCs w:val="22"/>
        </w:rPr>
        <w:t xml:space="preserve"> in _____________________________ (naziv in sedež izvajalca) za izvedbo javnega naročila</w:t>
      </w:r>
      <w:r w:rsidR="00346647" w:rsidRPr="00022C2D">
        <w:rPr>
          <w:sz w:val="22"/>
          <w:szCs w:val="22"/>
        </w:rPr>
        <w:t xml:space="preserve"> male vrednosti</w:t>
      </w:r>
      <w:r w:rsidRPr="00022C2D">
        <w:rPr>
          <w:sz w:val="22"/>
          <w:szCs w:val="22"/>
        </w:rPr>
        <w:t xml:space="preserve"> </w:t>
      </w:r>
      <w:r w:rsidRPr="00022C2D">
        <w:rPr>
          <w:b/>
          <w:sz w:val="22"/>
          <w:szCs w:val="22"/>
        </w:rPr>
        <w:t>»</w:t>
      </w:r>
      <w:r w:rsidR="00346647" w:rsidRPr="00022C2D">
        <w:rPr>
          <w:b/>
          <w:i/>
          <w:sz w:val="22"/>
          <w:szCs w:val="22"/>
        </w:rPr>
        <w:t>Izgradnja komunalne infrastrukture za območje OPPN ŠM 14/3 in 14/4</w:t>
      </w:r>
      <w:r w:rsidRPr="00022C2D">
        <w:rPr>
          <w:b/>
          <w:sz w:val="22"/>
          <w:szCs w:val="22"/>
        </w:rPr>
        <w:t>,</w:t>
      </w:r>
      <w:r w:rsidRPr="00022C2D">
        <w:rPr>
          <w:sz w:val="22"/>
          <w:szCs w:val="22"/>
        </w:rPr>
        <w:t xml:space="preserve"> je izvajalec dolžan opraviti vsa dela po pogodbi v skupni pogodbeni vrednosti _______________EUR, z besedo _____________________________, v roku _____________ (datum, dni, mesecev) v količini in kvaliteti, opredeljeni v citirani pogodbi.</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Na zahtevo izvajalca se s to garancijo nepreklicno in brezpogojno obvezujemo, da bomo v 15 dneh po prejemu vašega prvega pisnega zahtevka plačali 10 % pogodbene vrednosti oz. _________________________ EUR, če izvajalec svoje pogodbene obveznosti ne bo izpolnil v dogovorjeni kvaliteti, količini in rokih, opredeljeni v zgoraj citirani pogodbi.</w:t>
      </w:r>
    </w:p>
    <w:p w:rsidR="00F361C8" w:rsidRPr="00022C2D" w:rsidRDefault="00F361C8" w:rsidP="00022C2D">
      <w:pPr>
        <w:jc w:val="both"/>
        <w:rPr>
          <w:sz w:val="22"/>
          <w:szCs w:val="22"/>
        </w:rPr>
      </w:pPr>
      <w:r w:rsidRPr="00022C2D">
        <w:rPr>
          <w:sz w:val="22"/>
          <w:szCs w:val="22"/>
        </w:rPr>
        <w:t>Naša obveza velja tudi v primeru delne izpolnitve pogodbenih obveznosti, če opravljena storitev tudi delno ne zadostuje pogodbenim zahtevam.</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Ta garancija se znižuje za vsak, po tej garanciji unovčeni znesek.</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Ta garancija velja najkasneje do __________________. Po preteku navedenega roka garancija ne velja več in naša obveznost avtomatično ugasne, ne glede na to, ali je garancija vrnjena.</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Če se bo naročnik kadarkoli v času veljavnosti te garancije strinjal, da se izvajalcu podaljša pogodbeni rok ali v primeru, da izvajalec ni uspel izpolniti pogodbenih obveznosti, se lahko naročnik garancije in banka sporazumno dogovorita za podaljšanje garancije.</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Ta garancija ni prenosljiva.</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Morebitne spore med upravičencem in banko rešuje stvarno pristojno sodišče v Ljubljani.</w:t>
      </w:r>
    </w:p>
    <w:p w:rsidR="00F361C8" w:rsidRPr="00022C2D" w:rsidRDefault="00F361C8" w:rsidP="00022C2D">
      <w:pPr>
        <w:jc w:val="both"/>
        <w:rPr>
          <w:sz w:val="22"/>
          <w:szCs w:val="22"/>
        </w:rPr>
      </w:pPr>
    </w:p>
    <w:p w:rsidR="00F361C8" w:rsidRPr="00022C2D" w:rsidRDefault="00F361C8" w:rsidP="00022C2D">
      <w:pPr>
        <w:jc w:val="center"/>
        <w:rPr>
          <w:sz w:val="22"/>
          <w:szCs w:val="22"/>
        </w:rPr>
      </w:pPr>
      <w:r w:rsidRPr="00022C2D">
        <w:rPr>
          <w:sz w:val="22"/>
          <w:szCs w:val="22"/>
        </w:rPr>
        <w:t>Banka</w:t>
      </w:r>
    </w:p>
    <w:p w:rsidR="00F361C8" w:rsidRPr="00022C2D" w:rsidRDefault="00F361C8" w:rsidP="00022C2D">
      <w:pPr>
        <w:jc w:val="center"/>
        <w:rPr>
          <w:sz w:val="22"/>
          <w:szCs w:val="22"/>
        </w:rPr>
      </w:pPr>
      <w:r w:rsidRPr="00022C2D">
        <w:rPr>
          <w:sz w:val="22"/>
          <w:szCs w:val="22"/>
        </w:rPr>
        <w:t>(žig in podpis)</w:t>
      </w:r>
    </w:p>
    <w:p w:rsidR="00F361C8" w:rsidRPr="00022C2D" w:rsidRDefault="00F361C8" w:rsidP="006F180B">
      <w:pPr>
        <w:tabs>
          <w:tab w:val="left" w:pos="3960"/>
        </w:tabs>
        <w:jc w:val="right"/>
        <w:rPr>
          <w:sz w:val="22"/>
          <w:szCs w:val="22"/>
        </w:rPr>
      </w:pPr>
      <w:r w:rsidRPr="00022C2D">
        <w:rPr>
          <w:sz w:val="22"/>
          <w:szCs w:val="22"/>
        </w:rPr>
        <w:br w:type="page"/>
      </w:r>
    </w:p>
    <w:p w:rsidR="00FF28F0" w:rsidRPr="00022C2D" w:rsidRDefault="00FF28F0" w:rsidP="00FF28F0">
      <w:pPr>
        <w:jc w:val="right"/>
        <w:rPr>
          <w:b/>
          <w:sz w:val="22"/>
          <w:szCs w:val="22"/>
        </w:rPr>
      </w:pPr>
      <w:r w:rsidRPr="00022C2D">
        <w:rPr>
          <w:b/>
          <w:sz w:val="22"/>
          <w:szCs w:val="22"/>
        </w:rPr>
        <w:lastRenderedPageBreak/>
        <w:t>Razpisni obrazec št. 15a</w:t>
      </w:r>
    </w:p>
    <w:p w:rsidR="00FF28F0" w:rsidRDefault="00FF28F0" w:rsidP="00FF28F0">
      <w:pPr>
        <w:pStyle w:val="Glava"/>
        <w:tabs>
          <w:tab w:val="left" w:pos="708"/>
        </w:tabs>
        <w:rPr>
          <w:rFonts w:ascii="Times New Roman" w:hAnsi="Times New Roman" w:cs="Times New Roman"/>
        </w:rPr>
      </w:pPr>
    </w:p>
    <w:p w:rsidR="00FF28F0" w:rsidRPr="00022C2D" w:rsidRDefault="00FF28F0" w:rsidP="00FF28F0">
      <w:pPr>
        <w:pStyle w:val="Glava"/>
        <w:tabs>
          <w:tab w:val="left" w:pos="708"/>
        </w:tabs>
        <w:rPr>
          <w:rFonts w:ascii="Times New Roman" w:hAnsi="Times New Roman" w:cs="Times New Roman"/>
        </w:rPr>
      </w:pPr>
      <w:r w:rsidRPr="00022C2D">
        <w:rPr>
          <w:rFonts w:ascii="Times New Roman" w:hAnsi="Times New Roman" w:cs="Times New Roman"/>
        </w:rPr>
        <w:t>VZOREC</w:t>
      </w:r>
    </w:p>
    <w:p w:rsidR="00FF28F0" w:rsidRPr="00022C2D" w:rsidRDefault="00FF28F0" w:rsidP="00FF28F0">
      <w:pPr>
        <w:pStyle w:val="Glava"/>
        <w:tabs>
          <w:tab w:val="left" w:pos="708"/>
        </w:tabs>
        <w:rPr>
          <w:rFonts w:ascii="Times New Roman" w:hAnsi="Times New Roman" w:cs="Times New Roman"/>
        </w:rPr>
      </w:pPr>
      <w:r w:rsidRPr="00022C2D">
        <w:rPr>
          <w:rFonts w:ascii="Times New Roman" w:hAnsi="Times New Roman" w:cs="Times New Roman"/>
        </w:rPr>
        <w:t>GARANCIJE ZA ODPRAVO NAPAK V GARANCIJSKI DOBI</w:t>
      </w:r>
    </w:p>
    <w:p w:rsidR="00FF28F0" w:rsidRPr="00022C2D" w:rsidRDefault="00FF28F0" w:rsidP="00FF28F0">
      <w:pPr>
        <w:jc w:val="both"/>
        <w:rPr>
          <w:sz w:val="22"/>
          <w:szCs w:val="22"/>
        </w:rPr>
      </w:pP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 xml:space="preserve">Naziv banke : </w:t>
      </w:r>
      <w:r w:rsidRPr="00022C2D">
        <w:rPr>
          <w:b/>
          <w:sz w:val="22"/>
          <w:szCs w:val="22"/>
        </w:rPr>
        <w:t>_____________________________</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 xml:space="preserve">Kraj in datum: </w:t>
      </w:r>
      <w:r w:rsidRPr="00022C2D">
        <w:rPr>
          <w:b/>
          <w:sz w:val="22"/>
          <w:szCs w:val="22"/>
        </w:rPr>
        <w:t>_____________________________</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 xml:space="preserve">Upravičenec: </w:t>
      </w:r>
      <w:r w:rsidRPr="00022C2D">
        <w:rPr>
          <w:b/>
          <w:sz w:val="22"/>
          <w:szCs w:val="22"/>
        </w:rPr>
        <w:t>_____________________________</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Garancija št.: _______________________</w:t>
      </w:r>
    </w:p>
    <w:p w:rsidR="00FF28F0" w:rsidRPr="00022C2D" w:rsidRDefault="00FF28F0" w:rsidP="00FF28F0">
      <w:pPr>
        <w:jc w:val="both"/>
        <w:rPr>
          <w:sz w:val="22"/>
          <w:szCs w:val="22"/>
        </w:rPr>
      </w:pP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 xml:space="preserve">V skladu s pogodbo ______________(naziv pogodbe, številka pogodbe, datum,…), sklenjene med naročnikom </w:t>
      </w:r>
      <w:r w:rsidRPr="00022C2D">
        <w:rPr>
          <w:bCs/>
          <w:sz w:val="22"/>
          <w:szCs w:val="22"/>
        </w:rPr>
        <w:t>Občina Šmartno pri Litiji, Tomazinova ulica 2, 1275 Šmartno pri Litiji</w:t>
      </w:r>
      <w:r w:rsidRPr="00022C2D">
        <w:rPr>
          <w:sz w:val="22"/>
          <w:szCs w:val="22"/>
        </w:rPr>
        <w:t xml:space="preserve"> in _____________________________ (naziv in sedež izvajalca) za izvedbo javnega naročila </w:t>
      </w:r>
      <w:r w:rsidRPr="00022C2D">
        <w:rPr>
          <w:b/>
          <w:sz w:val="22"/>
          <w:szCs w:val="22"/>
        </w:rPr>
        <w:t>»</w:t>
      </w:r>
      <w:r w:rsidRPr="00022C2D">
        <w:rPr>
          <w:b/>
          <w:i/>
          <w:sz w:val="22"/>
          <w:szCs w:val="22"/>
        </w:rPr>
        <w:t>Izgradnja komunalne infrastrukture za območje OPPN ŠM 14/3 in 14/4</w:t>
      </w:r>
      <w:r w:rsidRPr="00022C2D">
        <w:rPr>
          <w:sz w:val="22"/>
          <w:szCs w:val="22"/>
        </w:rPr>
        <w:t>je izvajalec dolžan izvesti gradnjo v obsegu in v skladu s pogoji iz prej omenjene pogodbe v vrednosti _________________ EUR,  (z besedo: _________________________________________________).</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S to garancijo se nepreklicno in brezpogojno zavezujemo, da bomo v 15 dneh na vaš prvi pisni poziv in ne glede na kakršen k</w:t>
      </w:r>
      <w:r>
        <w:rPr>
          <w:sz w:val="22"/>
          <w:szCs w:val="22"/>
        </w:rPr>
        <w:t>oli ugovor izvajalca izplačali 5</w:t>
      </w:r>
      <w:r w:rsidRPr="00022C2D">
        <w:rPr>
          <w:sz w:val="22"/>
          <w:szCs w:val="22"/>
        </w:rPr>
        <w:t xml:space="preserve"> % pogodbene vrednosti oz. ____________________ EUR, če izvajalec v garancijskem roku oziroma v roku, ko velja ta garancija, ne bo izpolnil svoje obveznosti, ki izhaja iz naslova garancijske obveznosti.</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Zahtevek za unovčitev garancije mora biti predložen banki in mora vsebovati:</w:t>
      </w:r>
    </w:p>
    <w:p w:rsidR="00FF28F0" w:rsidRPr="00022C2D" w:rsidRDefault="00FF28F0" w:rsidP="00FF28F0">
      <w:pPr>
        <w:numPr>
          <w:ilvl w:val="0"/>
          <w:numId w:val="23"/>
        </w:numPr>
        <w:jc w:val="both"/>
        <w:rPr>
          <w:sz w:val="22"/>
          <w:szCs w:val="22"/>
        </w:rPr>
      </w:pPr>
      <w:r w:rsidRPr="00022C2D">
        <w:rPr>
          <w:sz w:val="22"/>
          <w:szCs w:val="22"/>
        </w:rPr>
        <w:t>originalno pismo naročnika za unovčenje garancije v skladu z zgornjim odstavkom in</w:t>
      </w:r>
    </w:p>
    <w:p w:rsidR="00FF28F0" w:rsidRPr="00022C2D" w:rsidRDefault="00FF28F0" w:rsidP="00FF28F0">
      <w:pPr>
        <w:numPr>
          <w:ilvl w:val="0"/>
          <w:numId w:val="23"/>
        </w:numPr>
        <w:jc w:val="both"/>
        <w:rPr>
          <w:sz w:val="22"/>
          <w:szCs w:val="22"/>
        </w:rPr>
      </w:pPr>
      <w:r w:rsidRPr="00022C2D">
        <w:rPr>
          <w:sz w:val="22"/>
          <w:szCs w:val="22"/>
        </w:rPr>
        <w:t xml:space="preserve">predloženo izjavo Uprave RS za javna plačila, da so zahtevek za unovčenje podpisale osebe, ki so pooblaščene za zastopanje in </w:t>
      </w:r>
    </w:p>
    <w:p w:rsidR="00FF28F0" w:rsidRPr="00022C2D" w:rsidRDefault="00FF28F0" w:rsidP="00FF28F0">
      <w:pPr>
        <w:numPr>
          <w:ilvl w:val="0"/>
          <w:numId w:val="23"/>
        </w:numPr>
        <w:jc w:val="both"/>
        <w:rPr>
          <w:sz w:val="22"/>
          <w:szCs w:val="22"/>
        </w:rPr>
      </w:pPr>
      <w:r w:rsidRPr="00022C2D">
        <w:rPr>
          <w:sz w:val="22"/>
          <w:szCs w:val="22"/>
        </w:rPr>
        <w:t>original Garancije št. _____ / _____</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Ta garancija velja še 30 dni po poteku najdaljšega garancijskega (jamčevalnega) roka, določenega v zgoraj navedeni pogodbi, vendar pa najkasneje do _______________. Po poteku navedenega roka garancija ne velja več in naša obveza avtomatično ugasne, ne glede na to, ali je garancija vrnjena.</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Če se bo naročnik kadarkoli v času veljavnosti te garancije strinjal, da se izvajalcu podaljša pogodbeni rok ali v primeru, da izvajalec ni uspel izpolniti pogodbenih obveznosti, se lahko naročnik garancije in banka sporazumno dogovorita za podaljšanje garancije.</w:t>
      </w:r>
    </w:p>
    <w:p w:rsidR="00FF28F0" w:rsidRPr="00022C2D" w:rsidRDefault="00FF28F0" w:rsidP="00FF28F0">
      <w:pPr>
        <w:jc w:val="both"/>
        <w:rPr>
          <w:sz w:val="22"/>
          <w:szCs w:val="22"/>
        </w:rPr>
      </w:pPr>
    </w:p>
    <w:p w:rsidR="00FF28F0" w:rsidRPr="00022C2D" w:rsidRDefault="00FF28F0" w:rsidP="00FF28F0">
      <w:pPr>
        <w:jc w:val="both"/>
        <w:rPr>
          <w:sz w:val="22"/>
          <w:szCs w:val="22"/>
        </w:rPr>
      </w:pPr>
      <w:r w:rsidRPr="00022C2D">
        <w:rPr>
          <w:sz w:val="22"/>
          <w:szCs w:val="22"/>
        </w:rPr>
        <w:t>Ta garancija ni prenosljiva.</w:t>
      </w:r>
    </w:p>
    <w:p w:rsidR="00FF28F0" w:rsidRPr="00022C2D" w:rsidRDefault="00FF28F0" w:rsidP="00FF28F0">
      <w:pPr>
        <w:jc w:val="both"/>
        <w:rPr>
          <w:sz w:val="22"/>
          <w:szCs w:val="22"/>
        </w:rPr>
      </w:pPr>
      <w:r w:rsidRPr="00022C2D">
        <w:rPr>
          <w:sz w:val="22"/>
          <w:szCs w:val="22"/>
        </w:rPr>
        <w:t>Morebitne spore med upravičencem in banko rešuje stvarno pristojno sodišče v kraju naročnika.</w:t>
      </w:r>
    </w:p>
    <w:p w:rsidR="00FF28F0" w:rsidRPr="00022C2D" w:rsidRDefault="00FF28F0" w:rsidP="00FF28F0">
      <w:pPr>
        <w:jc w:val="both"/>
        <w:rPr>
          <w:sz w:val="22"/>
          <w:szCs w:val="22"/>
        </w:rPr>
      </w:pPr>
    </w:p>
    <w:p w:rsidR="00FF28F0" w:rsidRPr="00022C2D" w:rsidRDefault="00FF28F0" w:rsidP="00FF28F0">
      <w:pPr>
        <w:jc w:val="both"/>
        <w:rPr>
          <w:sz w:val="22"/>
          <w:szCs w:val="22"/>
        </w:rPr>
      </w:pPr>
    </w:p>
    <w:p w:rsidR="00FF28F0" w:rsidRPr="00022C2D" w:rsidRDefault="00FF28F0" w:rsidP="00FF28F0">
      <w:pPr>
        <w:jc w:val="center"/>
        <w:rPr>
          <w:sz w:val="22"/>
          <w:szCs w:val="22"/>
        </w:rPr>
      </w:pPr>
      <w:r w:rsidRPr="00022C2D">
        <w:rPr>
          <w:sz w:val="22"/>
          <w:szCs w:val="22"/>
        </w:rPr>
        <w:t>Banka</w:t>
      </w:r>
    </w:p>
    <w:p w:rsidR="00FF28F0" w:rsidRPr="00022C2D" w:rsidRDefault="00FF28F0" w:rsidP="00FF28F0">
      <w:pPr>
        <w:jc w:val="center"/>
        <w:rPr>
          <w:sz w:val="22"/>
          <w:szCs w:val="22"/>
        </w:rPr>
      </w:pPr>
      <w:r w:rsidRPr="00022C2D">
        <w:rPr>
          <w:sz w:val="22"/>
          <w:szCs w:val="22"/>
        </w:rPr>
        <w:t>(žig in podpis)</w:t>
      </w:r>
    </w:p>
    <w:p w:rsidR="00F361C8" w:rsidRPr="00022C2D" w:rsidRDefault="00F361C8" w:rsidP="00022C2D">
      <w:pPr>
        <w:pStyle w:val="Glava"/>
        <w:tabs>
          <w:tab w:val="left" w:pos="708"/>
        </w:tabs>
        <w:jc w:val="right"/>
        <w:rPr>
          <w:rFonts w:ascii="Times New Roman" w:hAnsi="Times New Roman" w:cs="Times New Roman"/>
        </w:rPr>
      </w:pPr>
      <w:r w:rsidRPr="00022C2D">
        <w:rPr>
          <w:rFonts w:ascii="Times New Roman" w:hAnsi="Times New Roman" w:cs="Times New Roman"/>
        </w:rPr>
        <w:br w:type="page"/>
      </w:r>
    </w:p>
    <w:p w:rsidR="00F361C8" w:rsidRPr="00022C2D" w:rsidRDefault="00F361C8" w:rsidP="00022C2D">
      <w:pPr>
        <w:pStyle w:val="Glava"/>
        <w:tabs>
          <w:tab w:val="left" w:pos="3960"/>
        </w:tabs>
        <w:jc w:val="both"/>
        <w:rPr>
          <w:rFonts w:ascii="Times New Roman" w:hAnsi="Times New Roman" w:cs="Times New Roman"/>
        </w:rPr>
      </w:pPr>
    </w:p>
    <w:p w:rsidR="00F361C8" w:rsidRPr="00022C2D" w:rsidRDefault="00F361C8" w:rsidP="00022C2D">
      <w:pPr>
        <w:pStyle w:val="Glava"/>
        <w:tabs>
          <w:tab w:val="left" w:pos="3960"/>
        </w:tabs>
        <w:jc w:val="right"/>
        <w:rPr>
          <w:rFonts w:ascii="Times New Roman" w:hAnsi="Times New Roman" w:cs="Times New Roman"/>
        </w:rPr>
      </w:pPr>
      <w:r w:rsidRPr="00022C2D">
        <w:rPr>
          <w:rFonts w:ascii="Times New Roman" w:hAnsi="Times New Roman" w:cs="Times New Roman"/>
          <w:b/>
        </w:rPr>
        <w:t>Razpisni obrazec št. 16</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r w:rsidRPr="00022C2D">
        <w:rPr>
          <w:sz w:val="22"/>
          <w:szCs w:val="22"/>
        </w:rPr>
        <w:t xml:space="preserve">OBRAZEC </w:t>
      </w:r>
    </w:p>
    <w:p w:rsidR="00F361C8" w:rsidRPr="00022C2D" w:rsidRDefault="00F361C8" w:rsidP="00022C2D">
      <w:pPr>
        <w:tabs>
          <w:tab w:val="left" w:pos="3960"/>
        </w:tabs>
        <w:rPr>
          <w:sz w:val="22"/>
          <w:szCs w:val="22"/>
        </w:rPr>
      </w:pPr>
      <w:r w:rsidRPr="00022C2D">
        <w:rPr>
          <w:sz w:val="22"/>
          <w:szCs w:val="22"/>
        </w:rPr>
        <w:t>IZJAVE ZAVAROVALNICE ZA PRIDOBITEV ZAVAROVALNE POLICE</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r w:rsidRPr="00022C2D">
        <w:rPr>
          <w:sz w:val="22"/>
          <w:szCs w:val="22"/>
        </w:rPr>
        <w:t>Naziv zavarovalnice: .......................................</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r w:rsidRPr="00022C2D">
        <w:rPr>
          <w:sz w:val="22"/>
          <w:szCs w:val="22"/>
        </w:rPr>
        <w:t>Kraj in datum: .....................................</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r w:rsidRPr="00022C2D">
        <w:rPr>
          <w:sz w:val="22"/>
          <w:szCs w:val="22"/>
        </w:rPr>
        <w:t>Upravičenec: .......................................</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r w:rsidRPr="00022C2D">
        <w:rPr>
          <w:sz w:val="22"/>
          <w:szCs w:val="22"/>
        </w:rPr>
        <w:t>Št.  Dokumenta:.......................</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p>
    <w:p w:rsidR="00F361C8" w:rsidRPr="00022C2D" w:rsidRDefault="00F361C8" w:rsidP="00022C2D">
      <w:pPr>
        <w:pStyle w:val="Glava"/>
        <w:tabs>
          <w:tab w:val="left" w:pos="708"/>
        </w:tabs>
        <w:jc w:val="both"/>
        <w:rPr>
          <w:rFonts w:ascii="Times New Roman" w:hAnsi="Times New Roman" w:cs="Times New Roman"/>
        </w:rPr>
      </w:pPr>
      <w:r w:rsidRPr="00022C2D">
        <w:rPr>
          <w:rFonts w:ascii="Times New Roman" w:hAnsi="Times New Roman" w:cs="Times New Roman"/>
        </w:rPr>
        <w:t xml:space="preserve">V skladu z javnim naročilom </w:t>
      </w:r>
      <w:r w:rsidRPr="00022C2D">
        <w:rPr>
          <w:rFonts w:ascii="Times New Roman" w:hAnsi="Times New Roman" w:cs="Times New Roman"/>
          <w:b/>
        </w:rPr>
        <w:t>»</w:t>
      </w:r>
      <w:r w:rsidR="00346647" w:rsidRPr="00022C2D">
        <w:rPr>
          <w:rFonts w:ascii="Times New Roman" w:hAnsi="Times New Roman" w:cs="Times New Roman"/>
          <w:b/>
          <w:i/>
        </w:rPr>
        <w:t>Izgradnja komunalne infrastrukture za območje OPPN ŠM 14/3 in 14/4</w:t>
      </w:r>
      <w:r w:rsidRPr="00022C2D">
        <w:rPr>
          <w:rFonts w:ascii="Times New Roman" w:hAnsi="Times New Roman" w:cs="Times New Roman"/>
        </w:rPr>
        <w:t xml:space="preserve">, objavljenim na Portalu javnih naročil, št. _________________,  _______________________(naziv zavarovalnice) za naročnika javnega naročila </w:t>
      </w:r>
      <w:r w:rsidR="00346647" w:rsidRPr="00022C2D">
        <w:rPr>
          <w:rFonts w:ascii="Times New Roman" w:hAnsi="Times New Roman" w:cs="Times New Roman"/>
          <w:bCs/>
        </w:rPr>
        <w:t>Občina Šmartno pri Litiji, Tomazinova ulica 2, 1275 Šmartno pri Litiji</w:t>
      </w:r>
      <w:r w:rsidRPr="00022C2D">
        <w:rPr>
          <w:rFonts w:ascii="Times New Roman" w:hAnsi="Times New Roman" w:cs="Times New Roman"/>
        </w:rPr>
        <w:t>, nepreklicno potrjujemo, da bomo s podjetjem    ______________________________ (naziv in sedež izvajalca), če bo le-ta izbran s svojo ponudbo za izvedbo predmetnega naročila,</w:t>
      </w: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b/>
          <w:sz w:val="22"/>
          <w:szCs w:val="22"/>
        </w:rPr>
      </w:pPr>
      <w:r w:rsidRPr="00022C2D">
        <w:rPr>
          <w:b/>
          <w:sz w:val="22"/>
          <w:szCs w:val="22"/>
        </w:rPr>
        <w:t>sklenili zavarovalno polico za zavarovanje odgovornosti pred škodo, ki bi utegnila nastati naročniku in tretjim osebam v zvezi z opravljanjem njegove dejavnosti na projektu, ki je predmet javnega naročila.</w:t>
      </w:r>
    </w:p>
    <w:p w:rsidR="00F361C8" w:rsidRPr="00022C2D" w:rsidRDefault="00F361C8" w:rsidP="00022C2D">
      <w:pPr>
        <w:pStyle w:val="Glava"/>
        <w:tabs>
          <w:tab w:val="left" w:pos="3960"/>
        </w:tabs>
        <w:jc w:val="both"/>
        <w:rPr>
          <w:rFonts w:ascii="Times New Roman" w:hAnsi="Times New Roman" w:cs="Times New Roman"/>
        </w:rPr>
      </w:pPr>
    </w:p>
    <w:p w:rsidR="00F361C8" w:rsidRPr="00022C2D" w:rsidRDefault="00F361C8" w:rsidP="00022C2D">
      <w:pPr>
        <w:pStyle w:val="Glava"/>
        <w:tabs>
          <w:tab w:val="left" w:pos="3960"/>
        </w:tabs>
        <w:jc w:val="both"/>
        <w:rPr>
          <w:rFonts w:ascii="Times New Roman" w:hAnsi="Times New Roman" w:cs="Times New Roman"/>
        </w:rPr>
      </w:pPr>
      <w:r w:rsidRPr="00022C2D">
        <w:rPr>
          <w:rFonts w:ascii="Times New Roman" w:hAnsi="Times New Roman" w:cs="Times New Roman"/>
        </w:rPr>
        <w:t>Zavarovanje bo pokrivalo škodo, ki bi nastala pri gradnji, katere naročnik ali izvajalec gradnje nista mogla predvideti.</w:t>
      </w:r>
    </w:p>
    <w:p w:rsidR="00F361C8" w:rsidRPr="00022C2D" w:rsidRDefault="00F361C8" w:rsidP="00022C2D">
      <w:pPr>
        <w:pStyle w:val="Glava"/>
        <w:tabs>
          <w:tab w:val="left" w:pos="3960"/>
        </w:tabs>
        <w:jc w:val="both"/>
        <w:rPr>
          <w:rFonts w:ascii="Times New Roman" w:hAnsi="Times New Roman" w:cs="Times New Roman"/>
        </w:rPr>
      </w:pPr>
    </w:p>
    <w:p w:rsidR="00F361C8" w:rsidRPr="00022C2D" w:rsidRDefault="00F361C8" w:rsidP="00022C2D">
      <w:pPr>
        <w:pStyle w:val="Glava"/>
        <w:tabs>
          <w:tab w:val="left" w:pos="3960"/>
        </w:tabs>
        <w:jc w:val="both"/>
        <w:rPr>
          <w:rFonts w:ascii="Times New Roman" w:hAnsi="Times New Roman" w:cs="Times New Roman"/>
        </w:rPr>
      </w:pPr>
      <w:r w:rsidRPr="00022C2D">
        <w:rPr>
          <w:rFonts w:ascii="Times New Roman" w:hAnsi="Times New Roman" w:cs="Times New Roman"/>
        </w:rPr>
        <w:t xml:space="preserve">Kritje zavarovalne vsote bo v višini </w:t>
      </w:r>
      <w:r w:rsidRPr="00B97E8C">
        <w:rPr>
          <w:rFonts w:ascii="Times New Roman" w:hAnsi="Times New Roman" w:cs="Times New Roman"/>
        </w:rPr>
        <w:t xml:space="preserve">najmanj </w:t>
      </w:r>
      <w:r w:rsidR="00B97E8C" w:rsidRPr="00B97E8C">
        <w:rPr>
          <w:rFonts w:ascii="Times New Roman" w:hAnsi="Times New Roman" w:cs="Times New Roman"/>
        </w:rPr>
        <w:t>41</w:t>
      </w:r>
      <w:r w:rsidRPr="00B97E8C">
        <w:rPr>
          <w:rFonts w:ascii="Times New Roman" w:hAnsi="Times New Roman" w:cs="Times New Roman"/>
        </w:rPr>
        <w:t>.000,00</w:t>
      </w:r>
      <w:r w:rsidRPr="00022C2D">
        <w:rPr>
          <w:rFonts w:ascii="Times New Roman" w:hAnsi="Times New Roman" w:cs="Times New Roman"/>
        </w:rPr>
        <w:t xml:space="preserve"> EUR. Zavarovanje bo trajalo za čas gradnje objekta, do dokončne primopredaje objekta (</w:t>
      </w:r>
      <w:proofErr w:type="spellStart"/>
      <w:r w:rsidRPr="00022C2D">
        <w:rPr>
          <w:rFonts w:ascii="Times New Roman" w:hAnsi="Times New Roman" w:cs="Times New Roman"/>
        </w:rPr>
        <w:t>superkolavdacije</w:t>
      </w:r>
      <w:proofErr w:type="spellEnd"/>
      <w:r w:rsidRPr="00022C2D">
        <w:rPr>
          <w:rFonts w:ascii="Times New Roman" w:hAnsi="Times New Roman" w:cs="Times New Roman"/>
        </w:rPr>
        <w:t>).</w:t>
      </w:r>
    </w:p>
    <w:p w:rsidR="00F361C8" w:rsidRPr="00022C2D" w:rsidRDefault="00F361C8" w:rsidP="00022C2D">
      <w:pPr>
        <w:pStyle w:val="Glava"/>
        <w:tabs>
          <w:tab w:val="left" w:pos="3960"/>
        </w:tabs>
        <w:jc w:val="both"/>
        <w:rPr>
          <w:rFonts w:ascii="Times New Roman" w:hAnsi="Times New Roman" w:cs="Times New Roman"/>
        </w:rPr>
      </w:pP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both"/>
        <w:rPr>
          <w:sz w:val="22"/>
          <w:szCs w:val="22"/>
        </w:rPr>
      </w:pPr>
    </w:p>
    <w:p w:rsidR="00F361C8" w:rsidRPr="00022C2D" w:rsidRDefault="00F361C8" w:rsidP="00022C2D">
      <w:pPr>
        <w:tabs>
          <w:tab w:val="left" w:pos="3960"/>
        </w:tabs>
        <w:jc w:val="center"/>
        <w:rPr>
          <w:sz w:val="22"/>
          <w:szCs w:val="22"/>
        </w:rPr>
      </w:pPr>
      <w:r w:rsidRPr="00022C2D">
        <w:rPr>
          <w:sz w:val="22"/>
          <w:szCs w:val="22"/>
        </w:rPr>
        <w:t xml:space="preserve">   Zavarovalnica</w:t>
      </w:r>
    </w:p>
    <w:p w:rsidR="00F361C8" w:rsidRPr="00022C2D" w:rsidRDefault="00F361C8" w:rsidP="00022C2D">
      <w:pPr>
        <w:tabs>
          <w:tab w:val="left" w:pos="3960"/>
        </w:tabs>
        <w:jc w:val="center"/>
        <w:rPr>
          <w:sz w:val="22"/>
          <w:szCs w:val="22"/>
        </w:rPr>
      </w:pPr>
      <w:r w:rsidRPr="00022C2D">
        <w:rPr>
          <w:sz w:val="22"/>
          <w:szCs w:val="22"/>
        </w:rPr>
        <w:t xml:space="preserve">    (žig in podpis)</w:t>
      </w:r>
    </w:p>
    <w:p w:rsidR="00F361C8" w:rsidRPr="00022C2D" w:rsidRDefault="00F361C8" w:rsidP="00022C2D">
      <w:pPr>
        <w:tabs>
          <w:tab w:val="left" w:pos="3960"/>
        </w:tabs>
        <w:jc w:val="center"/>
        <w:rPr>
          <w:sz w:val="22"/>
          <w:szCs w:val="22"/>
        </w:rPr>
      </w:pPr>
    </w:p>
    <w:p w:rsidR="00F361C8" w:rsidRPr="00022C2D" w:rsidRDefault="00F361C8" w:rsidP="00022C2D">
      <w:pPr>
        <w:pStyle w:val="Glava"/>
        <w:tabs>
          <w:tab w:val="left" w:pos="708"/>
        </w:tabs>
        <w:jc w:val="right"/>
        <w:rPr>
          <w:rFonts w:ascii="Times New Roman" w:hAnsi="Times New Roman" w:cs="Times New Roman"/>
        </w:rPr>
      </w:pPr>
    </w:p>
    <w:p w:rsidR="00F361C8" w:rsidRPr="00022C2D" w:rsidRDefault="00F361C8" w:rsidP="00022C2D">
      <w:pPr>
        <w:pStyle w:val="Glava"/>
        <w:tabs>
          <w:tab w:val="clear" w:pos="4536"/>
          <w:tab w:val="left" w:pos="6525"/>
        </w:tabs>
        <w:jc w:val="right"/>
        <w:rPr>
          <w:rFonts w:ascii="Times New Roman" w:hAnsi="Times New Roman" w:cs="Times New Roman"/>
        </w:rPr>
      </w:pPr>
      <w:r w:rsidRPr="00022C2D">
        <w:rPr>
          <w:rFonts w:ascii="Times New Roman" w:hAnsi="Times New Roman" w:cs="Times New Roman"/>
        </w:rPr>
        <w:tab/>
      </w:r>
      <w:r w:rsidRPr="00022C2D">
        <w:rPr>
          <w:rFonts w:ascii="Times New Roman" w:hAnsi="Times New Roman" w:cs="Times New Roman"/>
        </w:rPr>
        <w:br w:type="page"/>
      </w:r>
      <w:r w:rsidRPr="00022C2D">
        <w:rPr>
          <w:rFonts w:ascii="Times New Roman" w:hAnsi="Times New Roman" w:cs="Times New Roman"/>
          <w:b/>
        </w:rPr>
        <w:lastRenderedPageBreak/>
        <w:t>Razpisni obrazec št. 17</w:t>
      </w:r>
    </w:p>
    <w:p w:rsidR="00F361C8" w:rsidRPr="00022C2D" w:rsidRDefault="00F361C8" w:rsidP="00022C2D">
      <w:pPr>
        <w:jc w:val="center"/>
        <w:rPr>
          <w:rFonts w:eastAsia="Batang"/>
          <w:b/>
          <w:sz w:val="22"/>
          <w:szCs w:val="22"/>
        </w:rPr>
      </w:pPr>
    </w:p>
    <w:p w:rsidR="00F361C8" w:rsidRPr="00022C2D" w:rsidRDefault="00F361C8" w:rsidP="00022C2D">
      <w:pPr>
        <w:jc w:val="center"/>
        <w:rPr>
          <w:rFonts w:eastAsia="Batang"/>
          <w:b/>
          <w:sz w:val="22"/>
          <w:szCs w:val="22"/>
        </w:rPr>
      </w:pPr>
    </w:p>
    <w:p w:rsidR="00F361C8" w:rsidRPr="00022C2D" w:rsidRDefault="00F361C8" w:rsidP="00022C2D">
      <w:pPr>
        <w:jc w:val="center"/>
        <w:rPr>
          <w:rFonts w:eastAsia="Batang"/>
          <w:b/>
          <w:sz w:val="22"/>
          <w:szCs w:val="22"/>
        </w:rPr>
      </w:pPr>
      <w:r w:rsidRPr="00022C2D">
        <w:rPr>
          <w:rFonts w:eastAsia="Batang"/>
          <w:b/>
          <w:sz w:val="22"/>
          <w:szCs w:val="22"/>
        </w:rPr>
        <w:t>IZJAVA (pooblastilo) ZA PRIDOBITEV OSEBNIH PODATKOV</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p>
    <w:p w:rsidR="00F361C8" w:rsidRPr="00022C2D" w:rsidRDefault="00F361C8" w:rsidP="00022C2D">
      <w:pPr>
        <w:pStyle w:val="Naslov"/>
        <w:jc w:val="both"/>
        <w:rPr>
          <w:rFonts w:eastAsia="Batang"/>
          <w:b w:val="0"/>
          <w:sz w:val="22"/>
          <w:szCs w:val="22"/>
        </w:rPr>
      </w:pPr>
      <w:r w:rsidRPr="00022C2D">
        <w:rPr>
          <w:rFonts w:eastAsia="Batang"/>
          <w:b w:val="0"/>
          <w:sz w:val="22"/>
          <w:szCs w:val="22"/>
        </w:rPr>
        <w:t xml:space="preserve">V tej izjavi navedene osebe s podpisom soglašamo in dovoljujemo naročniku, da lahko za namene javnega razpisa </w:t>
      </w:r>
      <w:r w:rsidRPr="00022C2D">
        <w:rPr>
          <w:b w:val="0"/>
          <w:sz w:val="22"/>
          <w:szCs w:val="22"/>
        </w:rPr>
        <w:t>»</w:t>
      </w:r>
      <w:r w:rsidR="00346647" w:rsidRPr="00022C2D">
        <w:rPr>
          <w:b w:val="0"/>
          <w:i/>
          <w:sz w:val="22"/>
          <w:szCs w:val="22"/>
        </w:rPr>
        <w:t>Izgradnja komunalne infrastrukture za območje OPPN ŠM 14/3 in 14/4</w:t>
      </w:r>
      <w:r w:rsidR="00F90841">
        <w:rPr>
          <w:b w:val="0"/>
          <w:i/>
          <w:sz w:val="22"/>
          <w:szCs w:val="22"/>
        </w:rPr>
        <w:t xml:space="preserve"> </w:t>
      </w:r>
      <w:r w:rsidRPr="00022C2D">
        <w:rPr>
          <w:rFonts w:eastAsia="Batang"/>
          <w:b w:val="0"/>
          <w:sz w:val="22"/>
          <w:szCs w:val="22"/>
        </w:rPr>
        <w:t>objavljenega na Portalu javnih naročil pod številko objave _____________ pridobi naše osebne podatke iz zbirk osebnih podatkov državnih organov, organov lokalnih skupnosti ali nosilcev javnega pooblastila:</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r w:rsidRPr="00022C2D">
        <w:rPr>
          <w:rFonts w:eastAsia="Batang"/>
          <w:sz w:val="22"/>
          <w:szCs w:val="22"/>
        </w:rPr>
        <w:t xml:space="preserve">Ime in priimek: </w:t>
      </w:r>
      <w:r w:rsidRPr="00022C2D">
        <w:rPr>
          <w:rFonts w:eastAsia="Batang"/>
          <w:sz w:val="22"/>
          <w:szCs w:val="22"/>
        </w:rPr>
        <w:tab/>
        <w:t>___________________</w:t>
      </w:r>
      <w:r w:rsidRPr="00022C2D">
        <w:rPr>
          <w:rFonts w:eastAsia="Batang"/>
          <w:sz w:val="22"/>
          <w:szCs w:val="22"/>
        </w:rPr>
        <w:tab/>
      </w:r>
      <w:r w:rsidRPr="00022C2D">
        <w:rPr>
          <w:rFonts w:eastAsia="Batang"/>
          <w:sz w:val="22"/>
          <w:szCs w:val="22"/>
        </w:rPr>
        <w:tab/>
        <w:t>Podpis: __________________</w:t>
      </w:r>
    </w:p>
    <w:p w:rsidR="00F361C8" w:rsidRPr="00022C2D" w:rsidRDefault="00F361C8" w:rsidP="00022C2D">
      <w:pPr>
        <w:jc w:val="both"/>
        <w:rPr>
          <w:rFonts w:eastAsia="Batang"/>
          <w:sz w:val="22"/>
          <w:szCs w:val="22"/>
        </w:rPr>
      </w:pPr>
      <w:r w:rsidRPr="00022C2D">
        <w:rPr>
          <w:rFonts w:eastAsia="Batang"/>
          <w:sz w:val="22"/>
          <w:szCs w:val="22"/>
        </w:rPr>
        <w:t>Naslov:</w:t>
      </w:r>
    </w:p>
    <w:p w:rsidR="00F361C8" w:rsidRPr="00022C2D" w:rsidRDefault="00F361C8" w:rsidP="00022C2D">
      <w:pPr>
        <w:jc w:val="both"/>
        <w:rPr>
          <w:rFonts w:eastAsia="Batang"/>
          <w:sz w:val="22"/>
          <w:szCs w:val="22"/>
        </w:rPr>
      </w:pPr>
      <w:r w:rsidRPr="00022C2D">
        <w:rPr>
          <w:rFonts w:eastAsia="Batang"/>
          <w:sz w:val="22"/>
          <w:szCs w:val="22"/>
        </w:rPr>
        <w:t>EMŠO:</w:t>
      </w:r>
    </w:p>
    <w:p w:rsidR="00F361C8" w:rsidRPr="00022C2D" w:rsidRDefault="00F361C8" w:rsidP="00022C2D">
      <w:pPr>
        <w:jc w:val="both"/>
        <w:rPr>
          <w:rFonts w:eastAsia="Batang"/>
          <w:sz w:val="22"/>
          <w:szCs w:val="22"/>
        </w:rPr>
      </w:pPr>
      <w:r w:rsidRPr="00022C2D">
        <w:rPr>
          <w:rFonts w:eastAsia="Batang"/>
          <w:sz w:val="22"/>
          <w:szCs w:val="22"/>
        </w:rPr>
        <w:t>DŠT:</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r w:rsidRPr="00022C2D">
        <w:rPr>
          <w:rFonts w:eastAsia="Batang"/>
          <w:sz w:val="22"/>
          <w:szCs w:val="22"/>
        </w:rPr>
        <w:t>Ime in priimek:</w:t>
      </w:r>
      <w:r w:rsidRPr="00022C2D">
        <w:rPr>
          <w:rFonts w:eastAsia="Batang"/>
          <w:sz w:val="22"/>
          <w:szCs w:val="22"/>
        </w:rPr>
        <w:tab/>
        <w:t xml:space="preserve">___________________ </w:t>
      </w:r>
      <w:r w:rsidRPr="00022C2D">
        <w:rPr>
          <w:rFonts w:eastAsia="Batang"/>
          <w:sz w:val="22"/>
          <w:szCs w:val="22"/>
        </w:rPr>
        <w:tab/>
      </w:r>
      <w:r w:rsidRPr="00022C2D">
        <w:rPr>
          <w:rFonts w:eastAsia="Batang"/>
          <w:sz w:val="22"/>
          <w:szCs w:val="22"/>
        </w:rPr>
        <w:tab/>
        <w:t>Podpis: __________________</w:t>
      </w:r>
    </w:p>
    <w:p w:rsidR="00F361C8" w:rsidRPr="00022C2D" w:rsidRDefault="00F361C8" w:rsidP="00022C2D">
      <w:pPr>
        <w:jc w:val="both"/>
        <w:rPr>
          <w:rFonts w:eastAsia="Batang"/>
          <w:sz w:val="22"/>
          <w:szCs w:val="22"/>
        </w:rPr>
      </w:pPr>
      <w:r w:rsidRPr="00022C2D">
        <w:rPr>
          <w:rFonts w:eastAsia="Batang"/>
          <w:sz w:val="22"/>
          <w:szCs w:val="22"/>
        </w:rPr>
        <w:t>Naslov:</w:t>
      </w:r>
    </w:p>
    <w:p w:rsidR="00F361C8" w:rsidRPr="00022C2D" w:rsidRDefault="00F361C8" w:rsidP="00022C2D">
      <w:pPr>
        <w:jc w:val="both"/>
        <w:rPr>
          <w:rFonts w:eastAsia="Batang"/>
          <w:sz w:val="22"/>
          <w:szCs w:val="22"/>
        </w:rPr>
      </w:pPr>
      <w:r w:rsidRPr="00022C2D">
        <w:rPr>
          <w:rFonts w:eastAsia="Batang"/>
          <w:sz w:val="22"/>
          <w:szCs w:val="22"/>
        </w:rPr>
        <w:t>EMŠO:</w:t>
      </w:r>
    </w:p>
    <w:p w:rsidR="00F361C8" w:rsidRPr="00022C2D" w:rsidRDefault="00F361C8" w:rsidP="00022C2D">
      <w:pPr>
        <w:jc w:val="both"/>
        <w:rPr>
          <w:rFonts w:eastAsia="Batang"/>
          <w:sz w:val="22"/>
          <w:szCs w:val="22"/>
        </w:rPr>
      </w:pPr>
      <w:r w:rsidRPr="00022C2D">
        <w:rPr>
          <w:rFonts w:eastAsia="Batang"/>
          <w:sz w:val="22"/>
          <w:szCs w:val="22"/>
        </w:rPr>
        <w:t>DŠT:</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r w:rsidRPr="00022C2D">
        <w:rPr>
          <w:rFonts w:eastAsia="Batang"/>
          <w:sz w:val="22"/>
          <w:szCs w:val="22"/>
        </w:rPr>
        <w:t>Ime in priimek:</w:t>
      </w:r>
      <w:r w:rsidRPr="00022C2D">
        <w:rPr>
          <w:rFonts w:eastAsia="Batang"/>
          <w:sz w:val="22"/>
          <w:szCs w:val="22"/>
        </w:rPr>
        <w:tab/>
        <w:t xml:space="preserve">___________________ </w:t>
      </w:r>
      <w:r w:rsidRPr="00022C2D">
        <w:rPr>
          <w:rFonts w:eastAsia="Batang"/>
          <w:sz w:val="22"/>
          <w:szCs w:val="22"/>
        </w:rPr>
        <w:tab/>
      </w:r>
      <w:r w:rsidRPr="00022C2D">
        <w:rPr>
          <w:rFonts w:eastAsia="Batang"/>
          <w:sz w:val="22"/>
          <w:szCs w:val="22"/>
        </w:rPr>
        <w:tab/>
        <w:t>Podpis: __________________</w:t>
      </w:r>
    </w:p>
    <w:p w:rsidR="00F361C8" w:rsidRPr="00022C2D" w:rsidRDefault="00F361C8" w:rsidP="00022C2D">
      <w:pPr>
        <w:jc w:val="both"/>
        <w:rPr>
          <w:rFonts w:eastAsia="Batang"/>
          <w:sz w:val="22"/>
          <w:szCs w:val="22"/>
        </w:rPr>
      </w:pPr>
      <w:r w:rsidRPr="00022C2D">
        <w:rPr>
          <w:rFonts w:eastAsia="Batang"/>
          <w:sz w:val="22"/>
          <w:szCs w:val="22"/>
        </w:rPr>
        <w:t>Naslov:</w:t>
      </w:r>
    </w:p>
    <w:p w:rsidR="00F361C8" w:rsidRPr="00022C2D" w:rsidRDefault="00F361C8" w:rsidP="00022C2D">
      <w:pPr>
        <w:jc w:val="both"/>
        <w:rPr>
          <w:rFonts w:eastAsia="Batang"/>
          <w:sz w:val="22"/>
          <w:szCs w:val="22"/>
        </w:rPr>
      </w:pPr>
      <w:r w:rsidRPr="00022C2D">
        <w:rPr>
          <w:rFonts w:eastAsia="Batang"/>
          <w:sz w:val="22"/>
          <w:szCs w:val="22"/>
        </w:rPr>
        <w:t>EMŠO:</w:t>
      </w:r>
    </w:p>
    <w:p w:rsidR="00F361C8" w:rsidRPr="00022C2D" w:rsidRDefault="00F361C8" w:rsidP="00022C2D">
      <w:pPr>
        <w:jc w:val="both"/>
        <w:rPr>
          <w:rFonts w:eastAsia="Batang"/>
          <w:sz w:val="22"/>
          <w:szCs w:val="22"/>
        </w:rPr>
      </w:pPr>
      <w:r w:rsidRPr="00022C2D">
        <w:rPr>
          <w:rFonts w:eastAsia="Batang"/>
          <w:sz w:val="22"/>
          <w:szCs w:val="22"/>
        </w:rPr>
        <w:t>DŠT:</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r w:rsidRPr="00022C2D">
        <w:rPr>
          <w:rFonts w:eastAsia="Batang"/>
          <w:sz w:val="22"/>
          <w:szCs w:val="22"/>
        </w:rPr>
        <w:t>V zgornjih navedbah so navedeni vsi zakoniti zastopniki ponudnika.</w:t>
      </w:r>
    </w:p>
    <w:p w:rsidR="00F361C8" w:rsidRPr="00022C2D" w:rsidRDefault="00F361C8" w:rsidP="00022C2D">
      <w:pPr>
        <w:jc w:val="both"/>
        <w:rPr>
          <w:rFonts w:eastAsia="Batang"/>
          <w:sz w:val="22"/>
          <w:szCs w:val="22"/>
        </w:rPr>
      </w:pPr>
    </w:p>
    <w:p w:rsidR="00F361C8" w:rsidRPr="00022C2D" w:rsidRDefault="00F361C8" w:rsidP="00022C2D">
      <w:pPr>
        <w:jc w:val="both"/>
        <w:rPr>
          <w:rFonts w:eastAsia="Batang"/>
          <w:sz w:val="22"/>
          <w:szCs w:val="22"/>
        </w:rPr>
      </w:pPr>
      <w:r w:rsidRPr="00022C2D">
        <w:rPr>
          <w:rFonts w:eastAsia="Batang"/>
          <w:sz w:val="22"/>
          <w:szCs w:val="22"/>
        </w:rPr>
        <w:t>Ta izjava (pooblastilo) velja tudi za družbo __________________ kot ponudnika, katerega zakoniti zastopniki smo.</w:t>
      </w:r>
    </w:p>
    <w:p w:rsidR="00F361C8" w:rsidRPr="00022C2D" w:rsidRDefault="00F361C8" w:rsidP="00022C2D">
      <w:pPr>
        <w:jc w:val="both"/>
        <w:rPr>
          <w:rFonts w:eastAsia="Batang"/>
          <w:sz w:val="22"/>
          <w:szCs w:val="22"/>
        </w:rPr>
      </w:pPr>
    </w:p>
    <w:p w:rsidR="00F361C8" w:rsidRPr="00022C2D" w:rsidRDefault="00F361C8" w:rsidP="00022C2D">
      <w:pPr>
        <w:pStyle w:val="Telobesedila-zamik"/>
        <w:rPr>
          <w:rFonts w:eastAsia="Batang"/>
          <w:lang w:val="pl-PL"/>
        </w:rPr>
      </w:pPr>
    </w:p>
    <w:p w:rsidR="00F361C8" w:rsidRPr="00022C2D" w:rsidRDefault="00F361C8" w:rsidP="00022C2D">
      <w:pPr>
        <w:jc w:val="both"/>
        <w:rPr>
          <w:rFonts w:eastAsia="Batang"/>
          <w:sz w:val="22"/>
          <w:szCs w:val="22"/>
        </w:rPr>
      </w:pP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Datum:</w:t>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t>Žig in podpis zakonitega zastopnika:</w:t>
      </w:r>
    </w:p>
    <w:p w:rsidR="00F361C8" w:rsidRPr="00022C2D" w:rsidRDefault="00F361C8" w:rsidP="00022C2D">
      <w:pPr>
        <w:jc w:val="both"/>
        <w:rPr>
          <w:sz w:val="22"/>
          <w:szCs w:val="22"/>
        </w:rPr>
      </w:pPr>
    </w:p>
    <w:p w:rsidR="00F361C8" w:rsidRPr="00022C2D" w:rsidRDefault="00F361C8" w:rsidP="00022C2D">
      <w:pPr>
        <w:jc w:val="both"/>
        <w:rPr>
          <w:sz w:val="22"/>
          <w:szCs w:val="22"/>
        </w:rPr>
      </w:pPr>
      <w:r w:rsidRPr="00022C2D">
        <w:rPr>
          <w:sz w:val="22"/>
          <w:szCs w:val="22"/>
        </w:rPr>
        <w:t>_________</w:t>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r>
      <w:r w:rsidRPr="00022C2D">
        <w:rPr>
          <w:sz w:val="22"/>
          <w:szCs w:val="22"/>
        </w:rPr>
        <w:tab/>
        <w:t>_____________________________</w:t>
      </w:r>
    </w:p>
    <w:p w:rsidR="004E6ADE" w:rsidRPr="00022C2D" w:rsidRDefault="004E6ADE" w:rsidP="00022C2D">
      <w:pPr>
        <w:rPr>
          <w:sz w:val="22"/>
          <w:szCs w:val="22"/>
        </w:rPr>
      </w:pPr>
    </w:p>
    <w:sectPr w:rsidR="004E6ADE" w:rsidRPr="00022C2D" w:rsidSect="004E6A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23261D5"/>
    <w:multiLevelType w:val="hybridMultilevel"/>
    <w:tmpl w:val="C38EB09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054F4B8A"/>
    <w:multiLevelType w:val="hybridMultilevel"/>
    <w:tmpl w:val="5A2CD38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7F276A8"/>
    <w:multiLevelType w:val="singleLevel"/>
    <w:tmpl w:val="1C4E38AE"/>
    <w:lvl w:ilvl="0">
      <w:start w:val="1"/>
      <w:numFmt w:val="decimal"/>
      <w:lvlText w:val="%1."/>
      <w:legacy w:legacy="1" w:legacySpace="0" w:legacyIndent="283"/>
      <w:lvlJc w:val="left"/>
      <w:pPr>
        <w:ind w:left="283" w:hanging="283"/>
      </w:pPr>
    </w:lvl>
  </w:abstractNum>
  <w:abstractNum w:abstractNumId="4">
    <w:nsid w:val="091E7405"/>
    <w:multiLevelType w:val="hybridMultilevel"/>
    <w:tmpl w:val="739209BE"/>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nsid w:val="167416B4"/>
    <w:multiLevelType w:val="hybridMultilevel"/>
    <w:tmpl w:val="534E47A0"/>
    <w:lvl w:ilvl="0" w:tplc="FFFFFFFF">
      <w:start w:val="1"/>
      <w:numFmt w:val="bullet"/>
      <w:lvlText w:val=""/>
      <w:legacy w:legacy="1" w:legacySpace="0" w:legacyIndent="283"/>
      <w:lvlJc w:val="left"/>
      <w:pPr>
        <w:ind w:left="283" w:hanging="283"/>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BD958CB"/>
    <w:multiLevelType w:val="hybridMultilevel"/>
    <w:tmpl w:val="11B4A5CE"/>
    <w:lvl w:ilvl="0" w:tplc="FFFFFFFF">
      <w:start w:val="1"/>
      <w:numFmt w:val="bullet"/>
      <w:lvlText w:val=""/>
      <w:lvlJc w:val="left"/>
      <w:pPr>
        <w:tabs>
          <w:tab w:val="num" w:pos="360"/>
        </w:tabs>
        <w:ind w:left="360" w:hanging="360"/>
      </w:pPr>
      <w:rPr>
        <w:rFonts w:ascii="Symbol" w:hAnsi="Symbol" w:hint="default"/>
      </w:rPr>
    </w:lvl>
    <w:lvl w:ilvl="1" w:tplc="A18E72F2">
      <w:start w:val="4"/>
      <w:numFmt w:val="bullet"/>
      <w:lvlText w:val="-"/>
      <w:lvlJc w:val="left"/>
      <w:pPr>
        <w:tabs>
          <w:tab w:val="num" w:pos="1080"/>
        </w:tabs>
        <w:ind w:left="1080" w:hanging="360"/>
      </w:pPr>
      <w:rPr>
        <w:rFonts w:ascii="Times New Roman" w:eastAsia="Times New Roman" w:hAnsi="Times New Roman" w:cs="Times New Roman" w:hint="default"/>
      </w:rPr>
    </w:lvl>
    <w:lvl w:ilvl="2" w:tplc="04240003">
      <w:start w:val="1"/>
      <w:numFmt w:val="bullet"/>
      <w:lvlText w:val="o"/>
      <w:lvlJc w:val="left"/>
      <w:pPr>
        <w:tabs>
          <w:tab w:val="num" w:pos="1800"/>
        </w:tabs>
        <w:ind w:left="180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2EDD1DE5"/>
    <w:multiLevelType w:val="hybridMultilevel"/>
    <w:tmpl w:val="62527106"/>
    <w:lvl w:ilvl="0" w:tplc="04240009">
      <w:start w:val="1"/>
      <w:numFmt w:val="bullet"/>
      <w:lvlText w:val=""/>
      <w:lvlJc w:val="left"/>
      <w:pPr>
        <w:tabs>
          <w:tab w:val="num" w:pos="1440"/>
        </w:tabs>
        <w:ind w:left="1440" w:hanging="360"/>
      </w:pPr>
      <w:rPr>
        <w:rFonts w:ascii="Wingdings" w:hAnsi="Wingdings" w:hint="default"/>
      </w:rPr>
    </w:lvl>
    <w:lvl w:ilvl="1" w:tplc="94F4E41A">
      <w:start w:val="1"/>
      <w:numFmt w:val="upperLetter"/>
      <w:lvlText w:val="%2)"/>
      <w:lvlJc w:val="left"/>
      <w:pPr>
        <w:tabs>
          <w:tab w:val="num" w:pos="2160"/>
        </w:tabs>
        <w:ind w:left="216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nsid w:val="36A75CDB"/>
    <w:multiLevelType w:val="hybridMultilevel"/>
    <w:tmpl w:val="26CCB612"/>
    <w:lvl w:ilvl="0" w:tplc="FFFFFFFF">
      <w:start w:val="1"/>
      <w:numFmt w:val="decimal"/>
      <w:lvlText w:val="%1."/>
      <w:lvlJc w:val="left"/>
      <w:pPr>
        <w:tabs>
          <w:tab w:val="num" w:pos="360"/>
        </w:tabs>
        <w:ind w:left="360" w:hanging="360"/>
      </w:pPr>
    </w:lvl>
    <w:lvl w:ilvl="1" w:tplc="49688988">
      <w:start w:val="2"/>
      <w:numFmt w:val="bullet"/>
      <w:lvlText w:val="-"/>
      <w:lvlJc w:val="left"/>
      <w:pPr>
        <w:tabs>
          <w:tab w:val="num" w:pos="1110"/>
        </w:tabs>
        <w:ind w:left="1110" w:hanging="39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38054B6A"/>
    <w:multiLevelType w:val="hybridMultilevel"/>
    <w:tmpl w:val="9320BB6C"/>
    <w:lvl w:ilvl="0" w:tplc="04240011">
      <w:start w:val="1"/>
      <w:numFmt w:val="decimal"/>
      <w:lvlText w:val="%1)"/>
      <w:lvlJc w:val="left"/>
      <w:pPr>
        <w:tabs>
          <w:tab w:val="num" w:pos="720"/>
        </w:tabs>
        <w:ind w:left="720" w:hanging="360"/>
      </w:p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nsid w:val="384975F3"/>
    <w:multiLevelType w:val="hybridMultilevel"/>
    <w:tmpl w:val="E1947B82"/>
    <w:lvl w:ilvl="0" w:tplc="9DD80768">
      <w:start w:val="1"/>
      <w:numFmt w:val="decimal"/>
      <w:lvlText w:val="%1."/>
      <w:lvlJc w:val="left"/>
      <w:pPr>
        <w:tabs>
          <w:tab w:val="num" w:pos="1065"/>
        </w:tabs>
        <w:ind w:left="1065" w:hanging="705"/>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1">
    <w:nsid w:val="3B101B15"/>
    <w:multiLevelType w:val="hybridMultilevel"/>
    <w:tmpl w:val="1924DC2E"/>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2">
    <w:nsid w:val="41842975"/>
    <w:multiLevelType w:val="hybridMultilevel"/>
    <w:tmpl w:val="33A84610"/>
    <w:lvl w:ilvl="0" w:tplc="19A2C998">
      <w:start w:val="1"/>
      <w:numFmt w:val="decimal"/>
      <w:lvlText w:val="%1."/>
      <w:lvlJc w:val="left"/>
      <w:pPr>
        <w:tabs>
          <w:tab w:val="num" w:pos="397"/>
        </w:tabs>
        <w:ind w:left="397" w:hanging="397"/>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
    <w:nsid w:val="4D2B3468"/>
    <w:multiLevelType w:val="singleLevel"/>
    <w:tmpl w:val="1C4E38AE"/>
    <w:lvl w:ilvl="0">
      <w:start w:val="1"/>
      <w:numFmt w:val="decimal"/>
      <w:lvlText w:val="%1."/>
      <w:legacy w:legacy="1" w:legacySpace="0" w:legacyIndent="283"/>
      <w:lvlJc w:val="left"/>
      <w:pPr>
        <w:ind w:left="283" w:hanging="283"/>
      </w:pPr>
    </w:lvl>
  </w:abstractNum>
  <w:abstractNum w:abstractNumId="14">
    <w:nsid w:val="4E4563F2"/>
    <w:multiLevelType w:val="hybridMultilevel"/>
    <w:tmpl w:val="2FDA4346"/>
    <w:lvl w:ilvl="0" w:tplc="FFFFFFFF">
      <w:numFmt w:val="bullet"/>
      <w:lvlText w:val="-"/>
      <w:lvlJc w:val="left"/>
      <w:pPr>
        <w:tabs>
          <w:tab w:val="num" w:pos="360"/>
        </w:tabs>
        <w:ind w:left="36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5">
    <w:nsid w:val="4EDB6980"/>
    <w:multiLevelType w:val="hybridMultilevel"/>
    <w:tmpl w:val="5AC8FF88"/>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6">
    <w:nsid w:val="6314344B"/>
    <w:multiLevelType w:val="singleLevel"/>
    <w:tmpl w:val="1C4E38AE"/>
    <w:lvl w:ilvl="0">
      <w:start w:val="1"/>
      <w:numFmt w:val="decimal"/>
      <w:lvlText w:val="%1."/>
      <w:legacy w:legacy="1" w:legacySpace="0" w:legacyIndent="283"/>
      <w:lvlJc w:val="left"/>
      <w:pPr>
        <w:ind w:left="283" w:hanging="283"/>
      </w:pPr>
    </w:lvl>
  </w:abstractNum>
  <w:abstractNum w:abstractNumId="17">
    <w:nsid w:val="6A614B4A"/>
    <w:multiLevelType w:val="hybridMultilevel"/>
    <w:tmpl w:val="4C7EE976"/>
    <w:lvl w:ilvl="0" w:tplc="4CF8593C">
      <w:numFmt w:val="bullet"/>
      <w:lvlText w:val="-"/>
      <w:lvlJc w:val="left"/>
      <w:pPr>
        <w:tabs>
          <w:tab w:val="num" w:pos="360"/>
        </w:tabs>
        <w:ind w:left="360" w:hanging="360"/>
      </w:pPr>
      <w:rPr>
        <w:rFonts w:ascii="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8">
    <w:nsid w:val="6CB63E38"/>
    <w:multiLevelType w:val="hybridMultilevel"/>
    <w:tmpl w:val="69543BA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7330557C"/>
    <w:multiLevelType w:val="singleLevel"/>
    <w:tmpl w:val="211ECEB2"/>
    <w:lvl w:ilvl="0">
      <w:start w:val="1"/>
      <w:numFmt w:val="bullet"/>
      <w:lvlText w:val=""/>
      <w:lvlJc w:val="left"/>
      <w:pPr>
        <w:tabs>
          <w:tab w:val="num" w:pos="1260"/>
        </w:tabs>
        <w:ind w:left="1260" w:hanging="360"/>
      </w:pPr>
      <w:rPr>
        <w:rFonts w:ascii="Wingdings" w:hAnsi="Wingdings" w:hint="default"/>
        <w:sz w:val="16"/>
      </w:rPr>
    </w:lvl>
  </w:abstractNum>
  <w:abstractNum w:abstractNumId="20">
    <w:nsid w:val="75D4208A"/>
    <w:multiLevelType w:val="hybridMultilevel"/>
    <w:tmpl w:val="1B5636E2"/>
    <w:lvl w:ilvl="0" w:tplc="FFFFFFFF">
      <w:numFmt w:val="bullet"/>
      <w:lvlText w:val="-"/>
      <w:lvlJc w:val="left"/>
      <w:pPr>
        <w:tabs>
          <w:tab w:val="num" w:pos="360"/>
        </w:tabs>
        <w:ind w:left="36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6"/>
    <w:lvlOverride w:ilvl="0">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abstractNumId w:val="0"/>
    <w:lvlOverride w:ilvl="0">
      <w:lvl w:ilvl="0">
        <w:numFmt w:val="bullet"/>
        <w:lvlText w:val=""/>
        <w:legacy w:legacy="1" w:legacySpace="0" w:legacyIndent="283"/>
        <w:lvlJc w:val="left"/>
        <w:pPr>
          <w:ind w:left="283" w:hanging="283"/>
        </w:pPr>
        <w:rPr>
          <w:rFonts w:ascii="Symbol" w:hAnsi="Symbol" w:hint="default"/>
        </w:rPr>
      </w:lvl>
    </w:lvlOverride>
  </w:num>
  <w:num w:numId="10">
    <w:abstractNumId w:val="3"/>
    <w:lvlOverride w:ilvl="0">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abstractNumId w:val="13"/>
    <w:lvlOverride w:ilvl="0">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361C8"/>
    <w:rsid w:val="00022C2D"/>
    <w:rsid w:val="000E7DF1"/>
    <w:rsid w:val="00133941"/>
    <w:rsid w:val="001B662E"/>
    <w:rsid w:val="001E7F76"/>
    <w:rsid w:val="00224A6F"/>
    <w:rsid w:val="00234D88"/>
    <w:rsid w:val="00292E22"/>
    <w:rsid w:val="003274E7"/>
    <w:rsid w:val="00330C21"/>
    <w:rsid w:val="00344592"/>
    <w:rsid w:val="00346647"/>
    <w:rsid w:val="0036178C"/>
    <w:rsid w:val="003A6CBB"/>
    <w:rsid w:val="003C29FF"/>
    <w:rsid w:val="00437DF4"/>
    <w:rsid w:val="00484D32"/>
    <w:rsid w:val="004E6ADE"/>
    <w:rsid w:val="00582552"/>
    <w:rsid w:val="00597292"/>
    <w:rsid w:val="005A6CA4"/>
    <w:rsid w:val="006400DC"/>
    <w:rsid w:val="00674390"/>
    <w:rsid w:val="006E6948"/>
    <w:rsid w:val="006F180B"/>
    <w:rsid w:val="0070671F"/>
    <w:rsid w:val="007514CB"/>
    <w:rsid w:val="0077519A"/>
    <w:rsid w:val="007B0631"/>
    <w:rsid w:val="007B3292"/>
    <w:rsid w:val="007C4B00"/>
    <w:rsid w:val="00803AC4"/>
    <w:rsid w:val="00835AC7"/>
    <w:rsid w:val="0086743F"/>
    <w:rsid w:val="008A0775"/>
    <w:rsid w:val="008D234B"/>
    <w:rsid w:val="009035BD"/>
    <w:rsid w:val="0093232C"/>
    <w:rsid w:val="00966590"/>
    <w:rsid w:val="009C3E6A"/>
    <w:rsid w:val="00A112B4"/>
    <w:rsid w:val="00A73383"/>
    <w:rsid w:val="00A85A49"/>
    <w:rsid w:val="00A95BCB"/>
    <w:rsid w:val="00AC2459"/>
    <w:rsid w:val="00AD182F"/>
    <w:rsid w:val="00AD1EF5"/>
    <w:rsid w:val="00AF758E"/>
    <w:rsid w:val="00B50CB8"/>
    <w:rsid w:val="00B97E8C"/>
    <w:rsid w:val="00C93400"/>
    <w:rsid w:val="00CB7E44"/>
    <w:rsid w:val="00CE3FD8"/>
    <w:rsid w:val="00CE763C"/>
    <w:rsid w:val="00D4469C"/>
    <w:rsid w:val="00DF1FFB"/>
    <w:rsid w:val="00DF6B96"/>
    <w:rsid w:val="00E86370"/>
    <w:rsid w:val="00E91414"/>
    <w:rsid w:val="00EB4616"/>
    <w:rsid w:val="00EE62E0"/>
    <w:rsid w:val="00EE781B"/>
    <w:rsid w:val="00F147BE"/>
    <w:rsid w:val="00F361C8"/>
    <w:rsid w:val="00F90841"/>
    <w:rsid w:val="00FE3DE1"/>
    <w:rsid w:val="00FF28F0"/>
    <w:rsid w:val="00FF384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361C8"/>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F361C8"/>
    <w:pPr>
      <w:keepNext/>
      <w:outlineLvl w:val="0"/>
    </w:pPr>
    <w:rPr>
      <w:b/>
      <w:szCs w:val="20"/>
    </w:rPr>
  </w:style>
  <w:style w:type="paragraph" w:styleId="Naslov2">
    <w:name w:val="heading 2"/>
    <w:basedOn w:val="Navaden"/>
    <w:next w:val="Navaden"/>
    <w:link w:val="Naslov2Znak"/>
    <w:semiHidden/>
    <w:unhideWhenUsed/>
    <w:qFormat/>
    <w:rsid w:val="00F361C8"/>
    <w:pPr>
      <w:keepNext/>
      <w:outlineLvl w:val="1"/>
    </w:pPr>
    <w:rPr>
      <w:b/>
      <w:sz w:val="28"/>
      <w:szCs w:val="20"/>
    </w:rPr>
  </w:style>
  <w:style w:type="paragraph" w:styleId="Naslov3">
    <w:name w:val="heading 3"/>
    <w:basedOn w:val="Navaden"/>
    <w:next w:val="Navaden"/>
    <w:link w:val="Naslov3Znak"/>
    <w:semiHidden/>
    <w:unhideWhenUsed/>
    <w:qFormat/>
    <w:rsid w:val="00F361C8"/>
    <w:pPr>
      <w:keepNext/>
      <w:outlineLvl w:val="2"/>
    </w:pPr>
    <w:rPr>
      <w:b/>
      <w:sz w:val="22"/>
      <w:szCs w:val="30"/>
    </w:rPr>
  </w:style>
  <w:style w:type="paragraph" w:styleId="Naslov9">
    <w:name w:val="heading 9"/>
    <w:basedOn w:val="Navaden"/>
    <w:next w:val="Navaden"/>
    <w:link w:val="Naslov9Znak"/>
    <w:uiPriority w:val="99"/>
    <w:semiHidden/>
    <w:unhideWhenUsed/>
    <w:qFormat/>
    <w:rsid w:val="00F361C8"/>
    <w:pPr>
      <w:keepNext/>
      <w:outlineLvl w:val="8"/>
    </w:pPr>
    <w:rPr>
      <w:b/>
      <w:bCs/>
      <w:i/>
      <w:iCs/>
      <w:sz w:val="1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361C8"/>
    <w:rPr>
      <w:rFonts w:ascii="Times New Roman" w:eastAsia="Times New Roman" w:hAnsi="Times New Roman" w:cs="Times New Roman"/>
      <w:b/>
      <w:sz w:val="24"/>
      <w:szCs w:val="20"/>
      <w:lang w:eastAsia="sl-SI"/>
    </w:rPr>
  </w:style>
  <w:style w:type="character" w:customStyle="1" w:styleId="Naslov2Znak">
    <w:name w:val="Naslov 2 Znak"/>
    <w:basedOn w:val="Privzetapisavaodstavka"/>
    <w:link w:val="Naslov2"/>
    <w:semiHidden/>
    <w:rsid w:val="00F361C8"/>
    <w:rPr>
      <w:rFonts w:ascii="Times New Roman" w:eastAsia="Times New Roman" w:hAnsi="Times New Roman" w:cs="Times New Roman"/>
      <w:b/>
      <w:sz w:val="28"/>
      <w:szCs w:val="20"/>
      <w:lang w:eastAsia="sl-SI"/>
    </w:rPr>
  </w:style>
  <w:style w:type="character" w:customStyle="1" w:styleId="Naslov3Znak">
    <w:name w:val="Naslov 3 Znak"/>
    <w:basedOn w:val="Privzetapisavaodstavka"/>
    <w:link w:val="Naslov3"/>
    <w:semiHidden/>
    <w:rsid w:val="00F361C8"/>
    <w:rPr>
      <w:rFonts w:ascii="Times New Roman" w:eastAsia="Times New Roman" w:hAnsi="Times New Roman" w:cs="Times New Roman"/>
      <w:b/>
      <w:szCs w:val="30"/>
      <w:lang w:eastAsia="sl-SI"/>
    </w:rPr>
  </w:style>
  <w:style w:type="character" w:customStyle="1" w:styleId="Naslov9Znak">
    <w:name w:val="Naslov 9 Znak"/>
    <w:basedOn w:val="Privzetapisavaodstavka"/>
    <w:link w:val="Naslov9"/>
    <w:uiPriority w:val="99"/>
    <w:semiHidden/>
    <w:rsid w:val="00F361C8"/>
    <w:rPr>
      <w:rFonts w:ascii="Times New Roman" w:eastAsia="Times New Roman" w:hAnsi="Times New Roman" w:cs="Times New Roman"/>
      <w:b/>
      <w:bCs/>
      <w:i/>
      <w:iCs/>
      <w:sz w:val="14"/>
      <w:szCs w:val="24"/>
      <w:lang w:eastAsia="sl-SI"/>
    </w:rPr>
  </w:style>
  <w:style w:type="paragraph" w:styleId="HTML-oblikovano">
    <w:name w:val="HTML Preformatted"/>
    <w:basedOn w:val="Navaden"/>
    <w:link w:val="HTML-oblikovanoZnak"/>
    <w:uiPriority w:val="99"/>
    <w:semiHidden/>
    <w:unhideWhenUsed/>
    <w:rsid w:val="00F36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oblikovanoZnak">
    <w:name w:val="HTML-oblikovano Znak"/>
    <w:basedOn w:val="Privzetapisavaodstavka"/>
    <w:link w:val="HTML-oblikovano"/>
    <w:uiPriority w:val="99"/>
    <w:semiHidden/>
    <w:rsid w:val="00F361C8"/>
    <w:rPr>
      <w:rFonts w:ascii="Courier New" w:eastAsia="Times New Roman" w:hAnsi="Courier New" w:cs="Courier New"/>
      <w:color w:val="000000"/>
      <w:sz w:val="20"/>
      <w:szCs w:val="20"/>
      <w:lang w:eastAsia="sl-SI"/>
    </w:rPr>
  </w:style>
  <w:style w:type="paragraph" w:styleId="Navadensplet">
    <w:name w:val="Normal (Web)"/>
    <w:basedOn w:val="Navaden"/>
    <w:uiPriority w:val="99"/>
    <w:semiHidden/>
    <w:unhideWhenUsed/>
    <w:rsid w:val="00F361C8"/>
    <w:pPr>
      <w:spacing w:before="100" w:beforeAutospacing="1" w:after="100" w:afterAutospacing="1"/>
    </w:pPr>
  </w:style>
  <w:style w:type="paragraph" w:styleId="Komentar-besedilo">
    <w:name w:val="annotation text"/>
    <w:basedOn w:val="Navaden"/>
    <w:link w:val="Komentar-besediloZnak"/>
    <w:uiPriority w:val="99"/>
    <w:semiHidden/>
    <w:unhideWhenUsed/>
    <w:rsid w:val="00F361C8"/>
    <w:rPr>
      <w:sz w:val="20"/>
      <w:szCs w:val="20"/>
    </w:rPr>
  </w:style>
  <w:style w:type="character" w:customStyle="1" w:styleId="Komentar-besediloZnak">
    <w:name w:val="Komentar - besedilo Znak"/>
    <w:basedOn w:val="Privzetapisavaodstavka"/>
    <w:link w:val="Komentar-besedilo"/>
    <w:uiPriority w:val="99"/>
    <w:semiHidden/>
    <w:rsid w:val="00F361C8"/>
    <w:rPr>
      <w:rFonts w:ascii="Times New Roman" w:eastAsia="Times New Roman" w:hAnsi="Times New Roman" w:cs="Times New Roman"/>
      <w:sz w:val="20"/>
      <w:szCs w:val="20"/>
      <w:lang w:eastAsia="sl-SI"/>
    </w:rPr>
  </w:style>
  <w:style w:type="character" w:customStyle="1" w:styleId="GlavaZnak">
    <w:name w:val="Glava Znak"/>
    <w:aliases w:val="E-PVO-glava Znak"/>
    <w:basedOn w:val="Privzetapisavaodstavka"/>
    <w:link w:val="Glava"/>
    <w:locked/>
    <w:rsid w:val="00F361C8"/>
    <w:rPr>
      <w:rFonts w:ascii="Arial" w:hAnsi="Arial" w:cs="Arial"/>
    </w:rPr>
  </w:style>
  <w:style w:type="paragraph" w:styleId="Glava">
    <w:name w:val="header"/>
    <w:aliases w:val="E-PVO-glava"/>
    <w:basedOn w:val="Navaden"/>
    <w:link w:val="GlavaZnak"/>
    <w:unhideWhenUsed/>
    <w:rsid w:val="00F361C8"/>
    <w:pPr>
      <w:tabs>
        <w:tab w:val="center" w:pos="4536"/>
        <w:tab w:val="right" w:pos="9072"/>
      </w:tabs>
    </w:pPr>
    <w:rPr>
      <w:rFonts w:ascii="Arial" w:eastAsiaTheme="minorHAnsi" w:hAnsi="Arial" w:cs="Arial"/>
      <w:sz w:val="22"/>
      <w:szCs w:val="22"/>
      <w:lang w:eastAsia="en-US"/>
    </w:rPr>
  </w:style>
  <w:style w:type="character" w:customStyle="1" w:styleId="GlavaZnak1">
    <w:name w:val="Glava Znak1"/>
    <w:aliases w:val="E-PVO-glava Znak1"/>
    <w:basedOn w:val="Privzetapisavaodstavka"/>
    <w:link w:val="Glava"/>
    <w:semiHidden/>
    <w:rsid w:val="00F361C8"/>
    <w:rPr>
      <w:rFonts w:ascii="Times New Roman" w:eastAsia="Times New Roman" w:hAnsi="Times New Roman" w:cs="Times New Roman"/>
      <w:sz w:val="24"/>
      <w:szCs w:val="24"/>
      <w:lang w:eastAsia="sl-SI"/>
    </w:rPr>
  </w:style>
  <w:style w:type="paragraph" w:styleId="Noga">
    <w:name w:val="footer"/>
    <w:basedOn w:val="Navaden"/>
    <w:link w:val="NogaZnak"/>
    <w:uiPriority w:val="99"/>
    <w:semiHidden/>
    <w:unhideWhenUsed/>
    <w:rsid w:val="00F361C8"/>
    <w:pPr>
      <w:tabs>
        <w:tab w:val="center" w:pos="4536"/>
        <w:tab w:val="right" w:pos="9072"/>
      </w:tabs>
    </w:pPr>
    <w:rPr>
      <w:szCs w:val="20"/>
    </w:rPr>
  </w:style>
  <w:style w:type="character" w:customStyle="1" w:styleId="NogaZnak">
    <w:name w:val="Noga Znak"/>
    <w:basedOn w:val="Privzetapisavaodstavka"/>
    <w:link w:val="Noga"/>
    <w:uiPriority w:val="99"/>
    <w:semiHidden/>
    <w:rsid w:val="00F361C8"/>
    <w:rPr>
      <w:rFonts w:ascii="Times New Roman" w:eastAsia="Times New Roman" w:hAnsi="Times New Roman" w:cs="Times New Roman"/>
      <w:sz w:val="24"/>
      <w:szCs w:val="20"/>
      <w:lang w:eastAsia="sl-SI"/>
    </w:rPr>
  </w:style>
  <w:style w:type="paragraph" w:styleId="Naslov">
    <w:name w:val="Title"/>
    <w:basedOn w:val="Navaden"/>
    <w:link w:val="NaslovZnak"/>
    <w:uiPriority w:val="99"/>
    <w:qFormat/>
    <w:rsid w:val="00F361C8"/>
    <w:pPr>
      <w:jc w:val="center"/>
    </w:pPr>
    <w:rPr>
      <w:b/>
      <w:sz w:val="36"/>
      <w:szCs w:val="20"/>
      <w:lang w:eastAsia="en-US"/>
    </w:rPr>
  </w:style>
  <w:style w:type="character" w:customStyle="1" w:styleId="NaslovZnak">
    <w:name w:val="Naslov Znak"/>
    <w:basedOn w:val="Privzetapisavaodstavka"/>
    <w:link w:val="Naslov"/>
    <w:uiPriority w:val="99"/>
    <w:rsid w:val="00F361C8"/>
    <w:rPr>
      <w:rFonts w:ascii="Times New Roman" w:eastAsia="Times New Roman" w:hAnsi="Times New Roman" w:cs="Times New Roman"/>
      <w:b/>
      <w:sz w:val="36"/>
      <w:szCs w:val="20"/>
    </w:rPr>
  </w:style>
  <w:style w:type="paragraph" w:styleId="Telobesedila">
    <w:name w:val="Body Text"/>
    <w:basedOn w:val="Navaden"/>
    <w:link w:val="TelobesedilaZnak"/>
    <w:uiPriority w:val="99"/>
    <w:semiHidden/>
    <w:unhideWhenUsed/>
    <w:rsid w:val="00F361C8"/>
    <w:pPr>
      <w:tabs>
        <w:tab w:val="left" w:pos="864"/>
        <w:tab w:val="left" w:pos="9360"/>
      </w:tabs>
      <w:spacing w:line="240" w:lineRule="exact"/>
      <w:ind w:right="-2"/>
      <w:jc w:val="both"/>
    </w:pPr>
    <w:rPr>
      <w:sz w:val="22"/>
    </w:rPr>
  </w:style>
  <w:style w:type="character" w:customStyle="1" w:styleId="TelobesedilaZnak">
    <w:name w:val="Telo besedila Znak"/>
    <w:basedOn w:val="Privzetapisavaodstavka"/>
    <w:link w:val="Telobesedila"/>
    <w:uiPriority w:val="99"/>
    <w:semiHidden/>
    <w:rsid w:val="00F361C8"/>
    <w:rPr>
      <w:rFonts w:ascii="Times New Roman" w:eastAsia="Times New Roman" w:hAnsi="Times New Roman" w:cs="Times New Roman"/>
      <w:szCs w:val="24"/>
      <w:lang w:eastAsia="sl-SI"/>
    </w:rPr>
  </w:style>
  <w:style w:type="paragraph" w:styleId="Telobesedila-zamik">
    <w:name w:val="Body Text Indent"/>
    <w:basedOn w:val="Navaden"/>
    <w:link w:val="Telobesedila-zamikZnak"/>
    <w:uiPriority w:val="99"/>
    <w:semiHidden/>
    <w:unhideWhenUsed/>
    <w:rsid w:val="00F361C8"/>
    <w:pPr>
      <w:tabs>
        <w:tab w:val="num" w:pos="1080"/>
      </w:tabs>
      <w:ind w:left="708"/>
    </w:pPr>
    <w:rPr>
      <w:bCs/>
      <w:sz w:val="22"/>
      <w:szCs w:val="22"/>
    </w:rPr>
  </w:style>
  <w:style w:type="character" w:customStyle="1" w:styleId="Telobesedila-zamikZnak">
    <w:name w:val="Telo besedila - zamik Znak"/>
    <w:basedOn w:val="Privzetapisavaodstavka"/>
    <w:link w:val="Telobesedila-zamik"/>
    <w:uiPriority w:val="99"/>
    <w:semiHidden/>
    <w:rsid w:val="00F361C8"/>
    <w:rPr>
      <w:rFonts w:ascii="Times New Roman" w:eastAsia="Times New Roman" w:hAnsi="Times New Roman" w:cs="Times New Roman"/>
      <w:bCs/>
      <w:lang w:eastAsia="sl-SI"/>
    </w:rPr>
  </w:style>
  <w:style w:type="paragraph" w:styleId="Telobesedila2">
    <w:name w:val="Body Text 2"/>
    <w:basedOn w:val="Navaden"/>
    <w:link w:val="Telobesedila2Znak"/>
    <w:uiPriority w:val="99"/>
    <w:semiHidden/>
    <w:unhideWhenUsed/>
    <w:rsid w:val="00F361C8"/>
    <w:rPr>
      <w:rFonts w:ascii="Arial Narrow" w:hAnsi="Arial Narrow"/>
      <w:b/>
      <w:sz w:val="28"/>
      <w:szCs w:val="28"/>
    </w:rPr>
  </w:style>
  <w:style w:type="character" w:customStyle="1" w:styleId="Telobesedila2Znak">
    <w:name w:val="Telo besedila 2 Znak"/>
    <w:basedOn w:val="Privzetapisavaodstavka"/>
    <w:link w:val="Telobesedila2"/>
    <w:uiPriority w:val="99"/>
    <w:semiHidden/>
    <w:rsid w:val="00F361C8"/>
    <w:rPr>
      <w:rFonts w:ascii="Arial Narrow" w:eastAsia="Times New Roman" w:hAnsi="Arial Narrow" w:cs="Times New Roman"/>
      <w:b/>
      <w:sz w:val="28"/>
      <w:szCs w:val="28"/>
      <w:lang w:eastAsia="sl-SI"/>
    </w:rPr>
  </w:style>
  <w:style w:type="paragraph" w:styleId="Telobesedila3">
    <w:name w:val="Body Text 3"/>
    <w:basedOn w:val="Navaden"/>
    <w:link w:val="Telobesedila3Znak"/>
    <w:uiPriority w:val="99"/>
    <w:semiHidden/>
    <w:unhideWhenUsed/>
    <w:rsid w:val="00F361C8"/>
    <w:rPr>
      <w:sz w:val="18"/>
    </w:rPr>
  </w:style>
  <w:style w:type="character" w:customStyle="1" w:styleId="Telobesedila3Znak">
    <w:name w:val="Telo besedila 3 Znak"/>
    <w:basedOn w:val="Privzetapisavaodstavka"/>
    <w:link w:val="Telobesedila3"/>
    <w:uiPriority w:val="99"/>
    <w:semiHidden/>
    <w:rsid w:val="00F361C8"/>
    <w:rPr>
      <w:rFonts w:ascii="Times New Roman" w:eastAsia="Times New Roman" w:hAnsi="Times New Roman" w:cs="Times New Roman"/>
      <w:sz w:val="18"/>
      <w:szCs w:val="24"/>
      <w:lang w:eastAsia="sl-SI"/>
    </w:rPr>
  </w:style>
  <w:style w:type="paragraph" w:styleId="Zgradbadokumenta">
    <w:name w:val="Document Map"/>
    <w:basedOn w:val="Navaden"/>
    <w:link w:val="ZgradbadokumentaZnak"/>
    <w:uiPriority w:val="99"/>
    <w:semiHidden/>
    <w:unhideWhenUsed/>
    <w:rsid w:val="00F361C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rsid w:val="00F361C8"/>
    <w:rPr>
      <w:rFonts w:ascii="Tahoma" w:eastAsia="Times New Roman" w:hAnsi="Tahoma" w:cs="Tahoma"/>
      <w:sz w:val="20"/>
      <w:szCs w:val="20"/>
      <w:shd w:val="clear" w:color="auto" w:fill="000080"/>
      <w:lang w:eastAsia="sl-SI"/>
    </w:rPr>
  </w:style>
  <w:style w:type="paragraph" w:styleId="Zadevakomentarja">
    <w:name w:val="annotation subject"/>
    <w:basedOn w:val="Komentar-besedilo"/>
    <w:next w:val="Komentar-besedilo"/>
    <w:link w:val="ZadevakomentarjaZnak"/>
    <w:uiPriority w:val="99"/>
    <w:semiHidden/>
    <w:unhideWhenUsed/>
    <w:rsid w:val="00F361C8"/>
    <w:rPr>
      <w:b/>
      <w:bCs/>
    </w:rPr>
  </w:style>
  <w:style w:type="character" w:customStyle="1" w:styleId="ZadevakomentarjaZnak">
    <w:name w:val="Zadeva komentarja Znak"/>
    <w:basedOn w:val="Komentar-besediloZnak"/>
    <w:link w:val="Zadevakomentarja"/>
    <w:uiPriority w:val="99"/>
    <w:semiHidden/>
    <w:rsid w:val="00F361C8"/>
    <w:rPr>
      <w:b/>
      <w:bCs/>
    </w:rPr>
  </w:style>
  <w:style w:type="paragraph" w:styleId="Besedilooblaka">
    <w:name w:val="Balloon Text"/>
    <w:basedOn w:val="Navaden"/>
    <w:link w:val="BesedilooblakaZnak"/>
    <w:uiPriority w:val="99"/>
    <w:unhideWhenUsed/>
    <w:rsid w:val="00F361C8"/>
    <w:rPr>
      <w:rFonts w:ascii="Tahoma" w:hAnsi="Tahoma" w:cs="Tahoma"/>
      <w:sz w:val="16"/>
      <w:szCs w:val="16"/>
    </w:rPr>
  </w:style>
  <w:style w:type="character" w:customStyle="1" w:styleId="BesedilooblakaZnak">
    <w:name w:val="Besedilo oblačka Znak"/>
    <w:basedOn w:val="Privzetapisavaodstavka"/>
    <w:link w:val="Besedilooblaka"/>
    <w:uiPriority w:val="99"/>
    <w:rsid w:val="00F361C8"/>
    <w:rPr>
      <w:rFonts w:ascii="Tahoma" w:eastAsia="Times New Roman" w:hAnsi="Tahoma" w:cs="Tahoma"/>
      <w:sz w:val="16"/>
      <w:szCs w:val="16"/>
      <w:lang w:eastAsia="sl-SI"/>
    </w:rPr>
  </w:style>
  <w:style w:type="paragraph" w:customStyle="1" w:styleId="BodyText21">
    <w:name w:val="Body Text 21"/>
    <w:basedOn w:val="Navaden"/>
    <w:uiPriority w:val="99"/>
    <w:rsid w:val="00F361C8"/>
    <w:pPr>
      <w:overflowPunct w:val="0"/>
      <w:autoSpaceDE w:val="0"/>
      <w:autoSpaceDN w:val="0"/>
      <w:adjustRightInd w:val="0"/>
      <w:jc w:val="both"/>
    </w:pPr>
    <w:rPr>
      <w:szCs w:val="20"/>
      <w:lang w:eastAsia="en-US"/>
    </w:rPr>
  </w:style>
  <w:style w:type="paragraph" w:customStyle="1" w:styleId="Rub4">
    <w:name w:val="Rub4"/>
    <w:basedOn w:val="Navaden"/>
    <w:next w:val="Navaden"/>
    <w:uiPriority w:val="99"/>
    <w:rsid w:val="00F361C8"/>
    <w:pPr>
      <w:tabs>
        <w:tab w:val="left" w:pos="709"/>
      </w:tabs>
    </w:pPr>
    <w:rPr>
      <w:b/>
      <w:i/>
      <w:sz w:val="20"/>
      <w:szCs w:val="20"/>
      <w:lang w:val="en-GB" w:eastAsia="en-US"/>
    </w:rPr>
  </w:style>
  <w:style w:type="paragraph" w:customStyle="1" w:styleId="BodyText22">
    <w:name w:val="Body Text 22"/>
    <w:basedOn w:val="Navaden"/>
    <w:uiPriority w:val="99"/>
    <w:rsid w:val="00F361C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Century Schoolbook" w:hAnsi="Century Schoolbook"/>
      <w:b/>
      <w:szCs w:val="20"/>
    </w:rPr>
  </w:style>
  <w:style w:type="paragraph" w:customStyle="1" w:styleId="Default">
    <w:name w:val="Default"/>
    <w:uiPriority w:val="99"/>
    <w:rsid w:val="00F361C8"/>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character" w:styleId="Komentar-sklic">
    <w:name w:val="annotation reference"/>
    <w:basedOn w:val="Privzetapisavaodstavka"/>
    <w:semiHidden/>
    <w:unhideWhenUsed/>
    <w:rsid w:val="00F361C8"/>
    <w:rPr>
      <w:sz w:val="16"/>
      <w:szCs w:val="16"/>
    </w:rPr>
  </w:style>
  <w:style w:type="character" w:styleId="Krepko">
    <w:name w:val="Strong"/>
    <w:basedOn w:val="Privzetapisavaodstavka"/>
    <w:qFormat/>
    <w:rsid w:val="00F361C8"/>
    <w:rPr>
      <w:b/>
      <w:bCs/>
    </w:rPr>
  </w:style>
  <w:style w:type="paragraph" w:styleId="Odstavekseznama">
    <w:name w:val="List Paragraph"/>
    <w:basedOn w:val="Navaden"/>
    <w:uiPriority w:val="34"/>
    <w:qFormat/>
    <w:rsid w:val="00F361C8"/>
    <w:pPr>
      <w:ind w:left="720"/>
      <w:contextualSpacing/>
    </w:pPr>
  </w:style>
</w:styles>
</file>

<file path=word/webSettings.xml><?xml version="1.0" encoding="utf-8"?>
<w:webSettings xmlns:r="http://schemas.openxmlformats.org/officeDocument/2006/relationships" xmlns:w="http://schemas.openxmlformats.org/wordprocessingml/2006/main">
  <w:divs>
    <w:div w:id="438379767">
      <w:bodyDiv w:val="1"/>
      <w:marLeft w:val="0"/>
      <w:marRight w:val="0"/>
      <w:marTop w:val="0"/>
      <w:marBottom w:val="0"/>
      <w:divBdr>
        <w:top w:val="none" w:sz="0" w:space="0" w:color="auto"/>
        <w:left w:val="none" w:sz="0" w:space="0" w:color="auto"/>
        <w:bottom w:val="none" w:sz="0" w:space="0" w:color="auto"/>
        <w:right w:val="none" w:sz="0" w:space="0" w:color="auto"/>
      </w:divBdr>
    </w:div>
    <w:div w:id="4729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C66DF-2EC7-4AE6-A81E-E99223E5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42</Pages>
  <Words>10429</Words>
  <Characters>59451</Characters>
  <Application>Microsoft Office Word</Application>
  <DocSecurity>0</DocSecurity>
  <Lines>495</Lines>
  <Paragraphs>139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dc:creator>
  <cp:lastModifiedBy>ales</cp:lastModifiedBy>
  <cp:revision>11</cp:revision>
  <cp:lastPrinted>2015-05-20T12:39:00Z</cp:lastPrinted>
  <dcterms:created xsi:type="dcterms:W3CDTF">2015-05-19T05:43:00Z</dcterms:created>
  <dcterms:modified xsi:type="dcterms:W3CDTF">2015-05-20T14:32:00Z</dcterms:modified>
</cp:coreProperties>
</file>