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0D" w:rsidRDefault="00A7010D" w:rsidP="00A7010D">
      <w:pPr>
        <w:spacing w:before="240" w:after="360"/>
        <w:rPr>
          <w:b/>
          <w:bCs/>
        </w:rPr>
      </w:pPr>
      <w:r>
        <w:rPr>
          <w:b/>
          <w:bCs/>
        </w:rPr>
        <w:t>F)</w:t>
      </w:r>
      <w:r>
        <w:rPr>
          <w:b/>
          <w:bCs/>
        </w:rPr>
        <w:tab/>
        <w:t>RECITACIJSKE IN LITERARNE SKUPINE</w:t>
      </w:r>
      <w:r>
        <w:rPr>
          <w:b/>
          <w:bCs/>
        </w:rPr>
        <w:tab/>
      </w:r>
    </w:p>
    <w:p w:rsidR="00A7010D" w:rsidRDefault="00A7010D" w:rsidP="00A7010D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A7010D" w:rsidRDefault="00A7010D" w:rsidP="00A7010D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</w:p>
    <w:p w:rsidR="00A7010D" w:rsidRDefault="00A7010D" w:rsidP="00A7010D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A7010D" w:rsidRDefault="00A7010D" w:rsidP="00A7010D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A7010D" w:rsidRDefault="00A7010D" w:rsidP="00A7010D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A7010D" w:rsidRDefault="00A7010D" w:rsidP="00A7010D">
      <w:pPr>
        <w:ind w:left="-227"/>
        <w:outlineLvl w:val="0"/>
        <w:rPr>
          <w:b/>
          <w:bCs/>
        </w:rPr>
      </w:pPr>
    </w:p>
    <w:p w:rsidR="00A7010D" w:rsidRDefault="00A7010D" w:rsidP="00A7010D">
      <w:pPr>
        <w:ind w:left="-227"/>
        <w:outlineLvl w:val="0"/>
        <w:rPr>
          <w:b/>
          <w:bCs/>
        </w:rPr>
      </w:pPr>
    </w:p>
    <w:p w:rsidR="00A7010D" w:rsidRDefault="00A7010D" w:rsidP="00A7010D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A819FD">
        <w:t>7</w:t>
      </w:r>
      <w:r>
        <w:rPr>
          <w:u w:val="single"/>
        </w:rPr>
        <w:tab/>
      </w:r>
      <w:r>
        <w:rPr>
          <w:u w:val="single"/>
        </w:rPr>
        <w:tab/>
        <w:t>srečanj</w:t>
      </w:r>
    </w:p>
    <w:p w:rsidR="00A7010D" w:rsidRDefault="00A7010D" w:rsidP="00A7010D">
      <w:pPr>
        <w:ind w:left="-227"/>
        <w:outlineLvl w:val="0"/>
        <w:rPr>
          <w:u w:val="single"/>
        </w:rPr>
      </w:pPr>
    </w:p>
    <w:p w:rsidR="00A7010D" w:rsidRDefault="00A7010D" w:rsidP="00A7010D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3. Pregled načrtovanih samostojnih literarnih večerov</w:t>
      </w:r>
    </w:p>
    <w:p w:rsidR="00A7010D" w:rsidRDefault="00A7010D" w:rsidP="00A7010D">
      <w:pPr>
        <w:spacing w:before="240"/>
        <w:ind w:left="-227"/>
        <w:jc w:val="both"/>
        <w:outlineLvl w:val="0"/>
      </w:pPr>
      <w:r>
        <w:t>Navedite naslov in avtorje projekta (npr. moderator, oblikovalec), kraj in datum izvedbe.</w:t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ectPr w:rsidR="00A7010D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A7010D" w:rsidRDefault="00A7010D" w:rsidP="00A7010D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4. Sodelovanje na drugih literarnih večerih ali prireditvah </w:t>
      </w:r>
    </w:p>
    <w:p w:rsidR="00A7010D" w:rsidRDefault="00A7010D" w:rsidP="00A7010D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4698"/>
        <w:gridCol w:w="1218"/>
        <w:gridCol w:w="1029"/>
        <w:gridCol w:w="1872"/>
      </w:tblGrid>
      <w:tr w:rsidR="00A7010D" w:rsidTr="002B10F4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</w:tbl>
    <w:p w:rsidR="00A7010D" w:rsidRDefault="00A7010D" w:rsidP="00A7010D"/>
    <w:p w:rsidR="00A7010D" w:rsidRDefault="00A7010D" w:rsidP="00A7010D"/>
    <w:p w:rsidR="00A7010D" w:rsidRDefault="00A7010D" w:rsidP="00A7010D">
      <w:pPr>
        <w:rPr>
          <w:b/>
          <w:bCs/>
        </w:rPr>
      </w:pPr>
      <w:r>
        <w:rPr>
          <w:b/>
          <w:bCs/>
        </w:rPr>
        <w:t>5. Izdaja zbornika ali samostojne publikacije</w:t>
      </w:r>
    </w:p>
    <w:p w:rsidR="00A7010D" w:rsidRDefault="00A7010D" w:rsidP="00A7010D">
      <w:pPr>
        <w:spacing w:before="240"/>
        <w:jc w:val="both"/>
      </w:pPr>
      <w:r>
        <w:t xml:space="preserve">Navedite naslov, avtorje in temo projekta ter leto izdaje. </w:t>
      </w:r>
    </w:p>
    <w:p w:rsidR="00A7010D" w:rsidRDefault="00A7010D" w:rsidP="00A7010D"/>
    <w:p w:rsidR="00A7010D" w:rsidRDefault="00A7010D" w:rsidP="00A7010D">
      <w:pPr>
        <w:pBdr>
          <w:bottom w:val="single" w:sz="4" w:space="1" w:color="auto"/>
        </w:pBdr>
      </w:pPr>
      <w:r>
        <w:t>Zbornik:</w:t>
      </w:r>
    </w:p>
    <w:p w:rsidR="00A7010D" w:rsidRDefault="00A7010D" w:rsidP="00A7010D"/>
    <w:p w:rsidR="00A7010D" w:rsidRDefault="00A7010D" w:rsidP="00A7010D">
      <w:pPr>
        <w:pBdr>
          <w:bottom w:val="single" w:sz="4" w:space="1" w:color="auto"/>
        </w:pBdr>
      </w:pPr>
      <w:r>
        <w:t>Samostojna publikacija:</w:t>
      </w:r>
      <w:r>
        <w:tab/>
      </w:r>
      <w:r>
        <w:tab/>
      </w:r>
    </w:p>
    <w:p w:rsidR="00A7010D" w:rsidRDefault="00A7010D" w:rsidP="00A7010D"/>
    <w:p w:rsidR="00A7010D" w:rsidRDefault="00A7010D" w:rsidP="00A7010D">
      <w:pPr>
        <w:rPr>
          <w:b/>
          <w:bCs/>
        </w:rPr>
      </w:pPr>
    </w:p>
    <w:p w:rsidR="00A7010D" w:rsidRDefault="00A7010D" w:rsidP="00A7010D">
      <w:pPr>
        <w:rPr>
          <w:b/>
          <w:bCs/>
        </w:rPr>
      </w:pPr>
    </w:p>
    <w:p w:rsidR="00A7010D" w:rsidRDefault="00A7010D" w:rsidP="00A7010D">
      <w:pPr>
        <w:rPr>
          <w:b/>
          <w:bCs/>
        </w:rPr>
      </w:pPr>
      <w:r>
        <w:rPr>
          <w:b/>
          <w:bCs/>
        </w:rPr>
        <w:t>6. Strokovne objave</w:t>
      </w:r>
    </w:p>
    <w:p w:rsidR="00A7010D" w:rsidRDefault="00A7010D" w:rsidP="00A70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Naslov objave/prispevka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objave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publikacije/ medija</w:t>
            </w: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A7010D" w:rsidRDefault="00A7010D" w:rsidP="00A7010D">
      <w:pPr>
        <w:pStyle w:val="Odstavekseznama"/>
        <w:spacing w:before="240"/>
        <w:ind w:left="360"/>
        <w:outlineLvl w:val="0"/>
        <w:rPr>
          <w:b/>
          <w:bCs/>
        </w:rPr>
      </w:pPr>
    </w:p>
    <w:p w:rsidR="00A7010D" w:rsidRDefault="00A7010D" w:rsidP="00A7010D">
      <w:pPr>
        <w:pStyle w:val="Odstavekseznama"/>
        <w:spacing w:before="240"/>
        <w:ind w:left="360"/>
        <w:outlineLvl w:val="0"/>
        <w:rPr>
          <w:b/>
        </w:rPr>
      </w:pPr>
      <w:r>
        <w:rPr>
          <w:b/>
          <w:bCs/>
        </w:rPr>
        <w:t xml:space="preserve">7. Dodatno točkovanje glede na uspešnost  - </w:t>
      </w:r>
      <w:r>
        <w:rPr>
          <w:b/>
        </w:rPr>
        <w:t>upoštevajo se uspehi doseženi v        koledarskem letu 201</w:t>
      </w:r>
      <w:r w:rsidR="00A819FD">
        <w:rPr>
          <w:b/>
        </w:rPr>
        <w:t>6</w:t>
      </w:r>
      <w:r>
        <w:rPr>
          <w:b/>
        </w:rPr>
        <w:t xml:space="preserve"> </w:t>
      </w:r>
    </w:p>
    <w:p w:rsidR="00A7010D" w:rsidRDefault="00A7010D" w:rsidP="00A7010D">
      <w:pPr>
        <w:spacing w:after="120"/>
        <w:rPr>
          <w:i/>
          <w:iCs/>
        </w:rPr>
      </w:pPr>
    </w:p>
    <w:p w:rsidR="00A7010D" w:rsidRDefault="00A7010D" w:rsidP="00A7010D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  (izbran preko selekcije):40%: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 : 10 %,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Dodatno točkovanje dela mlajših in starejših skupin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15 točk, 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Skupno število </w:t>
            </w:r>
          </w:p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numPr>
          <w:ilvl w:val="0"/>
          <w:numId w:val="3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A7010D" w:rsidRDefault="00A7010D" w:rsidP="00A7010D">
      <w:pPr>
        <w:numPr>
          <w:ilvl w:val="0"/>
          <w:numId w:val="3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  <w:r>
        <w:t>(Ustrezno obkroži!)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Odstavekseznama"/>
        <w:numPr>
          <w:ilvl w:val="0"/>
          <w:numId w:val="2"/>
        </w:numPr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A7010D" w:rsidRDefault="00A7010D" w:rsidP="00A7010D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točk</w:t>
      </w:r>
    </w:p>
    <w:p w:rsidR="00A7010D" w:rsidRDefault="00A7010D" w:rsidP="00A7010D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točk</w:t>
      </w: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</w:p>
    <w:p w:rsidR="00A7010D" w:rsidRDefault="00A7010D" w:rsidP="00A7010D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sectPr w:rsidR="00A7010D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lastRenderedPageBreak/>
        <w:t>11. FINANČNI NAČRT</w:t>
      </w: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Vključijo naj se samo stroški rednega programa. </w:t>
      </w: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A81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201</w:t>
            </w:r>
            <w:r w:rsidR="00A819FD">
              <w:rPr>
                <w:b/>
                <w:bCs/>
              </w:rPr>
              <w:t>7</w:t>
            </w:r>
          </w:p>
          <w:p w:rsidR="00A819FD" w:rsidRDefault="00A819FD" w:rsidP="00A819FD">
            <w:pPr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  <w:rPr>
                <w:b/>
                <w:bCs/>
              </w:rPr>
            </w:pPr>
          </w:p>
          <w:p w:rsidR="00A819FD" w:rsidRDefault="00A819FD" w:rsidP="002B10F4">
            <w:pPr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>drugi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</w:pPr>
          </w:p>
        </w:tc>
      </w:tr>
      <w:tr w:rsidR="00A7010D" w:rsidTr="002B1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jc w:val="right"/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spacing w:before="160"/>
      </w:pPr>
    </w:p>
    <w:p w:rsidR="00A7010D" w:rsidRDefault="00A7010D" w:rsidP="00A7010D">
      <w:pPr>
        <w:tabs>
          <w:tab w:val="left" w:pos="708"/>
        </w:tabs>
        <w:spacing w:before="160"/>
      </w:pPr>
    </w:p>
    <w:p w:rsidR="00A7010D" w:rsidRDefault="00A7010D" w:rsidP="00A7010D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A7010D" w:rsidRDefault="00A7010D" w:rsidP="00A7010D">
      <w:pPr>
        <w:tabs>
          <w:tab w:val="left" w:pos="708"/>
        </w:tabs>
      </w:pPr>
    </w:p>
    <w:p w:rsidR="00A7010D" w:rsidRDefault="00A7010D" w:rsidP="00A7010D">
      <w:pPr>
        <w:tabs>
          <w:tab w:val="left" w:pos="708"/>
        </w:tabs>
      </w:pPr>
    </w:p>
    <w:p w:rsidR="00A7010D" w:rsidRDefault="00A7010D" w:rsidP="00A7010D">
      <w:pPr>
        <w:tabs>
          <w:tab w:val="left" w:pos="708"/>
        </w:tabs>
      </w:pPr>
    </w:p>
    <w:p w:rsidR="00A7010D" w:rsidRDefault="00A7010D" w:rsidP="00A7010D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0D" w:rsidRDefault="00A7010D" w:rsidP="00A7010D">
      <w:r>
        <w:separator/>
      </w:r>
    </w:p>
  </w:endnote>
  <w:endnote w:type="continuationSeparator" w:id="0">
    <w:p w:rsidR="00A7010D" w:rsidRDefault="00A7010D" w:rsidP="00A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0D" w:rsidRDefault="00A7010D" w:rsidP="00A7010D">
      <w:r>
        <w:separator/>
      </w:r>
    </w:p>
  </w:footnote>
  <w:footnote w:type="continuationSeparator" w:id="0">
    <w:p w:rsidR="00A7010D" w:rsidRDefault="00A7010D" w:rsidP="00A7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71" w:rsidRPr="008F7F70" w:rsidRDefault="007C6CD5" w:rsidP="00B94A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>- 201</w:t>
    </w:r>
    <w:r w:rsidR="00A819FD">
      <w:rPr>
        <w:rFonts w:ascii="Verdana" w:hAnsi="Verdana" w:cs="Verdana"/>
        <w:b/>
        <w:bCs/>
        <w:color w:val="BFBFBF"/>
        <w:sz w:val="22"/>
        <w:szCs w:val="22"/>
      </w:rPr>
      <w:t>7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F</w:t>
    </w:r>
  </w:p>
  <w:p w:rsidR="00B94A71" w:rsidRDefault="00A819F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17A9A"/>
    <w:multiLevelType w:val="hybridMultilevel"/>
    <w:tmpl w:val="779E741A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96"/>
    <w:rsid w:val="007C6CD5"/>
    <w:rsid w:val="00A7010D"/>
    <w:rsid w:val="00A819FD"/>
    <w:rsid w:val="00BF69E6"/>
    <w:rsid w:val="00E215E7"/>
    <w:rsid w:val="00F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A70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7010D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A7010D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A70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7010D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A7010D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dcterms:created xsi:type="dcterms:W3CDTF">2017-02-23T08:49:00Z</dcterms:created>
  <dcterms:modified xsi:type="dcterms:W3CDTF">2017-02-23T09:29:00Z</dcterms:modified>
</cp:coreProperties>
</file>