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1D3" w:rsidRDefault="007671D3" w:rsidP="007671D3">
      <w:pPr>
        <w:spacing w:after="0" w:line="240" w:lineRule="auto"/>
        <w:jc w:val="center"/>
        <w:rPr>
          <w:rFonts w:ascii="Calibri" w:eastAsia="Times New Roman" w:hAnsi="Calibri" w:cs="Tahoma"/>
          <w:color w:val="000000"/>
          <w:sz w:val="28"/>
          <w:szCs w:val="28"/>
          <w:lang w:eastAsia="sl-SI"/>
        </w:rPr>
      </w:pPr>
    </w:p>
    <w:p w:rsidR="007671D3" w:rsidRDefault="007671D3" w:rsidP="007671D3">
      <w:pPr>
        <w:spacing w:after="0" w:line="240" w:lineRule="auto"/>
        <w:jc w:val="center"/>
        <w:rPr>
          <w:rFonts w:ascii="Calibri" w:eastAsia="Times New Roman" w:hAnsi="Calibri" w:cs="Tahoma"/>
          <w:color w:val="000000"/>
          <w:sz w:val="28"/>
          <w:szCs w:val="28"/>
          <w:lang w:eastAsia="sl-SI"/>
        </w:rPr>
      </w:pPr>
    </w:p>
    <w:p w:rsidR="003F7F34" w:rsidRDefault="00891CAC" w:rsidP="007671D3">
      <w:pPr>
        <w:spacing w:after="0" w:line="240" w:lineRule="auto"/>
        <w:jc w:val="center"/>
        <w:rPr>
          <w:rFonts w:ascii="Calibri" w:eastAsia="Times New Roman" w:hAnsi="Calibri" w:cs="Tahoma"/>
          <w:color w:val="000000"/>
          <w:sz w:val="28"/>
          <w:szCs w:val="28"/>
          <w:lang w:eastAsia="sl-SI"/>
        </w:rPr>
      </w:pPr>
      <w:r w:rsidRPr="003F7F34">
        <w:rPr>
          <w:rFonts w:ascii="Calibri" w:eastAsia="Times New Roman" w:hAnsi="Calibri" w:cs="Tahoma"/>
          <w:color w:val="000000"/>
          <w:sz w:val="32"/>
          <w:szCs w:val="32"/>
          <w:lang w:eastAsia="sl-SI"/>
        </w:rPr>
        <w:t>RASR, Razvojna agencija Savinjske regije</w:t>
      </w:r>
      <w:r w:rsidRPr="00891CAC">
        <w:rPr>
          <w:rFonts w:ascii="Calibri" w:eastAsia="Times New Roman" w:hAnsi="Calibri" w:cs="Tahoma"/>
          <w:color w:val="000000"/>
          <w:sz w:val="28"/>
          <w:szCs w:val="28"/>
          <w:lang w:eastAsia="sl-SI"/>
        </w:rPr>
        <w:t xml:space="preserve"> </w:t>
      </w:r>
    </w:p>
    <w:p w:rsidR="003F7F34" w:rsidRDefault="003F7F34" w:rsidP="007671D3">
      <w:pPr>
        <w:spacing w:after="0" w:line="240" w:lineRule="auto"/>
        <w:jc w:val="center"/>
        <w:rPr>
          <w:rFonts w:ascii="Calibri" w:eastAsia="Times New Roman" w:hAnsi="Calibri" w:cs="Tahoma"/>
          <w:color w:val="000000"/>
          <w:sz w:val="28"/>
          <w:szCs w:val="28"/>
          <w:lang w:eastAsia="sl-SI"/>
        </w:rPr>
      </w:pPr>
    </w:p>
    <w:p w:rsidR="00891CAC" w:rsidRDefault="00891CAC" w:rsidP="007671D3">
      <w:pPr>
        <w:spacing w:after="0" w:line="240" w:lineRule="auto"/>
        <w:jc w:val="center"/>
        <w:rPr>
          <w:rFonts w:ascii="Calibri" w:eastAsia="Times New Roman" w:hAnsi="Calibri" w:cs="Tahoma"/>
          <w:color w:val="000000"/>
          <w:sz w:val="28"/>
          <w:szCs w:val="28"/>
          <w:lang w:eastAsia="sl-SI"/>
        </w:rPr>
      </w:pPr>
      <w:r w:rsidRPr="00891CAC">
        <w:rPr>
          <w:rFonts w:ascii="Calibri" w:eastAsia="Times New Roman" w:hAnsi="Calibri" w:cs="Tahoma"/>
          <w:color w:val="000000"/>
          <w:sz w:val="28"/>
          <w:szCs w:val="28"/>
          <w:lang w:eastAsia="sl-SI"/>
        </w:rPr>
        <w:t>objavlja</w:t>
      </w:r>
    </w:p>
    <w:p w:rsidR="003F7F34" w:rsidRDefault="003F7F34" w:rsidP="007671D3">
      <w:pPr>
        <w:spacing w:after="0" w:line="240" w:lineRule="auto"/>
        <w:jc w:val="center"/>
        <w:rPr>
          <w:rFonts w:ascii="Calibri" w:eastAsia="Times New Roman" w:hAnsi="Calibri" w:cs="Tahoma"/>
          <w:color w:val="000000"/>
          <w:sz w:val="28"/>
          <w:szCs w:val="28"/>
          <w:lang w:eastAsia="sl-SI"/>
        </w:rPr>
      </w:pPr>
    </w:p>
    <w:p w:rsidR="00891CAC" w:rsidRPr="002B7BFA" w:rsidRDefault="00891CAC" w:rsidP="007671D3">
      <w:pPr>
        <w:spacing w:after="0" w:line="240" w:lineRule="auto"/>
        <w:jc w:val="center"/>
        <w:rPr>
          <w:rFonts w:ascii="Calibri" w:eastAsia="Times New Roman" w:hAnsi="Calibri" w:cs="Tahoma"/>
          <w:b/>
          <w:color w:val="000000"/>
          <w:sz w:val="28"/>
          <w:szCs w:val="28"/>
          <w:lang w:eastAsia="sl-SI"/>
        </w:rPr>
      </w:pPr>
      <w:r w:rsidRPr="002B7BFA">
        <w:rPr>
          <w:rFonts w:ascii="Calibri" w:eastAsia="Times New Roman" w:hAnsi="Calibri" w:cs="Tahoma"/>
          <w:b/>
          <w:color w:val="000000"/>
          <w:sz w:val="28"/>
          <w:szCs w:val="28"/>
          <w:lang w:eastAsia="sl-SI"/>
        </w:rPr>
        <w:t>JAVNI POZIV PODJETNO V SVET PODJETNIŠTVA 201</w:t>
      </w:r>
      <w:r w:rsidR="005948AB">
        <w:rPr>
          <w:rFonts w:ascii="Calibri" w:eastAsia="Times New Roman" w:hAnsi="Calibri" w:cs="Tahoma"/>
          <w:b/>
          <w:color w:val="000000"/>
          <w:sz w:val="28"/>
          <w:szCs w:val="28"/>
          <w:lang w:eastAsia="sl-SI"/>
        </w:rPr>
        <w:t>4</w:t>
      </w:r>
      <w:r w:rsidRPr="002B7BFA">
        <w:rPr>
          <w:rFonts w:ascii="Calibri" w:eastAsia="Times New Roman" w:hAnsi="Calibri" w:cs="Tahoma"/>
          <w:b/>
          <w:color w:val="000000"/>
          <w:sz w:val="28"/>
          <w:szCs w:val="28"/>
          <w:lang w:eastAsia="sl-SI"/>
        </w:rPr>
        <w:t xml:space="preserve"> V SAVINJSKI REGIJI</w:t>
      </w:r>
    </w:p>
    <w:p w:rsidR="00891CAC" w:rsidRPr="007671D3" w:rsidRDefault="00891CAC" w:rsidP="007671D3">
      <w:pPr>
        <w:spacing w:after="0" w:line="240" w:lineRule="auto"/>
        <w:jc w:val="both"/>
        <w:rPr>
          <w:rFonts w:ascii="Calibri" w:eastAsia="Times New Roman" w:hAnsi="Calibri" w:cs="Tahoma"/>
          <w:color w:val="000000"/>
          <w:lang w:eastAsia="sl-SI"/>
        </w:rPr>
      </w:pPr>
    </w:p>
    <w:p w:rsidR="00515906" w:rsidRDefault="00891CAC" w:rsidP="007671D3">
      <w:pPr>
        <w:jc w:val="both"/>
        <w:rPr>
          <w:rFonts w:ascii="Calibri" w:eastAsia="Calibri" w:hAnsi="Calibri" w:cs="Times New Roman"/>
          <w:sz w:val="24"/>
          <w:szCs w:val="24"/>
        </w:rPr>
      </w:pPr>
      <w:r w:rsidRPr="00C07F61">
        <w:rPr>
          <w:rFonts w:ascii="Calibri" w:eastAsia="Calibri" w:hAnsi="Calibri" w:cs="Times New Roman"/>
          <w:sz w:val="24"/>
          <w:szCs w:val="24"/>
        </w:rPr>
        <w:t>Namen operacije</w:t>
      </w:r>
      <w:r w:rsidRPr="00891CAC">
        <w:rPr>
          <w:rFonts w:ascii="Calibri" w:eastAsia="Calibri" w:hAnsi="Calibri" w:cs="Times New Roman"/>
          <w:sz w:val="24"/>
          <w:szCs w:val="24"/>
        </w:rPr>
        <w:t xml:space="preserve"> je podjetniško usposabljanje </w:t>
      </w:r>
      <w:r w:rsidR="00A5680E">
        <w:rPr>
          <w:rFonts w:ascii="Calibri" w:eastAsia="Calibri" w:hAnsi="Calibri" w:cs="Times New Roman"/>
          <w:sz w:val="24"/>
          <w:szCs w:val="24"/>
        </w:rPr>
        <w:t xml:space="preserve">desetih </w:t>
      </w:r>
      <w:r w:rsidRPr="00891CAC">
        <w:rPr>
          <w:rFonts w:ascii="Calibri" w:eastAsia="Calibri" w:hAnsi="Calibri" w:cs="Times New Roman"/>
          <w:sz w:val="24"/>
          <w:szCs w:val="24"/>
        </w:rPr>
        <w:t>mladih, visoko izobraženih brezposelnih oseb v Savin</w:t>
      </w:r>
      <w:r w:rsidRPr="007671D3">
        <w:rPr>
          <w:rFonts w:ascii="Calibri" w:eastAsia="Calibri" w:hAnsi="Calibri" w:cs="Times New Roman"/>
          <w:sz w:val="24"/>
          <w:szCs w:val="24"/>
        </w:rPr>
        <w:t>jski regiji s ciljem, da bi se</w:t>
      </w:r>
      <w:r w:rsidRPr="00891CAC">
        <w:rPr>
          <w:rFonts w:ascii="Calibri" w:eastAsia="Calibri" w:hAnsi="Calibri" w:cs="Times New Roman"/>
          <w:sz w:val="24"/>
          <w:szCs w:val="24"/>
        </w:rPr>
        <w:t xml:space="preserve"> po zaključku operacije samozaposlili, zaposlili v lastnem podjetju ali zaposlili pri drugem delodajalcu. </w:t>
      </w:r>
    </w:p>
    <w:p w:rsidR="00891CAC" w:rsidRPr="007671D3" w:rsidRDefault="00891CAC" w:rsidP="007671D3">
      <w:pPr>
        <w:spacing w:after="0" w:line="240" w:lineRule="auto"/>
        <w:jc w:val="both"/>
        <w:rPr>
          <w:rFonts w:ascii="Calibri" w:eastAsia="Calibri" w:hAnsi="Calibri" w:cs="Times New Roman"/>
          <w:sz w:val="24"/>
          <w:szCs w:val="24"/>
        </w:rPr>
      </w:pPr>
      <w:r w:rsidRPr="00C07F61">
        <w:rPr>
          <w:rFonts w:ascii="Calibri" w:eastAsia="Calibri" w:hAnsi="Calibri" w:cs="Times New Roman"/>
          <w:sz w:val="24"/>
          <w:szCs w:val="24"/>
        </w:rPr>
        <w:t>Ciljna skupina</w:t>
      </w:r>
      <w:r w:rsidRPr="007671D3">
        <w:rPr>
          <w:rFonts w:ascii="Calibri" w:eastAsia="Calibri" w:hAnsi="Calibri" w:cs="Times New Roman"/>
          <w:sz w:val="24"/>
          <w:szCs w:val="24"/>
        </w:rPr>
        <w:t xml:space="preserve"> so osebe, ki izpolnjujejo pogoje:</w:t>
      </w:r>
    </w:p>
    <w:p w:rsidR="00891CAC" w:rsidRPr="00891CAC" w:rsidRDefault="00695038" w:rsidP="007671D3">
      <w:pPr>
        <w:numPr>
          <w:ilvl w:val="0"/>
          <w:numId w:val="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imajo VI.</w:t>
      </w:r>
      <w:r w:rsidR="00891CAC" w:rsidRPr="00891CAC">
        <w:rPr>
          <w:rFonts w:ascii="Calibri" w:eastAsia="Calibri" w:hAnsi="Calibri" w:cs="Times New Roman"/>
          <w:sz w:val="24"/>
          <w:szCs w:val="24"/>
        </w:rPr>
        <w:t>, VII. ali višjo stopnjo izobrazbe (ne glede na šolski oz. študijski program oz. vrsto študija),</w:t>
      </w:r>
    </w:p>
    <w:p w:rsidR="00891CAC" w:rsidRPr="00891CAC" w:rsidRDefault="00891CAC" w:rsidP="007671D3">
      <w:pPr>
        <w:numPr>
          <w:ilvl w:val="0"/>
          <w:numId w:val="1"/>
        </w:numPr>
        <w:spacing w:after="0" w:line="240" w:lineRule="auto"/>
        <w:jc w:val="both"/>
        <w:rPr>
          <w:rFonts w:ascii="Calibri" w:eastAsia="Calibri" w:hAnsi="Calibri" w:cs="Times New Roman"/>
          <w:sz w:val="24"/>
          <w:szCs w:val="24"/>
        </w:rPr>
      </w:pPr>
      <w:r w:rsidRPr="00891CAC">
        <w:rPr>
          <w:rFonts w:ascii="Calibri" w:eastAsia="Calibri" w:hAnsi="Calibri" w:cs="Times New Roman"/>
          <w:sz w:val="24"/>
          <w:szCs w:val="24"/>
        </w:rPr>
        <w:t>imajo stalno bivališče v Savinjski regiji oz. v naslednjih občinah: Braslovče</w:t>
      </w:r>
      <w:r w:rsidR="00695038">
        <w:rPr>
          <w:rFonts w:ascii="Calibri" w:eastAsia="Calibri" w:hAnsi="Calibri" w:cs="Times New Roman"/>
          <w:sz w:val="24"/>
          <w:szCs w:val="24"/>
        </w:rPr>
        <w:t>,</w:t>
      </w:r>
      <w:r w:rsidRPr="00891CAC">
        <w:rPr>
          <w:rFonts w:ascii="Calibri" w:eastAsia="Calibri" w:hAnsi="Calibri" w:cs="Times New Roman"/>
          <w:sz w:val="24"/>
          <w:szCs w:val="24"/>
        </w:rPr>
        <w:t xml:space="preserve"> Celje, Dobje, Dobrna, Gornji Grad, Kozje, Laško, Ljubno, Luče, Mozirje, Nazarje, Podčetrtek, Polzela, Prebold, Rečica ob Savinji, Rogaška Slatina, Rogatec, Slovenske Konjice, Solčava, Šentjur pri Celju, Šmarje pri Jelšah, Šmartno ob Paki, Šoštanj, Štore, Tabor, Vel</w:t>
      </w:r>
      <w:r w:rsidR="00695038">
        <w:rPr>
          <w:rFonts w:ascii="Calibri" w:eastAsia="Calibri" w:hAnsi="Calibri" w:cs="Times New Roman"/>
          <w:sz w:val="24"/>
          <w:szCs w:val="24"/>
        </w:rPr>
        <w:t>enje, Vitanje, Vojnik, Vransko,</w:t>
      </w:r>
      <w:r w:rsidRPr="00891CAC">
        <w:rPr>
          <w:rFonts w:ascii="Calibri" w:eastAsia="Calibri" w:hAnsi="Calibri" w:cs="Times New Roman"/>
          <w:sz w:val="24"/>
          <w:szCs w:val="24"/>
        </w:rPr>
        <w:t xml:space="preserve"> Z</w:t>
      </w:r>
      <w:r w:rsidR="007671D3" w:rsidRPr="007671D3">
        <w:rPr>
          <w:rFonts w:ascii="Calibri" w:eastAsia="Calibri" w:hAnsi="Calibri" w:cs="Times New Roman"/>
          <w:sz w:val="24"/>
          <w:szCs w:val="24"/>
        </w:rPr>
        <w:t>reče, Žalec;</w:t>
      </w:r>
    </w:p>
    <w:p w:rsidR="00891CAC" w:rsidRPr="00891CAC" w:rsidRDefault="00891CAC" w:rsidP="007671D3">
      <w:pPr>
        <w:numPr>
          <w:ilvl w:val="0"/>
          <w:numId w:val="1"/>
        </w:numPr>
        <w:spacing w:after="0" w:line="240" w:lineRule="auto"/>
        <w:jc w:val="both"/>
        <w:rPr>
          <w:rFonts w:ascii="Calibri" w:eastAsia="Calibri" w:hAnsi="Calibri" w:cs="Times New Roman"/>
          <w:sz w:val="24"/>
          <w:szCs w:val="24"/>
        </w:rPr>
      </w:pPr>
      <w:r w:rsidRPr="00891CAC">
        <w:rPr>
          <w:rFonts w:ascii="Calibri" w:eastAsia="Calibri" w:hAnsi="Calibri" w:cs="Times New Roman"/>
          <w:sz w:val="24"/>
          <w:szCs w:val="24"/>
        </w:rPr>
        <w:t xml:space="preserve">so </w:t>
      </w:r>
      <w:r w:rsidR="00515906">
        <w:rPr>
          <w:rFonts w:ascii="Calibri" w:eastAsia="Calibri" w:hAnsi="Calibri" w:cs="Times New Roman"/>
          <w:sz w:val="24"/>
          <w:szCs w:val="24"/>
        </w:rPr>
        <w:t>vpisani v evidenco brezposelnih oseb n</w:t>
      </w:r>
      <w:r w:rsidR="00AD7314">
        <w:rPr>
          <w:rFonts w:ascii="Calibri" w:eastAsia="Calibri" w:hAnsi="Calibri" w:cs="Times New Roman"/>
          <w:sz w:val="24"/>
          <w:szCs w:val="24"/>
        </w:rPr>
        <w:t>a Zavodu RS za zaposlova</w:t>
      </w:r>
      <w:r w:rsidR="00515906">
        <w:rPr>
          <w:rFonts w:ascii="Calibri" w:eastAsia="Calibri" w:hAnsi="Calibri" w:cs="Times New Roman"/>
          <w:sz w:val="24"/>
          <w:szCs w:val="24"/>
        </w:rPr>
        <w:t>nje</w:t>
      </w:r>
      <w:r w:rsidRPr="00891CAC">
        <w:rPr>
          <w:rFonts w:ascii="Calibri" w:eastAsia="Calibri" w:hAnsi="Calibri" w:cs="Times New Roman"/>
          <w:sz w:val="24"/>
          <w:szCs w:val="24"/>
        </w:rPr>
        <w:t>,</w:t>
      </w:r>
    </w:p>
    <w:p w:rsidR="00891CAC" w:rsidRPr="007671D3" w:rsidRDefault="00891CAC" w:rsidP="007671D3">
      <w:pPr>
        <w:numPr>
          <w:ilvl w:val="0"/>
          <w:numId w:val="1"/>
        </w:numPr>
        <w:spacing w:after="0" w:line="240" w:lineRule="auto"/>
        <w:jc w:val="both"/>
        <w:rPr>
          <w:rFonts w:ascii="Calibri" w:eastAsia="Calibri" w:hAnsi="Calibri" w:cs="Times New Roman"/>
          <w:sz w:val="24"/>
          <w:szCs w:val="24"/>
        </w:rPr>
      </w:pPr>
      <w:r w:rsidRPr="00891CAC">
        <w:rPr>
          <w:rFonts w:ascii="Calibri" w:eastAsia="Calibri" w:hAnsi="Calibri" w:cs="Times New Roman"/>
          <w:sz w:val="24"/>
          <w:szCs w:val="24"/>
        </w:rPr>
        <w:t>so na zadnji možni rok prijave stari manj kot 35 let (oz. na ta dan dosežejo starost 35 let).</w:t>
      </w:r>
    </w:p>
    <w:p w:rsidR="00891CAC" w:rsidRPr="007671D3" w:rsidRDefault="00891CAC" w:rsidP="007671D3">
      <w:pPr>
        <w:spacing w:after="0" w:line="240" w:lineRule="auto"/>
        <w:ind w:left="720"/>
        <w:jc w:val="both"/>
        <w:rPr>
          <w:rFonts w:ascii="Calibri" w:eastAsia="Calibri" w:hAnsi="Calibri" w:cs="Times New Roman"/>
          <w:sz w:val="24"/>
          <w:szCs w:val="24"/>
        </w:rPr>
      </w:pPr>
    </w:p>
    <w:p w:rsidR="007671D3" w:rsidRPr="007671D3" w:rsidRDefault="007671D3" w:rsidP="007671D3">
      <w:pPr>
        <w:spacing w:after="0" w:line="240" w:lineRule="auto"/>
        <w:jc w:val="both"/>
        <w:rPr>
          <w:rFonts w:ascii="Calibri" w:eastAsia="Calibri" w:hAnsi="Calibri" w:cs="Arial"/>
          <w:sz w:val="24"/>
          <w:szCs w:val="24"/>
        </w:rPr>
      </w:pPr>
      <w:r w:rsidRPr="007671D3">
        <w:rPr>
          <w:rFonts w:ascii="Calibri" w:eastAsia="Calibri" w:hAnsi="Calibri" w:cs="Arial"/>
          <w:sz w:val="24"/>
          <w:szCs w:val="24"/>
        </w:rPr>
        <w:t>Udeleženci bodo v RASR, Razvojni agenciji Savinjske regije</w:t>
      </w:r>
      <w:r w:rsidR="00695038">
        <w:rPr>
          <w:rFonts w:ascii="Calibri" w:eastAsia="Calibri" w:hAnsi="Calibri" w:cs="Arial"/>
          <w:sz w:val="24"/>
          <w:szCs w:val="24"/>
        </w:rPr>
        <w:t>,</w:t>
      </w:r>
      <w:r w:rsidRPr="007671D3">
        <w:rPr>
          <w:rFonts w:ascii="Calibri" w:eastAsia="Calibri" w:hAnsi="Calibri" w:cs="Arial"/>
          <w:sz w:val="24"/>
          <w:szCs w:val="24"/>
        </w:rPr>
        <w:t xml:space="preserve"> d.o.o.</w:t>
      </w:r>
      <w:r w:rsidR="00695038">
        <w:rPr>
          <w:rFonts w:ascii="Calibri" w:eastAsia="Calibri" w:hAnsi="Calibri" w:cs="Arial"/>
          <w:sz w:val="24"/>
          <w:szCs w:val="24"/>
        </w:rPr>
        <w:t>,</w:t>
      </w:r>
      <w:r w:rsidRPr="007671D3">
        <w:rPr>
          <w:rFonts w:ascii="Calibri" w:eastAsia="Calibri" w:hAnsi="Calibri" w:cs="Arial"/>
          <w:sz w:val="24"/>
          <w:szCs w:val="24"/>
        </w:rPr>
        <w:t xml:space="preserve"> redno zaposleni za čas usposabljanja, ki traja </w:t>
      </w:r>
      <w:r w:rsidR="005948AB">
        <w:rPr>
          <w:rFonts w:ascii="Calibri" w:eastAsia="Calibri" w:hAnsi="Calibri" w:cs="Arial"/>
          <w:sz w:val="24"/>
          <w:szCs w:val="24"/>
        </w:rPr>
        <w:t>štiri</w:t>
      </w:r>
      <w:r w:rsidRPr="007671D3">
        <w:rPr>
          <w:rFonts w:ascii="Calibri" w:eastAsia="Calibri" w:hAnsi="Calibri" w:cs="Arial"/>
          <w:sz w:val="24"/>
          <w:szCs w:val="24"/>
        </w:rPr>
        <w:t xml:space="preserve"> mesece. Za to obdobje jim pripada plača v višini minimalne plače in vsa nadomestila, ki pripadajo delavcu v skladu z veljavno delovnopravno zakonodajo. Udeleženci se bodo v operacijo vključili predvidoma 1. </w:t>
      </w:r>
      <w:r w:rsidR="005948AB">
        <w:rPr>
          <w:rFonts w:ascii="Calibri" w:eastAsia="Calibri" w:hAnsi="Calibri" w:cs="Arial"/>
          <w:sz w:val="24"/>
          <w:szCs w:val="24"/>
        </w:rPr>
        <w:t>8</w:t>
      </w:r>
      <w:r w:rsidRPr="007671D3">
        <w:rPr>
          <w:rFonts w:ascii="Calibri" w:eastAsia="Calibri" w:hAnsi="Calibri" w:cs="Arial"/>
          <w:sz w:val="24"/>
          <w:szCs w:val="24"/>
        </w:rPr>
        <w:t>. 201</w:t>
      </w:r>
      <w:r w:rsidR="005948AB">
        <w:rPr>
          <w:rFonts w:ascii="Calibri" w:eastAsia="Calibri" w:hAnsi="Calibri" w:cs="Arial"/>
          <w:sz w:val="24"/>
          <w:szCs w:val="24"/>
        </w:rPr>
        <w:t>4</w:t>
      </w:r>
      <w:r w:rsidRPr="007671D3">
        <w:rPr>
          <w:rFonts w:ascii="Calibri" w:eastAsia="Calibri" w:hAnsi="Calibri" w:cs="Arial"/>
          <w:sz w:val="24"/>
          <w:szCs w:val="24"/>
        </w:rPr>
        <w:t>.</w:t>
      </w:r>
    </w:p>
    <w:p w:rsidR="007671D3" w:rsidRPr="00891CAC" w:rsidRDefault="007671D3" w:rsidP="007671D3">
      <w:pPr>
        <w:spacing w:after="0" w:line="240" w:lineRule="auto"/>
        <w:rPr>
          <w:rFonts w:ascii="Calibri" w:eastAsia="Calibri" w:hAnsi="Calibri" w:cs="Times New Roman"/>
          <w:sz w:val="24"/>
          <w:szCs w:val="24"/>
        </w:rPr>
      </w:pPr>
    </w:p>
    <w:p w:rsidR="00891CAC" w:rsidRPr="00891CAC" w:rsidRDefault="00891CAC" w:rsidP="007671D3">
      <w:pPr>
        <w:spacing w:after="0" w:line="240" w:lineRule="auto"/>
        <w:jc w:val="center"/>
        <w:rPr>
          <w:rFonts w:ascii="Tahoma" w:eastAsia="Times New Roman" w:hAnsi="Tahoma" w:cs="Tahoma"/>
          <w:color w:val="000000"/>
          <w:sz w:val="24"/>
          <w:szCs w:val="24"/>
          <w:lang w:eastAsia="sl-SI"/>
        </w:rPr>
      </w:pPr>
      <w:r w:rsidRPr="00891CAC">
        <w:rPr>
          <w:rFonts w:ascii="Calibri" w:eastAsia="Times New Roman" w:hAnsi="Calibri" w:cs="Tahoma"/>
          <w:b/>
          <w:bCs/>
          <w:color w:val="000000"/>
          <w:sz w:val="24"/>
          <w:szCs w:val="24"/>
          <w:u w:val="single"/>
          <w:lang w:eastAsia="sl-SI"/>
        </w:rPr>
        <w:t xml:space="preserve">Rok za oddajo vlog za </w:t>
      </w:r>
      <w:r w:rsidRPr="007671D3">
        <w:rPr>
          <w:rFonts w:ascii="Calibri" w:eastAsia="Times New Roman" w:hAnsi="Calibri" w:cs="Tahoma"/>
          <w:b/>
          <w:bCs/>
          <w:color w:val="000000"/>
          <w:sz w:val="24"/>
          <w:szCs w:val="24"/>
          <w:u w:val="single"/>
          <w:lang w:eastAsia="sl-SI"/>
        </w:rPr>
        <w:t>udeležence v projektu</w:t>
      </w:r>
      <w:r w:rsidRPr="00891CAC">
        <w:rPr>
          <w:rFonts w:ascii="Calibri" w:eastAsia="Times New Roman" w:hAnsi="Calibri" w:cs="Tahoma"/>
          <w:b/>
          <w:bCs/>
          <w:color w:val="000000"/>
          <w:sz w:val="24"/>
          <w:szCs w:val="24"/>
          <w:u w:val="single"/>
          <w:lang w:eastAsia="sl-SI"/>
        </w:rPr>
        <w:t xml:space="preserve"> je </w:t>
      </w:r>
      <w:r w:rsidRPr="007671D3">
        <w:rPr>
          <w:rFonts w:ascii="Calibri" w:eastAsia="Times New Roman" w:hAnsi="Calibri" w:cs="Tahoma"/>
          <w:b/>
          <w:bCs/>
          <w:color w:val="000000"/>
          <w:sz w:val="24"/>
          <w:szCs w:val="24"/>
          <w:u w:val="single"/>
          <w:lang w:eastAsia="sl-SI"/>
        </w:rPr>
        <w:t>P</w:t>
      </w:r>
      <w:r w:rsidR="005948AB">
        <w:rPr>
          <w:rFonts w:ascii="Calibri" w:eastAsia="Times New Roman" w:hAnsi="Calibri" w:cs="Tahoma"/>
          <w:b/>
          <w:bCs/>
          <w:color w:val="000000"/>
          <w:sz w:val="24"/>
          <w:szCs w:val="24"/>
          <w:u w:val="single"/>
          <w:lang w:eastAsia="sl-SI"/>
        </w:rPr>
        <w:t>ETEK</w:t>
      </w:r>
      <w:r w:rsidRPr="00891CAC">
        <w:rPr>
          <w:rFonts w:ascii="Calibri" w:eastAsia="Times New Roman" w:hAnsi="Calibri" w:cs="Tahoma"/>
          <w:b/>
          <w:bCs/>
          <w:color w:val="000000"/>
          <w:sz w:val="24"/>
          <w:szCs w:val="24"/>
          <w:u w:val="single"/>
          <w:lang w:eastAsia="sl-SI"/>
        </w:rPr>
        <w:t xml:space="preserve">, </w:t>
      </w:r>
      <w:r w:rsidR="005948AB">
        <w:rPr>
          <w:rFonts w:ascii="Calibri" w:eastAsia="Times New Roman" w:hAnsi="Calibri" w:cs="Tahoma"/>
          <w:b/>
          <w:bCs/>
          <w:color w:val="000000"/>
          <w:sz w:val="24"/>
          <w:szCs w:val="24"/>
          <w:u w:val="single"/>
          <w:lang w:eastAsia="sl-SI"/>
        </w:rPr>
        <w:t>4</w:t>
      </w:r>
      <w:r w:rsidRPr="00891CAC">
        <w:rPr>
          <w:rFonts w:ascii="Calibri" w:eastAsia="Times New Roman" w:hAnsi="Calibri" w:cs="Tahoma"/>
          <w:b/>
          <w:bCs/>
          <w:color w:val="000000"/>
          <w:sz w:val="24"/>
          <w:szCs w:val="24"/>
          <w:u w:val="single"/>
          <w:lang w:eastAsia="sl-SI"/>
        </w:rPr>
        <w:t xml:space="preserve">. </w:t>
      </w:r>
      <w:r w:rsidRPr="007671D3">
        <w:rPr>
          <w:rFonts w:ascii="Calibri" w:eastAsia="Times New Roman" w:hAnsi="Calibri" w:cs="Tahoma"/>
          <w:b/>
          <w:bCs/>
          <w:color w:val="000000"/>
          <w:sz w:val="24"/>
          <w:szCs w:val="24"/>
          <w:u w:val="single"/>
          <w:lang w:eastAsia="sl-SI"/>
        </w:rPr>
        <w:t>j</w:t>
      </w:r>
      <w:r w:rsidR="005948AB">
        <w:rPr>
          <w:rFonts w:ascii="Calibri" w:eastAsia="Times New Roman" w:hAnsi="Calibri" w:cs="Tahoma"/>
          <w:b/>
          <w:bCs/>
          <w:color w:val="000000"/>
          <w:sz w:val="24"/>
          <w:szCs w:val="24"/>
          <w:u w:val="single"/>
          <w:lang w:eastAsia="sl-SI"/>
        </w:rPr>
        <w:t>u</w:t>
      </w:r>
      <w:r w:rsidR="00794CBC">
        <w:rPr>
          <w:rFonts w:ascii="Calibri" w:eastAsia="Times New Roman" w:hAnsi="Calibri" w:cs="Tahoma"/>
          <w:b/>
          <w:bCs/>
          <w:color w:val="000000"/>
          <w:sz w:val="24"/>
          <w:szCs w:val="24"/>
          <w:u w:val="single"/>
          <w:lang w:eastAsia="sl-SI"/>
        </w:rPr>
        <w:t>l</w:t>
      </w:r>
      <w:r w:rsidR="005948AB">
        <w:rPr>
          <w:rFonts w:ascii="Calibri" w:eastAsia="Times New Roman" w:hAnsi="Calibri" w:cs="Tahoma"/>
          <w:b/>
          <w:bCs/>
          <w:color w:val="000000"/>
          <w:sz w:val="24"/>
          <w:szCs w:val="24"/>
          <w:u w:val="single"/>
          <w:lang w:eastAsia="sl-SI"/>
        </w:rPr>
        <w:t>ij</w:t>
      </w:r>
      <w:r w:rsidRPr="00891CAC">
        <w:rPr>
          <w:rFonts w:ascii="Calibri" w:eastAsia="Times New Roman" w:hAnsi="Calibri" w:cs="Tahoma"/>
          <w:b/>
          <w:bCs/>
          <w:color w:val="000000"/>
          <w:sz w:val="24"/>
          <w:szCs w:val="24"/>
          <w:u w:val="single"/>
          <w:lang w:eastAsia="sl-SI"/>
        </w:rPr>
        <w:t xml:space="preserve"> 201</w:t>
      </w:r>
      <w:r w:rsidR="005948AB">
        <w:rPr>
          <w:rFonts w:ascii="Calibri" w:eastAsia="Times New Roman" w:hAnsi="Calibri" w:cs="Tahoma"/>
          <w:b/>
          <w:bCs/>
          <w:color w:val="000000"/>
          <w:sz w:val="24"/>
          <w:szCs w:val="24"/>
          <w:u w:val="single"/>
          <w:lang w:eastAsia="sl-SI"/>
        </w:rPr>
        <w:t>4</w:t>
      </w:r>
      <w:r w:rsidRPr="00891CAC">
        <w:rPr>
          <w:rFonts w:ascii="Calibri" w:eastAsia="Times New Roman" w:hAnsi="Calibri" w:cs="Tahoma"/>
          <w:b/>
          <w:bCs/>
          <w:color w:val="000000"/>
          <w:sz w:val="24"/>
          <w:szCs w:val="24"/>
          <w:u w:val="single"/>
          <w:lang w:eastAsia="sl-SI"/>
        </w:rPr>
        <w:t>.</w:t>
      </w:r>
    </w:p>
    <w:p w:rsidR="00891CAC" w:rsidRPr="00891CAC" w:rsidRDefault="00891CAC" w:rsidP="00891CAC">
      <w:pPr>
        <w:jc w:val="both"/>
        <w:rPr>
          <w:rFonts w:ascii="Calibri" w:eastAsia="Calibri" w:hAnsi="Calibri" w:cs="Times New Roman"/>
          <w:sz w:val="24"/>
          <w:szCs w:val="24"/>
        </w:rPr>
      </w:pPr>
      <w:r w:rsidRPr="00891CAC">
        <w:rPr>
          <w:rFonts w:ascii="Calibri" w:eastAsia="Calibri" w:hAnsi="Calibri" w:cs="Times New Roman"/>
          <w:sz w:val="24"/>
          <w:szCs w:val="24"/>
        </w:rPr>
        <w:t xml:space="preserve">Razpisna dokumentacija je na razpolago na spletni strani </w:t>
      </w:r>
      <w:proofErr w:type="spellStart"/>
      <w:r w:rsidRPr="00891CAC">
        <w:rPr>
          <w:rFonts w:ascii="Calibri" w:eastAsia="Calibri" w:hAnsi="Calibri" w:cs="Times New Roman"/>
          <w:sz w:val="24"/>
          <w:szCs w:val="24"/>
          <w:u w:val="single"/>
        </w:rPr>
        <w:t>www.rasr.si</w:t>
      </w:r>
      <w:proofErr w:type="spellEnd"/>
      <w:r w:rsidRPr="00891CAC">
        <w:rPr>
          <w:rFonts w:ascii="Calibri" w:eastAsia="Calibri" w:hAnsi="Calibri" w:cs="Times New Roman"/>
          <w:sz w:val="24"/>
          <w:szCs w:val="24"/>
        </w:rPr>
        <w:t xml:space="preserve"> in na sedežu RASR, Razvojna agencija Savinjske regije</w:t>
      </w:r>
      <w:r w:rsidR="00695038">
        <w:rPr>
          <w:rFonts w:ascii="Calibri" w:eastAsia="Calibri" w:hAnsi="Calibri" w:cs="Times New Roman"/>
          <w:sz w:val="24"/>
          <w:szCs w:val="24"/>
        </w:rPr>
        <w:t>,</w:t>
      </w:r>
      <w:r w:rsidRPr="00891CAC">
        <w:rPr>
          <w:rFonts w:ascii="Calibri" w:eastAsia="Calibri" w:hAnsi="Calibri" w:cs="Times New Roman"/>
          <w:sz w:val="24"/>
          <w:szCs w:val="24"/>
        </w:rPr>
        <w:t xml:space="preserve"> d.o.o.</w:t>
      </w:r>
    </w:p>
    <w:p w:rsidR="00891CAC" w:rsidRPr="00891CAC" w:rsidRDefault="00891CAC" w:rsidP="00891CAC">
      <w:pPr>
        <w:spacing w:before="60" w:after="60" w:line="240" w:lineRule="auto"/>
        <w:jc w:val="both"/>
        <w:rPr>
          <w:rFonts w:ascii="Tahoma" w:eastAsia="Times New Roman" w:hAnsi="Tahoma" w:cs="Tahoma"/>
          <w:color w:val="000000"/>
          <w:sz w:val="24"/>
          <w:szCs w:val="24"/>
          <w:lang w:eastAsia="sl-SI"/>
        </w:rPr>
      </w:pPr>
      <w:r w:rsidRPr="00891CAC">
        <w:rPr>
          <w:rFonts w:ascii="Calibri" w:eastAsia="Times New Roman" w:hAnsi="Calibri" w:cs="Tahoma"/>
          <w:color w:val="000000"/>
          <w:sz w:val="24"/>
          <w:szCs w:val="24"/>
          <w:u w:val="single"/>
          <w:lang w:eastAsia="sl-SI"/>
        </w:rPr>
        <w:t>Več informacij dobite na:</w:t>
      </w:r>
    </w:p>
    <w:p w:rsidR="00891CAC" w:rsidRPr="00891CAC" w:rsidRDefault="00891CAC" w:rsidP="00891CAC">
      <w:pPr>
        <w:spacing w:before="60" w:after="60" w:line="240" w:lineRule="auto"/>
        <w:jc w:val="both"/>
        <w:rPr>
          <w:rFonts w:ascii="Tahoma" w:eastAsia="Times New Roman" w:hAnsi="Tahoma" w:cs="Tahoma"/>
          <w:color w:val="000000"/>
          <w:sz w:val="24"/>
          <w:szCs w:val="24"/>
          <w:lang w:eastAsia="sl-SI"/>
        </w:rPr>
      </w:pPr>
      <w:r w:rsidRPr="00891CAC">
        <w:rPr>
          <w:rFonts w:ascii="Calibri" w:eastAsia="Times New Roman" w:hAnsi="Calibri" w:cs="Tahoma"/>
          <w:color w:val="000000"/>
          <w:sz w:val="24"/>
          <w:szCs w:val="24"/>
          <w:lang w:eastAsia="sl-SI"/>
        </w:rPr>
        <w:t>RASR, Razvojna agencija Celje, d.o.o., Ulica XIV. divizije 12, 3000 Celje</w:t>
      </w:r>
    </w:p>
    <w:p w:rsidR="003F7F34" w:rsidRDefault="003F7F34" w:rsidP="003F7F34">
      <w:pPr>
        <w:spacing w:before="60" w:after="60" w:line="240" w:lineRule="auto"/>
        <w:jc w:val="both"/>
        <w:rPr>
          <w:rFonts w:ascii="Calibri" w:eastAsia="Calibri" w:hAnsi="Calibri" w:cs="Times New Roman"/>
          <w:sz w:val="24"/>
          <w:szCs w:val="24"/>
        </w:rPr>
      </w:pPr>
      <w:r>
        <w:rPr>
          <w:rFonts w:ascii="Calibri" w:eastAsia="Times New Roman" w:hAnsi="Calibri" w:cs="Tahoma"/>
          <w:color w:val="000000"/>
          <w:sz w:val="24"/>
          <w:szCs w:val="24"/>
          <w:lang w:eastAsia="sl-SI"/>
        </w:rPr>
        <w:t>Kontakt</w:t>
      </w:r>
      <w:bookmarkStart w:id="0" w:name="_GoBack"/>
      <w:bookmarkEnd w:id="0"/>
      <w:r>
        <w:rPr>
          <w:rFonts w:ascii="Calibri" w:eastAsia="Times New Roman" w:hAnsi="Calibri" w:cs="Tahoma"/>
          <w:color w:val="000000"/>
          <w:sz w:val="24"/>
          <w:szCs w:val="24"/>
          <w:lang w:eastAsia="sl-SI"/>
        </w:rPr>
        <w:t>:</w:t>
      </w:r>
      <w:r>
        <w:rPr>
          <w:rFonts w:ascii="Tahoma" w:eastAsia="Times New Roman" w:hAnsi="Tahoma" w:cs="Tahoma"/>
          <w:color w:val="000000"/>
          <w:sz w:val="24"/>
          <w:szCs w:val="24"/>
          <w:lang w:eastAsia="sl-SI"/>
        </w:rPr>
        <w:t xml:space="preserve"> </w:t>
      </w:r>
      <w:r>
        <w:rPr>
          <w:rFonts w:ascii="Calibri" w:eastAsia="Times New Roman" w:hAnsi="Calibri" w:cs="Tahoma"/>
          <w:color w:val="000000"/>
          <w:sz w:val="24"/>
          <w:szCs w:val="24"/>
          <w:lang w:eastAsia="sl-SI"/>
        </w:rPr>
        <w:t xml:space="preserve"> </w:t>
      </w:r>
      <w:r w:rsidR="00891CAC" w:rsidRPr="007671D3">
        <w:rPr>
          <w:rFonts w:ascii="Calibri" w:eastAsia="Times New Roman" w:hAnsi="Calibri" w:cs="Tahoma"/>
          <w:color w:val="000000"/>
          <w:sz w:val="24"/>
          <w:szCs w:val="24"/>
          <w:lang w:eastAsia="sl-SI"/>
        </w:rPr>
        <w:t xml:space="preserve">(03) 589 40 90 ali </w:t>
      </w:r>
      <w:r w:rsidR="00891CAC" w:rsidRPr="00891CAC">
        <w:rPr>
          <w:rFonts w:ascii="Calibri" w:eastAsia="Calibri" w:hAnsi="Calibri" w:cs="Times New Roman"/>
          <w:sz w:val="24"/>
          <w:szCs w:val="24"/>
        </w:rPr>
        <w:t>031/813-513</w:t>
      </w:r>
      <w:r w:rsidR="00891CAC" w:rsidRPr="007671D3">
        <w:rPr>
          <w:rFonts w:ascii="Calibri" w:eastAsia="Calibri" w:hAnsi="Calibri" w:cs="Times New Roman"/>
          <w:sz w:val="24"/>
          <w:szCs w:val="24"/>
        </w:rPr>
        <w:t xml:space="preserve"> </w:t>
      </w:r>
      <w:r w:rsidR="00891CAC" w:rsidRPr="00891CAC">
        <w:rPr>
          <w:rFonts w:ascii="Calibri" w:eastAsia="Calibri" w:hAnsi="Calibri" w:cs="Times New Roman"/>
          <w:sz w:val="24"/>
          <w:szCs w:val="24"/>
        </w:rPr>
        <w:t xml:space="preserve"> </w:t>
      </w:r>
    </w:p>
    <w:p w:rsidR="003F7F34" w:rsidRDefault="003F7F34" w:rsidP="003F7F34">
      <w:pPr>
        <w:spacing w:before="60" w:after="60" w:line="240" w:lineRule="auto"/>
        <w:jc w:val="both"/>
        <w:rPr>
          <w:rFonts w:ascii="Tahoma" w:eastAsia="Times New Roman" w:hAnsi="Tahoma" w:cs="Tahoma"/>
          <w:color w:val="000000"/>
          <w:sz w:val="24"/>
          <w:szCs w:val="24"/>
          <w:lang w:eastAsia="sl-SI"/>
        </w:rPr>
      </w:pPr>
      <w:r>
        <w:rPr>
          <w:rFonts w:ascii="Calibri" w:eastAsia="Calibri" w:hAnsi="Calibri" w:cs="Times New Roman"/>
          <w:sz w:val="24"/>
          <w:szCs w:val="24"/>
        </w:rPr>
        <w:t xml:space="preserve">                  </w:t>
      </w:r>
      <w:r w:rsidR="00891CAC" w:rsidRPr="00891CAC">
        <w:rPr>
          <w:rFonts w:ascii="Calibri" w:eastAsia="Times New Roman" w:hAnsi="Calibri" w:cs="Tahoma"/>
          <w:color w:val="000000"/>
          <w:sz w:val="24"/>
          <w:szCs w:val="24"/>
          <w:lang w:eastAsia="sl-SI"/>
        </w:rPr>
        <w:t>e-pošta: </w:t>
      </w:r>
      <w:hyperlink r:id="rId8" w:history="1">
        <w:r w:rsidR="00CF7829" w:rsidRPr="001F6114">
          <w:rPr>
            <w:rStyle w:val="Hiperpovezava"/>
            <w:rFonts w:ascii="Calibri" w:eastAsia="Times New Roman" w:hAnsi="Calibri" w:cs="Tahoma"/>
            <w:sz w:val="24"/>
            <w:szCs w:val="24"/>
            <w:lang w:eastAsia="sl-SI"/>
          </w:rPr>
          <w:t>tomaz.policnik@rasr.si</w:t>
        </w:r>
      </w:hyperlink>
      <w:r w:rsidR="002B7BFA">
        <w:rPr>
          <w:rFonts w:ascii="Calibri" w:eastAsia="Times New Roman" w:hAnsi="Calibri" w:cs="Tahoma"/>
          <w:color w:val="000000"/>
          <w:sz w:val="24"/>
          <w:szCs w:val="24"/>
          <w:lang w:eastAsia="sl-SI"/>
        </w:rPr>
        <w:t xml:space="preserve"> ali </w:t>
      </w:r>
      <w:hyperlink r:id="rId9" w:history="1">
        <w:r w:rsidR="00891CAC" w:rsidRPr="007671D3">
          <w:rPr>
            <w:rStyle w:val="Hiperpovezava"/>
            <w:rFonts w:ascii="Calibri" w:eastAsia="Times New Roman" w:hAnsi="Calibri" w:cs="Tahoma"/>
            <w:sz w:val="24"/>
            <w:szCs w:val="24"/>
            <w:lang w:eastAsia="sl-SI"/>
          </w:rPr>
          <w:t>barbara.marzidovsek@rasr.si</w:t>
        </w:r>
      </w:hyperlink>
      <w:r w:rsidR="00891CAC" w:rsidRPr="00891CAC">
        <w:rPr>
          <w:rFonts w:ascii="Calibri" w:eastAsia="Times New Roman" w:hAnsi="Calibri" w:cs="Tahoma"/>
          <w:color w:val="000000"/>
          <w:lang w:eastAsia="sl-SI"/>
        </w:rPr>
        <w:t>.</w:t>
      </w:r>
    </w:p>
    <w:p w:rsidR="003F7F34" w:rsidRDefault="003F7F34" w:rsidP="003F7F34">
      <w:pPr>
        <w:rPr>
          <w:rFonts w:ascii="Tahoma" w:eastAsia="Times New Roman" w:hAnsi="Tahoma" w:cs="Tahoma"/>
          <w:sz w:val="24"/>
          <w:szCs w:val="24"/>
          <w:lang w:eastAsia="sl-SI"/>
        </w:rPr>
      </w:pPr>
    </w:p>
    <w:p w:rsidR="00777661" w:rsidRDefault="003F7F34" w:rsidP="003F7F34">
      <w:pPr>
        <w:tabs>
          <w:tab w:val="left" w:pos="6291"/>
        </w:tabs>
        <w:spacing w:after="0"/>
        <w:rPr>
          <w:rFonts w:ascii="Tahoma" w:eastAsia="Times New Roman" w:hAnsi="Tahoma" w:cs="Tahoma"/>
          <w:sz w:val="20"/>
          <w:szCs w:val="20"/>
          <w:lang w:eastAsia="sl-SI"/>
        </w:rPr>
      </w:pPr>
      <w:r>
        <w:rPr>
          <w:rFonts w:ascii="Tahoma" w:eastAsia="Times New Roman" w:hAnsi="Tahoma" w:cs="Tahoma"/>
          <w:sz w:val="24"/>
          <w:szCs w:val="24"/>
          <w:lang w:eastAsia="sl-SI"/>
        </w:rPr>
        <w:t xml:space="preserve">                                                                    </w:t>
      </w:r>
      <w:r w:rsidRPr="003F7F34">
        <w:rPr>
          <w:rFonts w:ascii="Tahoma" w:eastAsia="Times New Roman" w:hAnsi="Tahoma" w:cs="Tahoma"/>
          <w:sz w:val="20"/>
          <w:szCs w:val="20"/>
          <w:lang w:eastAsia="sl-SI"/>
        </w:rPr>
        <w:t>RASR, Razvojna agencija Savinjske regije</w:t>
      </w:r>
    </w:p>
    <w:p w:rsidR="003F7F34" w:rsidRPr="003F7F34" w:rsidRDefault="003F7F34" w:rsidP="003F7F34">
      <w:pPr>
        <w:tabs>
          <w:tab w:val="left" w:pos="6291"/>
        </w:tabs>
        <w:rPr>
          <w:rFonts w:ascii="Tahoma" w:eastAsia="Times New Roman" w:hAnsi="Tahoma" w:cs="Tahoma"/>
          <w:sz w:val="20"/>
          <w:szCs w:val="20"/>
          <w:lang w:eastAsia="sl-SI"/>
        </w:rPr>
      </w:pPr>
      <w:r>
        <w:rPr>
          <w:rFonts w:ascii="Tahoma" w:eastAsia="Times New Roman" w:hAnsi="Tahoma" w:cs="Tahoma"/>
          <w:sz w:val="20"/>
          <w:szCs w:val="20"/>
          <w:lang w:eastAsia="sl-SI"/>
        </w:rPr>
        <w:t xml:space="preserve">                                                                                                   Janez Jazbec, direktor</w:t>
      </w:r>
    </w:p>
    <w:sectPr w:rsidR="003F7F34" w:rsidRPr="003F7F34">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9E8" w:rsidRDefault="00AD19E8" w:rsidP="007671D3">
      <w:pPr>
        <w:spacing w:after="0" w:line="240" w:lineRule="auto"/>
      </w:pPr>
      <w:r>
        <w:separator/>
      </w:r>
    </w:p>
  </w:endnote>
  <w:endnote w:type="continuationSeparator" w:id="0">
    <w:p w:rsidR="00AD19E8" w:rsidRDefault="00AD19E8" w:rsidP="00767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D3" w:rsidRDefault="007671D3">
    <w:pPr>
      <w:pStyle w:val="Noga"/>
    </w:pPr>
  </w:p>
  <w:p w:rsidR="007671D3" w:rsidRPr="007671D3" w:rsidRDefault="007671D3" w:rsidP="007671D3">
    <w:pPr>
      <w:suppressAutoHyphens/>
      <w:autoSpaceDE w:val="0"/>
      <w:autoSpaceDN w:val="0"/>
      <w:adjustRightInd w:val="0"/>
      <w:spacing w:after="0" w:line="240" w:lineRule="auto"/>
      <w:jc w:val="center"/>
      <w:textAlignment w:val="center"/>
      <w:rPr>
        <w:rFonts w:ascii="Arial" w:eastAsia="Times New Roman" w:hAnsi="Arial" w:cs="Arial"/>
        <w:color w:val="808080"/>
        <w:sz w:val="16"/>
        <w:szCs w:val="16"/>
        <w:lang w:val="en-GB" w:eastAsia="sl-SI"/>
      </w:rPr>
    </w:pPr>
    <w:r>
      <w:rPr>
        <w:rFonts w:ascii="Minion Pro" w:eastAsia="Times New Roman" w:hAnsi="Minion Pro" w:cs="Minion Pro"/>
        <w:noProof/>
        <w:color w:val="808080"/>
        <w:sz w:val="16"/>
        <w:szCs w:val="16"/>
        <w:lang w:eastAsia="sl-SI"/>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-53340</wp:posOffset>
              </wp:positionV>
              <wp:extent cx="5872480" cy="0"/>
              <wp:effectExtent l="17780" t="9525" r="15240" b="9525"/>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2480"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1" o:spid="_x0000_s1026" type="#_x0000_t32" style="position:absolute;margin-left:-4.25pt;margin-top:-4.2pt;width:46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" strokecolor="#ffc000" strokeweight="1.5pt"/>
          </w:pict>
        </mc:Fallback>
      </mc:AlternateContent>
    </w:r>
    <w:proofErr w:type="spellStart"/>
    <w:r w:rsidRPr="007671D3">
      <w:rPr>
        <w:rFonts w:ascii="Arial" w:eastAsia="Times New Roman" w:hAnsi="Arial" w:cs="Arial"/>
        <w:color w:val="808080"/>
        <w:sz w:val="16"/>
        <w:szCs w:val="16"/>
        <w:lang w:val="en-GB" w:eastAsia="sl-SI"/>
      </w:rPr>
      <w:t>Operacijo</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delno</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financira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Evropska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unija</w:t>
    </w:r>
    <w:proofErr w:type="spellEnd"/>
    <w:r w:rsidRPr="007671D3">
      <w:rPr>
        <w:rFonts w:ascii="Arial" w:eastAsia="Times New Roman" w:hAnsi="Arial" w:cs="Arial"/>
        <w:color w:val="808080"/>
        <w:sz w:val="16"/>
        <w:szCs w:val="16"/>
        <w:lang w:val="en-GB" w:eastAsia="sl-SI"/>
      </w:rPr>
      <w:t xml:space="preserve">, in </w:t>
    </w:r>
    <w:proofErr w:type="spellStart"/>
    <w:r w:rsidRPr="007671D3">
      <w:rPr>
        <w:rFonts w:ascii="Arial" w:eastAsia="Times New Roman" w:hAnsi="Arial" w:cs="Arial"/>
        <w:color w:val="808080"/>
        <w:sz w:val="16"/>
        <w:szCs w:val="16"/>
        <w:lang w:val="en-GB" w:eastAsia="sl-SI"/>
      </w:rPr>
      <w:t>sicer</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iz</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Evropskega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socialnega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sklada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Operacija</w:t>
    </w:r>
    <w:proofErr w:type="spellEnd"/>
    <w:r w:rsidRPr="007671D3">
      <w:rPr>
        <w:rFonts w:ascii="Arial" w:eastAsia="Times New Roman" w:hAnsi="Arial" w:cs="Arial"/>
        <w:color w:val="808080"/>
        <w:sz w:val="16"/>
        <w:szCs w:val="16"/>
        <w:lang w:val="en-GB" w:eastAsia="sl-SI"/>
      </w:rPr>
      <w:t xml:space="preserve"> se </w:t>
    </w:r>
    <w:proofErr w:type="spellStart"/>
    <w:r w:rsidRPr="007671D3">
      <w:rPr>
        <w:rFonts w:ascii="Arial" w:eastAsia="Times New Roman" w:hAnsi="Arial" w:cs="Arial"/>
        <w:color w:val="808080"/>
        <w:sz w:val="16"/>
        <w:szCs w:val="16"/>
        <w:lang w:val="en-GB" w:eastAsia="sl-SI"/>
      </w:rPr>
      <w:t>izvaja</w:t>
    </w:r>
    <w:proofErr w:type="spellEnd"/>
    <w:r w:rsidRPr="007671D3">
      <w:rPr>
        <w:rFonts w:ascii="Arial" w:eastAsia="Times New Roman" w:hAnsi="Arial" w:cs="Arial"/>
        <w:color w:val="808080"/>
        <w:sz w:val="16"/>
        <w:szCs w:val="16"/>
        <w:lang w:val="en-GB" w:eastAsia="sl-SI"/>
      </w:rPr>
      <w:t xml:space="preserve"> v </w:t>
    </w:r>
    <w:proofErr w:type="spellStart"/>
    <w:r w:rsidRPr="007671D3">
      <w:rPr>
        <w:rFonts w:ascii="Arial" w:eastAsia="Times New Roman" w:hAnsi="Arial" w:cs="Arial"/>
        <w:color w:val="808080"/>
        <w:sz w:val="16"/>
        <w:szCs w:val="16"/>
        <w:lang w:val="en-GB" w:eastAsia="sl-SI"/>
      </w:rPr>
      <w:t>okviru</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Operativnega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programa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razvoja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človeških</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virov</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za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obdobje</w:t>
    </w:r>
    <w:proofErr w:type="spellEnd"/>
    <w:r w:rsidRPr="007671D3">
      <w:rPr>
        <w:rFonts w:ascii="Arial" w:eastAsia="Times New Roman" w:hAnsi="Arial" w:cs="Arial"/>
        <w:color w:val="808080"/>
        <w:sz w:val="16"/>
        <w:szCs w:val="16"/>
        <w:lang w:val="en-GB" w:eastAsia="sl-SI"/>
      </w:rPr>
      <w:t xml:space="preserve"> 2007-2013, 1. </w:t>
    </w:r>
    <w:proofErr w:type="spellStart"/>
    <w:proofErr w:type="gramStart"/>
    <w:r w:rsidRPr="007671D3">
      <w:rPr>
        <w:rFonts w:ascii="Arial" w:eastAsia="Times New Roman" w:hAnsi="Arial" w:cs="Arial"/>
        <w:color w:val="808080"/>
        <w:sz w:val="16"/>
        <w:szCs w:val="16"/>
        <w:lang w:val="en-GB" w:eastAsia="sl-SI"/>
      </w:rPr>
      <w:t>razvojne</w:t>
    </w:r>
    <w:proofErr w:type="spellEnd"/>
    <w:proofErr w:type="gram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prioritete</w:t>
    </w:r>
    <w:proofErr w:type="spellEnd"/>
    <w:r w:rsidRPr="007671D3">
      <w:rPr>
        <w:rFonts w:ascii="Arial" w:eastAsia="Times New Roman" w:hAnsi="Arial" w:cs="Arial"/>
        <w:color w:val="808080"/>
        <w:sz w:val="16"/>
        <w:szCs w:val="16"/>
        <w:lang w:val="en-GB" w:eastAsia="sl-SI"/>
      </w:rPr>
      <w:t>: »</w:t>
    </w:r>
    <w:proofErr w:type="spellStart"/>
    <w:r w:rsidRPr="007671D3">
      <w:rPr>
        <w:rFonts w:ascii="Arial" w:eastAsia="Times New Roman" w:hAnsi="Arial" w:cs="Arial"/>
        <w:color w:val="808080"/>
        <w:sz w:val="16"/>
        <w:szCs w:val="16"/>
        <w:lang w:val="en-GB" w:eastAsia="sl-SI"/>
      </w:rPr>
      <w:t>Spodbujanje</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podjetništva</w:t>
    </w:r>
    <w:proofErr w:type="spellEnd"/>
    <w:r w:rsidRPr="007671D3">
      <w:rPr>
        <w:rFonts w:ascii="Arial" w:eastAsia="Times New Roman" w:hAnsi="Arial" w:cs="Arial"/>
        <w:color w:val="808080"/>
        <w:sz w:val="16"/>
        <w:szCs w:val="16"/>
        <w:lang w:val="en-GB" w:eastAsia="sl-SI"/>
      </w:rPr>
      <w:t xml:space="preserve"> in </w:t>
    </w:r>
    <w:proofErr w:type="spellStart"/>
    <w:r w:rsidRPr="007671D3">
      <w:rPr>
        <w:rFonts w:ascii="Arial" w:eastAsia="Times New Roman" w:hAnsi="Arial" w:cs="Arial"/>
        <w:color w:val="808080"/>
        <w:sz w:val="16"/>
        <w:szCs w:val="16"/>
        <w:lang w:val="en-GB" w:eastAsia="sl-SI"/>
      </w:rPr>
      <w:t>prilagodljivosti</w:t>
    </w:r>
    <w:proofErr w:type="spellEnd"/>
    <w:r w:rsidRPr="007671D3">
      <w:rPr>
        <w:rFonts w:ascii="Arial" w:eastAsia="Times New Roman" w:hAnsi="Arial" w:cs="Arial"/>
        <w:color w:val="808080"/>
        <w:sz w:val="16"/>
        <w:szCs w:val="16"/>
        <w:lang w:val="en-GB" w:eastAsia="sl-SI"/>
      </w:rPr>
      <w:t xml:space="preserve">«, 1.2. </w:t>
    </w:r>
    <w:proofErr w:type="spellStart"/>
    <w:proofErr w:type="gramStart"/>
    <w:r w:rsidRPr="007671D3">
      <w:rPr>
        <w:rFonts w:ascii="Arial" w:eastAsia="Times New Roman" w:hAnsi="Arial" w:cs="Arial"/>
        <w:color w:val="808080"/>
        <w:sz w:val="16"/>
        <w:szCs w:val="16"/>
        <w:lang w:val="en-GB" w:eastAsia="sl-SI"/>
      </w:rPr>
      <w:t>prednostne</w:t>
    </w:r>
    <w:proofErr w:type="spellEnd"/>
    <w:proofErr w:type="gram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usmeritve</w:t>
    </w:r>
    <w:proofErr w:type="spellEnd"/>
    <w:r w:rsidRPr="007671D3">
      <w:rPr>
        <w:rFonts w:ascii="Arial" w:eastAsia="Times New Roman" w:hAnsi="Arial" w:cs="Arial"/>
        <w:color w:val="808080"/>
        <w:sz w:val="16"/>
        <w:szCs w:val="16"/>
        <w:lang w:val="en-GB" w:eastAsia="sl-SI"/>
      </w:rPr>
      <w:t>: »</w:t>
    </w:r>
    <w:proofErr w:type="spellStart"/>
    <w:r w:rsidRPr="007671D3">
      <w:rPr>
        <w:rFonts w:ascii="Arial" w:eastAsia="Times New Roman" w:hAnsi="Arial" w:cs="Arial"/>
        <w:color w:val="808080"/>
        <w:sz w:val="16"/>
        <w:szCs w:val="16"/>
        <w:lang w:val="en-GB" w:eastAsia="sl-SI"/>
      </w:rPr>
      <w:t>Usposabljanje</w:t>
    </w:r>
    <w:proofErr w:type="spellEnd"/>
    <w:r w:rsidRPr="007671D3">
      <w:rPr>
        <w:rFonts w:ascii="Arial" w:eastAsia="Times New Roman" w:hAnsi="Arial" w:cs="Arial"/>
        <w:color w:val="808080"/>
        <w:sz w:val="16"/>
        <w:szCs w:val="16"/>
        <w:lang w:val="en-GB" w:eastAsia="sl-SI"/>
      </w:rPr>
      <w:t xml:space="preserve"> in </w:t>
    </w:r>
    <w:proofErr w:type="spellStart"/>
    <w:r w:rsidRPr="007671D3">
      <w:rPr>
        <w:rFonts w:ascii="Arial" w:eastAsia="Times New Roman" w:hAnsi="Arial" w:cs="Arial"/>
        <w:color w:val="808080"/>
        <w:sz w:val="16"/>
        <w:szCs w:val="16"/>
        <w:lang w:val="en-GB" w:eastAsia="sl-SI"/>
      </w:rPr>
      <w:t>izobraževanje</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za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konkurenčnost</w:t>
    </w:r>
    <w:proofErr w:type="spellEnd"/>
    <w:r w:rsidRPr="007671D3">
      <w:rPr>
        <w:rFonts w:ascii="Arial" w:eastAsia="Times New Roman" w:hAnsi="Arial" w:cs="Arial"/>
        <w:color w:val="808080"/>
        <w:sz w:val="16"/>
        <w:szCs w:val="16"/>
        <w:lang w:val="en-GB" w:eastAsia="sl-SI"/>
      </w:rPr>
      <w:t xml:space="preserve"> in </w:t>
    </w:r>
    <w:proofErr w:type="spellStart"/>
    <w:r w:rsidRPr="007671D3">
      <w:rPr>
        <w:rFonts w:ascii="Arial" w:eastAsia="Times New Roman" w:hAnsi="Arial" w:cs="Arial"/>
        <w:color w:val="808080"/>
        <w:sz w:val="16"/>
        <w:szCs w:val="16"/>
        <w:lang w:val="en-GB" w:eastAsia="sl-SI"/>
      </w:rPr>
      <w:t>zaposljivost</w:t>
    </w:r>
    <w:proofErr w:type="spellEnd"/>
    <w:r w:rsidRPr="007671D3">
      <w:rPr>
        <w:rFonts w:ascii="Arial" w:eastAsia="Times New Roman" w:hAnsi="Arial" w:cs="Arial"/>
        <w:color w:val="808080"/>
        <w:sz w:val="16"/>
        <w:szCs w:val="16"/>
        <w:lang w:val="en-GB" w:eastAsia="sl-SI"/>
      </w:rPr>
      <w:t>«.</w:t>
    </w:r>
    <w:proofErr w:type="spellStart"/>
    <w:r w:rsidRPr="007671D3">
      <w:rPr>
        <w:rFonts w:ascii="Arial" w:eastAsia="Times New Roman" w:hAnsi="Arial" w:cs="Arial"/>
        <w:color w:val="808080"/>
        <w:sz w:val="16"/>
        <w:szCs w:val="16"/>
        <w:lang w:val="en-GB" w:eastAsia="sl-SI"/>
      </w:rPr>
      <w:t>Operacijo</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delno</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financira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Ministrstvo</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za</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delo</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družino</w:t>
    </w:r>
    <w:proofErr w:type="spellEnd"/>
    <w:r w:rsidRPr="007671D3">
      <w:rPr>
        <w:rFonts w:ascii="Arial" w:eastAsia="Times New Roman" w:hAnsi="Arial" w:cs="Arial"/>
        <w:color w:val="808080"/>
        <w:sz w:val="16"/>
        <w:szCs w:val="16"/>
        <w:lang w:val="en-GB" w:eastAsia="sl-SI"/>
      </w:rPr>
      <w:t xml:space="preserve"> in </w:t>
    </w:r>
    <w:proofErr w:type="spellStart"/>
    <w:r w:rsidRPr="007671D3">
      <w:rPr>
        <w:rFonts w:ascii="Arial" w:eastAsia="Times New Roman" w:hAnsi="Arial" w:cs="Arial"/>
        <w:color w:val="808080"/>
        <w:sz w:val="16"/>
        <w:szCs w:val="16"/>
        <w:lang w:val="en-GB" w:eastAsia="sl-SI"/>
      </w:rPr>
      <w:t>socialne</w:t>
    </w:r>
    <w:proofErr w:type="spellEnd"/>
    <w:r w:rsidRPr="007671D3">
      <w:rPr>
        <w:rFonts w:ascii="Arial" w:eastAsia="Times New Roman" w:hAnsi="Arial" w:cs="Arial"/>
        <w:color w:val="808080"/>
        <w:sz w:val="16"/>
        <w:szCs w:val="16"/>
        <w:lang w:val="en-GB" w:eastAsia="sl-SI"/>
      </w:rPr>
      <w:t xml:space="preserve"> </w:t>
    </w:r>
    <w:proofErr w:type="spellStart"/>
    <w:r w:rsidRPr="007671D3">
      <w:rPr>
        <w:rFonts w:ascii="Arial" w:eastAsia="Times New Roman" w:hAnsi="Arial" w:cs="Arial"/>
        <w:color w:val="808080"/>
        <w:sz w:val="16"/>
        <w:szCs w:val="16"/>
        <w:lang w:val="en-GB" w:eastAsia="sl-SI"/>
      </w:rPr>
      <w:t>zadeve</w:t>
    </w:r>
    <w:proofErr w:type="spellEnd"/>
    <w:r w:rsidRPr="007671D3">
      <w:rPr>
        <w:rFonts w:ascii="Arial" w:eastAsia="Times New Roman" w:hAnsi="Arial" w:cs="Arial"/>
        <w:color w:val="808080"/>
        <w:sz w:val="16"/>
        <w:szCs w:val="16"/>
        <w:lang w:val="en-GB" w:eastAsia="sl-SI"/>
      </w:rPr>
      <w:t>.</w:t>
    </w:r>
  </w:p>
  <w:p w:rsidR="007671D3" w:rsidRPr="007671D3" w:rsidRDefault="007671D3" w:rsidP="007671D3">
    <w:pPr>
      <w:tabs>
        <w:tab w:val="center" w:pos="4536"/>
        <w:tab w:val="right" w:pos="9072"/>
      </w:tabs>
      <w:spacing w:after="0" w:line="240" w:lineRule="auto"/>
      <w:ind w:right="360"/>
      <w:rPr>
        <w:rFonts w:ascii="Times New Roman" w:eastAsia="Times New Roman" w:hAnsi="Times New Roman" w:cs="Times New Roman"/>
        <w:sz w:val="24"/>
        <w:szCs w:val="24"/>
        <w:lang w:val="en-US" w:eastAsia="sl-SI"/>
      </w:rPr>
    </w:pPr>
  </w:p>
  <w:p w:rsidR="007671D3" w:rsidRDefault="007671D3" w:rsidP="007671D3">
    <w:pPr>
      <w:pStyle w:val="Nog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9E8" w:rsidRDefault="00AD19E8" w:rsidP="007671D3">
      <w:pPr>
        <w:spacing w:after="0" w:line="240" w:lineRule="auto"/>
      </w:pPr>
      <w:r>
        <w:separator/>
      </w:r>
    </w:p>
  </w:footnote>
  <w:footnote w:type="continuationSeparator" w:id="0">
    <w:p w:rsidR="00AD19E8" w:rsidRDefault="00AD19E8" w:rsidP="00767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D3" w:rsidRDefault="005948AB">
    <w:pPr>
      <w:pStyle w:val="Glava"/>
    </w:pPr>
    <w:r>
      <w:rPr>
        <w:noProof/>
        <w:lang w:eastAsia="sl-SI"/>
      </w:rPr>
      <w:drawing>
        <wp:inline distT="0" distB="0" distL="0" distR="0">
          <wp:extent cx="1592880" cy="697832"/>
          <wp:effectExtent l="0" t="0" r="762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VSP2014.jpg"/>
                  <pic:cNvPicPr/>
                </pic:nvPicPr>
                <pic:blipFill>
                  <a:blip r:embed="rId1">
                    <a:extLst>
                      <a:ext uri="{28A0092B-C50C-407E-A947-70E740481C1C}">
                        <a14:useLocalDpi xmlns:a14="http://schemas.microsoft.com/office/drawing/2010/main" val="0"/>
                      </a:ext>
                    </a:extLst>
                  </a:blip>
                  <a:stretch>
                    <a:fillRect/>
                  </a:stretch>
                </pic:blipFill>
                <pic:spPr>
                  <a:xfrm>
                    <a:off x="0" y="0"/>
                    <a:ext cx="1611248" cy="705879"/>
                  </a:xfrm>
                  <a:prstGeom prst="rect">
                    <a:avLst/>
                  </a:prstGeom>
                </pic:spPr>
              </pic:pic>
            </a:graphicData>
          </a:graphic>
        </wp:inline>
      </w:drawing>
    </w:r>
    <w:r w:rsidR="007671D3">
      <w:t xml:space="preserve">    </w:t>
    </w:r>
    <w:r>
      <w:rPr>
        <w:noProof/>
        <w:lang w:eastAsia="sl-SI"/>
      </w:rPr>
      <w:drawing>
        <wp:inline distT="0" distB="0" distL="0" distR="0">
          <wp:extent cx="1708484" cy="641248"/>
          <wp:effectExtent l="0" t="0" r="635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R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9889" cy="645529"/>
                  </a:xfrm>
                  <a:prstGeom prst="rect">
                    <a:avLst/>
                  </a:prstGeom>
                </pic:spPr>
              </pic:pic>
            </a:graphicData>
          </a:graphic>
        </wp:inline>
      </w:drawing>
    </w:r>
    <w:r w:rsidR="007671D3">
      <w:rPr>
        <w:noProof/>
        <w:lang w:eastAsia="sl-SI"/>
      </w:rPr>
      <w:drawing>
        <wp:inline distT="0" distB="0" distL="0" distR="0" wp14:anchorId="5E420FBD" wp14:editId="2762B215">
          <wp:extent cx="2271243" cy="5166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0709" cy="51878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00E95"/>
    <w:multiLevelType w:val="hybridMultilevel"/>
    <w:tmpl w:val="77E4D4EC"/>
    <w:lvl w:ilvl="0" w:tplc="FA7CEA76">
      <w:numFmt w:val="bullet"/>
      <w:lvlText w:val="-"/>
      <w:lvlJc w:val="left"/>
      <w:pPr>
        <w:tabs>
          <w:tab w:val="num" w:pos="720"/>
        </w:tabs>
        <w:ind w:left="720"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CAC"/>
    <w:rsid w:val="00001DF5"/>
    <w:rsid w:val="000133F9"/>
    <w:rsid w:val="000276E7"/>
    <w:rsid w:val="00047204"/>
    <w:rsid w:val="00047B93"/>
    <w:rsid w:val="00052806"/>
    <w:rsid w:val="00057350"/>
    <w:rsid w:val="00057BB8"/>
    <w:rsid w:val="00067B2A"/>
    <w:rsid w:val="000720AB"/>
    <w:rsid w:val="0007409C"/>
    <w:rsid w:val="0007481C"/>
    <w:rsid w:val="0007542B"/>
    <w:rsid w:val="00075439"/>
    <w:rsid w:val="00091ABB"/>
    <w:rsid w:val="00097C0F"/>
    <w:rsid w:val="000A0D03"/>
    <w:rsid w:val="000A127B"/>
    <w:rsid w:val="000A3742"/>
    <w:rsid w:val="000B04E0"/>
    <w:rsid w:val="000B05B5"/>
    <w:rsid w:val="000B1D48"/>
    <w:rsid w:val="000B629B"/>
    <w:rsid w:val="000B6E24"/>
    <w:rsid w:val="000B7D11"/>
    <w:rsid w:val="000C1FB6"/>
    <w:rsid w:val="000C3A97"/>
    <w:rsid w:val="000C5993"/>
    <w:rsid w:val="000D3183"/>
    <w:rsid w:val="000E0869"/>
    <w:rsid w:val="000E2DE7"/>
    <w:rsid w:val="000E32CB"/>
    <w:rsid w:val="000E4E56"/>
    <w:rsid w:val="000F0F5C"/>
    <w:rsid w:val="000F41E2"/>
    <w:rsid w:val="000F4AF5"/>
    <w:rsid w:val="000F7F4B"/>
    <w:rsid w:val="00100B71"/>
    <w:rsid w:val="00102FDD"/>
    <w:rsid w:val="00103CB2"/>
    <w:rsid w:val="00107F48"/>
    <w:rsid w:val="00120D4A"/>
    <w:rsid w:val="001346F9"/>
    <w:rsid w:val="00134E70"/>
    <w:rsid w:val="00146374"/>
    <w:rsid w:val="001476F0"/>
    <w:rsid w:val="001516A1"/>
    <w:rsid w:val="00152391"/>
    <w:rsid w:val="001544FB"/>
    <w:rsid w:val="00156652"/>
    <w:rsid w:val="00163177"/>
    <w:rsid w:val="00170774"/>
    <w:rsid w:val="00173A32"/>
    <w:rsid w:val="00176FDF"/>
    <w:rsid w:val="001851F7"/>
    <w:rsid w:val="001878C5"/>
    <w:rsid w:val="001A03D2"/>
    <w:rsid w:val="001A6304"/>
    <w:rsid w:val="001B1BBD"/>
    <w:rsid w:val="001B492D"/>
    <w:rsid w:val="001B60B9"/>
    <w:rsid w:val="001D2D1D"/>
    <w:rsid w:val="001D5ACA"/>
    <w:rsid w:val="001D7335"/>
    <w:rsid w:val="001E1927"/>
    <w:rsid w:val="001F2413"/>
    <w:rsid w:val="001F4DC5"/>
    <w:rsid w:val="001F5111"/>
    <w:rsid w:val="001F758E"/>
    <w:rsid w:val="0020040F"/>
    <w:rsid w:val="002019B4"/>
    <w:rsid w:val="00214FE7"/>
    <w:rsid w:val="00216820"/>
    <w:rsid w:val="0021713B"/>
    <w:rsid w:val="00217B08"/>
    <w:rsid w:val="00217EB8"/>
    <w:rsid w:val="0022221D"/>
    <w:rsid w:val="00227738"/>
    <w:rsid w:val="002303C4"/>
    <w:rsid w:val="0023235E"/>
    <w:rsid w:val="002331C6"/>
    <w:rsid w:val="0024046D"/>
    <w:rsid w:val="00247A0F"/>
    <w:rsid w:val="00253644"/>
    <w:rsid w:val="00256C1A"/>
    <w:rsid w:val="002571AC"/>
    <w:rsid w:val="002573D9"/>
    <w:rsid w:val="0026525B"/>
    <w:rsid w:val="002653EC"/>
    <w:rsid w:val="00267D1E"/>
    <w:rsid w:val="002701AA"/>
    <w:rsid w:val="002826A2"/>
    <w:rsid w:val="0029378F"/>
    <w:rsid w:val="002A3B4D"/>
    <w:rsid w:val="002A6832"/>
    <w:rsid w:val="002A6B98"/>
    <w:rsid w:val="002A729F"/>
    <w:rsid w:val="002A7AE9"/>
    <w:rsid w:val="002B26AB"/>
    <w:rsid w:val="002B586C"/>
    <w:rsid w:val="002B652D"/>
    <w:rsid w:val="002B7BFA"/>
    <w:rsid w:val="002C0780"/>
    <w:rsid w:val="002C07A5"/>
    <w:rsid w:val="002C1330"/>
    <w:rsid w:val="002C22B2"/>
    <w:rsid w:val="002C7A27"/>
    <w:rsid w:val="002D7731"/>
    <w:rsid w:val="002E01BE"/>
    <w:rsid w:val="002E14E9"/>
    <w:rsid w:val="002E1CAC"/>
    <w:rsid w:val="002E3CCC"/>
    <w:rsid w:val="002F045D"/>
    <w:rsid w:val="00301F19"/>
    <w:rsid w:val="00302054"/>
    <w:rsid w:val="0030402A"/>
    <w:rsid w:val="003069C1"/>
    <w:rsid w:val="00307061"/>
    <w:rsid w:val="003121FA"/>
    <w:rsid w:val="00314FDA"/>
    <w:rsid w:val="00324936"/>
    <w:rsid w:val="00325E92"/>
    <w:rsid w:val="00327A44"/>
    <w:rsid w:val="00334253"/>
    <w:rsid w:val="00345A9C"/>
    <w:rsid w:val="003474F6"/>
    <w:rsid w:val="003518B4"/>
    <w:rsid w:val="003539BB"/>
    <w:rsid w:val="00362263"/>
    <w:rsid w:val="00372F07"/>
    <w:rsid w:val="003744AB"/>
    <w:rsid w:val="003745B4"/>
    <w:rsid w:val="00376FBF"/>
    <w:rsid w:val="00382B47"/>
    <w:rsid w:val="0038708E"/>
    <w:rsid w:val="003915D5"/>
    <w:rsid w:val="0039582D"/>
    <w:rsid w:val="003A02F9"/>
    <w:rsid w:val="003A0E1E"/>
    <w:rsid w:val="003A6681"/>
    <w:rsid w:val="003B0D64"/>
    <w:rsid w:val="003B4B79"/>
    <w:rsid w:val="003B4D32"/>
    <w:rsid w:val="003B7FDE"/>
    <w:rsid w:val="003C0784"/>
    <w:rsid w:val="003C0E72"/>
    <w:rsid w:val="003C1138"/>
    <w:rsid w:val="003C26A3"/>
    <w:rsid w:val="003C6D5D"/>
    <w:rsid w:val="003D183F"/>
    <w:rsid w:val="003D1914"/>
    <w:rsid w:val="003D42D0"/>
    <w:rsid w:val="003E25F6"/>
    <w:rsid w:val="003E75CA"/>
    <w:rsid w:val="003F1743"/>
    <w:rsid w:val="003F6018"/>
    <w:rsid w:val="003F7EF3"/>
    <w:rsid w:val="003F7F34"/>
    <w:rsid w:val="00407BD0"/>
    <w:rsid w:val="00407F06"/>
    <w:rsid w:val="004178B5"/>
    <w:rsid w:val="00420ABF"/>
    <w:rsid w:val="004250A6"/>
    <w:rsid w:val="00434B97"/>
    <w:rsid w:val="0043603B"/>
    <w:rsid w:val="00443FDE"/>
    <w:rsid w:val="00444654"/>
    <w:rsid w:val="00450C42"/>
    <w:rsid w:val="00451214"/>
    <w:rsid w:val="004550C4"/>
    <w:rsid w:val="0045719E"/>
    <w:rsid w:val="00457DA7"/>
    <w:rsid w:val="004634CD"/>
    <w:rsid w:val="0046575D"/>
    <w:rsid w:val="004669E4"/>
    <w:rsid w:val="00472CD5"/>
    <w:rsid w:val="00474C6C"/>
    <w:rsid w:val="0047647D"/>
    <w:rsid w:val="00482703"/>
    <w:rsid w:val="004864D6"/>
    <w:rsid w:val="0048770E"/>
    <w:rsid w:val="00493450"/>
    <w:rsid w:val="0049371D"/>
    <w:rsid w:val="004A0AD8"/>
    <w:rsid w:val="004B0FF1"/>
    <w:rsid w:val="004B386F"/>
    <w:rsid w:val="004B7E68"/>
    <w:rsid w:val="004C3CA4"/>
    <w:rsid w:val="004D48B2"/>
    <w:rsid w:val="004D599C"/>
    <w:rsid w:val="004E1311"/>
    <w:rsid w:val="004E16DB"/>
    <w:rsid w:val="004E4F03"/>
    <w:rsid w:val="004E65EF"/>
    <w:rsid w:val="004E71DF"/>
    <w:rsid w:val="004E7506"/>
    <w:rsid w:val="004E7BE1"/>
    <w:rsid w:val="004F007F"/>
    <w:rsid w:val="004F1BF8"/>
    <w:rsid w:val="004F7503"/>
    <w:rsid w:val="00502AB9"/>
    <w:rsid w:val="005044E9"/>
    <w:rsid w:val="005048EA"/>
    <w:rsid w:val="00515906"/>
    <w:rsid w:val="00521DEB"/>
    <w:rsid w:val="00523206"/>
    <w:rsid w:val="005240D0"/>
    <w:rsid w:val="00524F51"/>
    <w:rsid w:val="00542534"/>
    <w:rsid w:val="00543D66"/>
    <w:rsid w:val="005456DD"/>
    <w:rsid w:val="00550011"/>
    <w:rsid w:val="005519C4"/>
    <w:rsid w:val="0056225F"/>
    <w:rsid w:val="0056780A"/>
    <w:rsid w:val="0057645B"/>
    <w:rsid w:val="00576E44"/>
    <w:rsid w:val="00581DC9"/>
    <w:rsid w:val="00582B32"/>
    <w:rsid w:val="00584E89"/>
    <w:rsid w:val="00586BF3"/>
    <w:rsid w:val="0059329F"/>
    <w:rsid w:val="005948AB"/>
    <w:rsid w:val="005969B4"/>
    <w:rsid w:val="005A1333"/>
    <w:rsid w:val="005A1D9F"/>
    <w:rsid w:val="005A3197"/>
    <w:rsid w:val="005A7B93"/>
    <w:rsid w:val="005B0B79"/>
    <w:rsid w:val="005B13D1"/>
    <w:rsid w:val="005B30FD"/>
    <w:rsid w:val="005B6167"/>
    <w:rsid w:val="005B74B7"/>
    <w:rsid w:val="005C236F"/>
    <w:rsid w:val="005C5D68"/>
    <w:rsid w:val="005D4986"/>
    <w:rsid w:val="005E1836"/>
    <w:rsid w:val="005E36F3"/>
    <w:rsid w:val="005E3D60"/>
    <w:rsid w:val="005E5BEA"/>
    <w:rsid w:val="005E7D84"/>
    <w:rsid w:val="005F1219"/>
    <w:rsid w:val="005F15B8"/>
    <w:rsid w:val="005F5547"/>
    <w:rsid w:val="00606CF9"/>
    <w:rsid w:val="00610FBE"/>
    <w:rsid w:val="00612089"/>
    <w:rsid w:val="00621271"/>
    <w:rsid w:val="00630D45"/>
    <w:rsid w:val="00631AEE"/>
    <w:rsid w:val="0063295F"/>
    <w:rsid w:val="006332EE"/>
    <w:rsid w:val="006347FE"/>
    <w:rsid w:val="00636069"/>
    <w:rsid w:val="0064341D"/>
    <w:rsid w:val="006436A5"/>
    <w:rsid w:val="006614A7"/>
    <w:rsid w:val="00662A72"/>
    <w:rsid w:val="00663AF2"/>
    <w:rsid w:val="0067110E"/>
    <w:rsid w:val="00671F97"/>
    <w:rsid w:val="00674F7F"/>
    <w:rsid w:val="00675403"/>
    <w:rsid w:val="00675C5E"/>
    <w:rsid w:val="006804DF"/>
    <w:rsid w:val="00682CAB"/>
    <w:rsid w:val="00695038"/>
    <w:rsid w:val="00695480"/>
    <w:rsid w:val="00697E4E"/>
    <w:rsid w:val="006B02E4"/>
    <w:rsid w:val="006B3B6A"/>
    <w:rsid w:val="006D0460"/>
    <w:rsid w:val="006D1050"/>
    <w:rsid w:val="006D11C5"/>
    <w:rsid w:val="006D1232"/>
    <w:rsid w:val="006D334C"/>
    <w:rsid w:val="006D54FA"/>
    <w:rsid w:val="006E4BF0"/>
    <w:rsid w:val="006F0656"/>
    <w:rsid w:val="006F0E59"/>
    <w:rsid w:val="006F2CEB"/>
    <w:rsid w:val="006F3E84"/>
    <w:rsid w:val="00706A36"/>
    <w:rsid w:val="007350B3"/>
    <w:rsid w:val="007468F8"/>
    <w:rsid w:val="007473EA"/>
    <w:rsid w:val="0075531A"/>
    <w:rsid w:val="00757063"/>
    <w:rsid w:val="007671D3"/>
    <w:rsid w:val="00767291"/>
    <w:rsid w:val="00770953"/>
    <w:rsid w:val="00770C8E"/>
    <w:rsid w:val="007754CB"/>
    <w:rsid w:val="007763B9"/>
    <w:rsid w:val="00777661"/>
    <w:rsid w:val="00781ADB"/>
    <w:rsid w:val="007833FE"/>
    <w:rsid w:val="007844E8"/>
    <w:rsid w:val="00790A70"/>
    <w:rsid w:val="00794ADC"/>
    <w:rsid w:val="00794CBC"/>
    <w:rsid w:val="007A35CC"/>
    <w:rsid w:val="007A60D8"/>
    <w:rsid w:val="007B3F4E"/>
    <w:rsid w:val="007B407E"/>
    <w:rsid w:val="007B4142"/>
    <w:rsid w:val="007B4D19"/>
    <w:rsid w:val="007B55C8"/>
    <w:rsid w:val="007B606C"/>
    <w:rsid w:val="007C3D56"/>
    <w:rsid w:val="007D4EEA"/>
    <w:rsid w:val="007D5392"/>
    <w:rsid w:val="007E0D49"/>
    <w:rsid w:val="007E7414"/>
    <w:rsid w:val="007F05A7"/>
    <w:rsid w:val="007F143F"/>
    <w:rsid w:val="0080119F"/>
    <w:rsid w:val="00801E3C"/>
    <w:rsid w:val="0081298B"/>
    <w:rsid w:val="00813338"/>
    <w:rsid w:val="008226DD"/>
    <w:rsid w:val="008245C0"/>
    <w:rsid w:val="00824F59"/>
    <w:rsid w:val="0082636D"/>
    <w:rsid w:val="00827ABE"/>
    <w:rsid w:val="00835C09"/>
    <w:rsid w:val="00837CB3"/>
    <w:rsid w:val="00840834"/>
    <w:rsid w:val="00840C37"/>
    <w:rsid w:val="0085259A"/>
    <w:rsid w:val="0085594D"/>
    <w:rsid w:val="0085691E"/>
    <w:rsid w:val="00860A57"/>
    <w:rsid w:val="00860B69"/>
    <w:rsid w:val="008637C3"/>
    <w:rsid w:val="00864987"/>
    <w:rsid w:val="00871576"/>
    <w:rsid w:val="0087201E"/>
    <w:rsid w:val="00873143"/>
    <w:rsid w:val="00876672"/>
    <w:rsid w:val="00876772"/>
    <w:rsid w:val="00880932"/>
    <w:rsid w:val="00891CAC"/>
    <w:rsid w:val="008A247B"/>
    <w:rsid w:val="008C2627"/>
    <w:rsid w:val="008D6B8D"/>
    <w:rsid w:val="008E65E7"/>
    <w:rsid w:val="008F0481"/>
    <w:rsid w:val="008F384D"/>
    <w:rsid w:val="008F49BD"/>
    <w:rsid w:val="00901A94"/>
    <w:rsid w:val="009120DB"/>
    <w:rsid w:val="00913C46"/>
    <w:rsid w:val="0091663E"/>
    <w:rsid w:val="00923CB7"/>
    <w:rsid w:val="009317B4"/>
    <w:rsid w:val="009318E6"/>
    <w:rsid w:val="009370E5"/>
    <w:rsid w:val="00937FD2"/>
    <w:rsid w:val="009473B9"/>
    <w:rsid w:val="00952650"/>
    <w:rsid w:val="00952D25"/>
    <w:rsid w:val="00953C62"/>
    <w:rsid w:val="00954DA2"/>
    <w:rsid w:val="009629E1"/>
    <w:rsid w:val="00971445"/>
    <w:rsid w:val="00975462"/>
    <w:rsid w:val="009874BC"/>
    <w:rsid w:val="009908B3"/>
    <w:rsid w:val="0099333F"/>
    <w:rsid w:val="009A5077"/>
    <w:rsid w:val="009B19D7"/>
    <w:rsid w:val="009B5D76"/>
    <w:rsid w:val="009C0DB3"/>
    <w:rsid w:val="009C7871"/>
    <w:rsid w:val="009D315F"/>
    <w:rsid w:val="009D3893"/>
    <w:rsid w:val="009E04B1"/>
    <w:rsid w:val="009E48DC"/>
    <w:rsid w:val="009E7C57"/>
    <w:rsid w:val="009F27AC"/>
    <w:rsid w:val="009F5912"/>
    <w:rsid w:val="00A0065A"/>
    <w:rsid w:val="00A007F3"/>
    <w:rsid w:val="00A02288"/>
    <w:rsid w:val="00A068D7"/>
    <w:rsid w:val="00A14BE0"/>
    <w:rsid w:val="00A17C84"/>
    <w:rsid w:val="00A26604"/>
    <w:rsid w:val="00A30202"/>
    <w:rsid w:val="00A3119C"/>
    <w:rsid w:val="00A41D86"/>
    <w:rsid w:val="00A43A6C"/>
    <w:rsid w:val="00A510EC"/>
    <w:rsid w:val="00A56655"/>
    <w:rsid w:val="00A5680E"/>
    <w:rsid w:val="00A60CA6"/>
    <w:rsid w:val="00A62AC8"/>
    <w:rsid w:val="00A65812"/>
    <w:rsid w:val="00A65F69"/>
    <w:rsid w:val="00A6799B"/>
    <w:rsid w:val="00A71504"/>
    <w:rsid w:val="00A75DB2"/>
    <w:rsid w:val="00A862AD"/>
    <w:rsid w:val="00A90E8F"/>
    <w:rsid w:val="00A96887"/>
    <w:rsid w:val="00A97D2D"/>
    <w:rsid w:val="00AA178C"/>
    <w:rsid w:val="00AA4912"/>
    <w:rsid w:val="00AA722A"/>
    <w:rsid w:val="00AB5BA7"/>
    <w:rsid w:val="00AC6875"/>
    <w:rsid w:val="00AC7688"/>
    <w:rsid w:val="00AD0EA1"/>
    <w:rsid w:val="00AD19E8"/>
    <w:rsid w:val="00AD6E84"/>
    <w:rsid w:val="00AD7314"/>
    <w:rsid w:val="00AE1A77"/>
    <w:rsid w:val="00AE486D"/>
    <w:rsid w:val="00AE4D3F"/>
    <w:rsid w:val="00AF1381"/>
    <w:rsid w:val="00AF1969"/>
    <w:rsid w:val="00AF62A3"/>
    <w:rsid w:val="00B0558A"/>
    <w:rsid w:val="00B05B96"/>
    <w:rsid w:val="00B070CA"/>
    <w:rsid w:val="00B10166"/>
    <w:rsid w:val="00B10C24"/>
    <w:rsid w:val="00B137EC"/>
    <w:rsid w:val="00B2093D"/>
    <w:rsid w:val="00B20A7A"/>
    <w:rsid w:val="00B22459"/>
    <w:rsid w:val="00B22C9E"/>
    <w:rsid w:val="00B43596"/>
    <w:rsid w:val="00B5161A"/>
    <w:rsid w:val="00B54930"/>
    <w:rsid w:val="00B70FB8"/>
    <w:rsid w:val="00B72EE6"/>
    <w:rsid w:val="00B74D35"/>
    <w:rsid w:val="00B7759B"/>
    <w:rsid w:val="00B86429"/>
    <w:rsid w:val="00B9039A"/>
    <w:rsid w:val="00B910C2"/>
    <w:rsid w:val="00B97745"/>
    <w:rsid w:val="00BA5981"/>
    <w:rsid w:val="00BB06EA"/>
    <w:rsid w:val="00BB1FBF"/>
    <w:rsid w:val="00BD02E8"/>
    <w:rsid w:val="00BD0880"/>
    <w:rsid w:val="00BD6244"/>
    <w:rsid w:val="00BF2F5A"/>
    <w:rsid w:val="00BF324C"/>
    <w:rsid w:val="00BF4364"/>
    <w:rsid w:val="00BF7E05"/>
    <w:rsid w:val="00C01E0E"/>
    <w:rsid w:val="00C07F61"/>
    <w:rsid w:val="00C10BEB"/>
    <w:rsid w:val="00C1258B"/>
    <w:rsid w:val="00C12832"/>
    <w:rsid w:val="00C20D61"/>
    <w:rsid w:val="00C21E0F"/>
    <w:rsid w:val="00C25462"/>
    <w:rsid w:val="00C3014B"/>
    <w:rsid w:val="00C32A60"/>
    <w:rsid w:val="00C3426D"/>
    <w:rsid w:val="00C356A5"/>
    <w:rsid w:val="00C3798A"/>
    <w:rsid w:val="00C4274A"/>
    <w:rsid w:val="00C44C62"/>
    <w:rsid w:val="00C46951"/>
    <w:rsid w:val="00C574E4"/>
    <w:rsid w:val="00C609DE"/>
    <w:rsid w:val="00C61DD7"/>
    <w:rsid w:val="00C63C22"/>
    <w:rsid w:val="00C65B53"/>
    <w:rsid w:val="00C66742"/>
    <w:rsid w:val="00C77C33"/>
    <w:rsid w:val="00C83579"/>
    <w:rsid w:val="00C87E88"/>
    <w:rsid w:val="00C908A1"/>
    <w:rsid w:val="00CA1FF3"/>
    <w:rsid w:val="00CA65B9"/>
    <w:rsid w:val="00CB0003"/>
    <w:rsid w:val="00CB1D59"/>
    <w:rsid w:val="00CB1EF7"/>
    <w:rsid w:val="00CC484C"/>
    <w:rsid w:val="00CC4FB1"/>
    <w:rsid w:val="00CC5CC6"/>
    <w:rsid w:val="00CD0857"/>
    <w:rsid w:val="00CE0EA6"/>
    <w:rsid w:val="00CE531D"/>
    <w:rsid w:val="00CF1950"/>
    <w:rsid w:val="00CF19A3"/>
    <w:rsid w:val="00CF4562"/>
    <w:rsid w:val="00CF4C57"/>
    <w:rsid w:val="00CF4DF5"/>
    <w:rsid w:val="00CF7829"/>
    <w:rsid w:val="00D01D78"/>
    <w:rsid w:val="00D0676B"/>
    <w:rsid w:val="00D1269D"/>
    <w:rsid w:val="00D13220"/>
    <w:rsid w:val="00D20BC3"/>
    <w:rsid w:val="00D233A1"/>
    <w:rsid w:val="00D276D5"/>
    <w:rsid w:val="00D3134C"/>
    <w:rsid w:val="00D33BDC"/>
    <w:rsid w:val="00D413C5"/>
    <w:rsid w:val="00D44686"/>
    <w:rsid w:val="00D5149F"/>
    <w:rsid w:val="00D5450E"/>
    <w:rsid w:val="00D56A04"/>
    <w:rsid w:val="00D56B00"/>
    <w:rsid w:val="00D62CA4"/>
    <w:rsid w:val="00D8151B"/>
    <w:rsid w:val="00DA0BB0"/>
    <w:rsid w:val="00DA1645"/>
    <w:rsid w:val="00DB17E6"/>
    <w:rsid w:val="00DB2424"/>
    <w:rsid w:val="00DB5E1A"/>
    <w:rsid w:val="00DC18D0"/>
    <w:rsid w:val="00DC58A5"/>
    <w:rsid w:val="00DC6D03"/>
    <w:rsid w:val="00DD24B4"/>
    <w:rsid w:val="00DD25FC"/>
    <w:rsid w:val="00DE09D2"/>
    <w:rsid w:val="00DE752A"/>
    <w:rsid w:val="00DF378F"/>
    <w:rsid w:val="00DF3F47"/>
    <w:rsid w:val="00E01B03"/>
    <w:rsid w:val="00E0333E"/>
    <w:rsid w:val="00E32F02"/>
    <w:rsid w:val="00E3657C"/>
    <w:rsid w:val="00E407D9"/>
    <w:rsid w:val="00E40F90"/>
    <w:rsid w:val="00E41FE2"/>
    <w:rsid w:val="00E47FCA"/>
    <w:rsid w:val="00E81092"/>
    <w:rsid w:val="00E81196"/>
    <w:rsid w:val="00E81608"/>
    <w:rsid w:val="00E8336B"/>
    <w:rsid w:val="00E856F4"/>
    <w:rsid w:val="00E923ED"/>
    <w:rsid w:val="00E935C6"/>
    <w:rsid w:val="00EA4371"/>
    <w:rsid w:val="00EB58A3"/>
    <w:rsid w:val="00EC1E11"/>
    <w:rsid w:val="00EC35F1"/>
    <w:rsid w:val="00EC5B62"/>
    <w:rsid w:val="00ED7E96"/>
    <w:rsid w:val="00EE28EA"/>
    <w:rsid w:val="00EE4023"/>
    <w:rsid w:val="00EE7FBF"/>
    <w:rsid w:val="00EF0826"/>
    <w:rsid w:val="00EF5465"/>
    <w:rsid w:val="00F01500"/>
    <w:rsid w:val="00F033FD"/>
    <w:rsid w:val="00F06F4A"/>
    <w:rsid w:val="00F115C8"/>
    <w:rsid w:val="00F17360"/>
    <w:rsid w:val="00F21494"/>
    <w:rsid w:val="00F24DE1"/>
    <w:rsid w:val="00F2532E"/>
    <w:rsid w:val="00F5153E"/>
    <w:rsid w:val="00F55DF3"/>
    <w:rsid w:val="00F624A8"/>
    <w:rsid w:val="00F656A6"/>
    <w:rsid w:val="00F661B4"/>
    <w:rsid w:val="00F7780D"/>
    <w:rsid w:val="00F91ADA"/>
    <w:rsid w:val="00F958BF"/>
    <w:rsid w:val="00F97A31"/>
    <w:rsid w:val="00FC3431"/>
    <w:rsid w:val="00FC43E8"/>
    <w:rsid w:val="00FD5FBD"/>
    <w:rsid w:val="00FF0A7F"/>
    <w:rsid w:val="00FF259E"/>
    <w:rsid w:val="00FF3EB0"/>
    <w:rsid w:val="00FF49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91CAC"/>
    <w:rPr>
      <w:color w:val="0000FF" w:themeColor="hyperlink"/>
      <w:u w:val="single"/>
    </w:rPr>
  </w:style>
  <w:style w:type="paragraph" w:styleId="Glava">
    <w:name w:val="header"/>
    <w:basedOn w:val="Navaden"/>
    <w:link w:val="GlavaZnak"/>
    <w:uiPriority w:val="99"/>
    <w:unhideWhenUsed/>
    <w:rsid w:val="007671D3"/>
    <w:pPr>
      <w:tabs>
        <w:tab w:val="center" w:pos="4536"/>
        <w:tab w:val="right" w:pos="9072"/>
      </w:tabs>
      <w:spacing w:after="0" w:line="240" w:lineRule="auto"/>
    </w:pPr>
  </w:style>
  <w:style w:type="character" w:customStyle="1" w:styleId="GlavaZnak">
    <w:name w:val="Glava Znak"/>
    <w:basedOn w:val="Privzetapisavaodstavka"/>
    <w:link w:val="Glava"/>
    <w:uiPriority w:val="99"/>
    <w:rsid w:val="007671D3"/>
  </w:style>
  <w:style w:type="paragraph" w:styleId="Noga">
    <w:name w:val="footer"/>
    <w:basedOn w:val="Navaden"/>
    <w:link w:val="NogaZnak"/>
    <w:uiPriority w:val="99"/>
    <w:unhideWhenUsed/>
    <w:rsid w:val="007671D3"/>
    <w:pPr>
      <w:tabs>
        <w:tab w:val="center" w:pos="4536"/>
        <w:tab w:val="right" w:pos="9072"/>
      </w:tabs>
      <w:spacing w:after="0" w:line="240" w:lineRule="auto"/>
    </w:pPr>
  </w:style>
  <w:style w:type="character" w:customStyle="1" w:styleId="NogaZnak">
    <w:name w:val="Noga Znak"/>
    <w:basedOn w:val="Privzetapisavaodstavka"/>
    <w:link w:val="Noga"/>
    <w:uiPriority w:val="99"/>
    <w:rsid w:val="007671D3"/>
  </w:style>
  <w:style w:type="paragraph" w:styleId="Besedilooblaka">
    <w:name w:val="Balloon Text"/>
    <w:basedOn w:val="Navaden"/>
    <w:link w:val="BesedilooblakaZnak"/>
    <w:uiPriority w:val="99"/>
    <w:semiHidden/>
    <w:unhideWhenUsed/>
    <w:rsid w:val="007671D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671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91CAC"/>
    <w:rPr>
      <w:color w:val="0000FF" w:themeColor="hyperlink"/>
      <w:u w:val="single"/>
    </w:rPr>
  </w:style>
  <w:style w:type="paragraph" w:styleId="Glava">
    <w:name w:val="header"/>
    <w:basedOn w:val="Navaden"/>
    <w:link w:val="GlavaZnak"/>
    <w:uiPriority w:val="99"/>
    <w:unhideWhenUsed/>
    <w:rsid w:val="007671D3"/>
    <w:pPr>
      <w:tabs>
        <w:tab w:val="center" w:pos="4536"/>
        <w:tab w:val="right" w:pos="9072"/>
      </w:tabs>
      <w:spacing w:after="0" w:line="240" w:lineRule="auto"/>
    </w:pPr>
  </w:style>
  <w:style w:type="character" w:customStyle="1" w:styleId="GlavaZnak">
    <w:name w:val="Glava Znak"/>
    <w:basedOn w:val="Privzetapisavaodstavka"/>
    <w:link w:val="Glava"/>
    <w:uiPriority w:val="99"/>
    <w:rsid w:val="007671D3"/>
  </w:style>
  <w:style w:type="paragraph" w:styleId="Noga">
    <w:name w:val="footer"/>
    <w:basedOn w:val="Navaden"/>
    <w:link w:val="NogaZnak"/>
    <w:uiPriority w:val="99"/>
    <w:unhideWhenUsed/>
    <w:rsid w:val="007671D3"/>
    <w:pPr>
      <w:tabs>
        <w:tab w:val="center" w:pos="4536"/>
        <w:tab w:val="right" w:pos="9072"/>
      </w:tabs>
      <w:spacing w:after="0" w:line="240" w:lineRule="auto"/>
    </w:pPr>
  </w:style>
  <w:style w:type="character" w:customStyle="1" w:styleId="NogaZnak">
    <w:name w:val="Noga Znak"/>
    <w:basedOn w:val="Privzetapisavaodstavka"/>
    <w:link w:val="Noga"/>
    <w:uiPriority w:val="99"/>
    <w:rsid w:val="007671D3"/>
  </w:style>
  <w:style w:type="paragraph" w:styleId="Besedilooblaka">
    <w:name w:val="Balloon Text"/>
    <w:basedOn w:val="Navaden"/>
    <w:link w:val="BesedilooblakaZnak"/>
    <w:uiPriority w:val="99"/>
    <w:semiHidden/>
    <w:unhideWhenUsed/>
    <w:rsid w:val="007671D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671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z.policnik@rasr.s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bara.marzidovsek@rasr.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323</Words>
  <Characters>1843</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BarbaraM</dc:creator>
  <cp:lastModifiedBy>Ana</cp:lastModifiedBy>
  <cp:revision>5</cp:revision>
  <cp:lastPrinted>2012-12-07T09:40:00Z</cp:lastPrinted>
  <dcterms:created xsi:type="dcterms:W3CDTF">2014-06-17T11:48:00Z</dcterms:created>
  <dcterms:modified xsi:type="dcterms:W3CDTF">2014-06-19T08:54:00Z</dcterms:modified>
</cp:coreProperties>
</file>