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AD" w:rsidRPr="000F2C58" w:rsidRDefault="00AF0018">
      <w:pPr>
        <w:rPr>
          <w:b/>
          <w:sz w:val="28"/>
          <w:szCs w:val="28"/>
        </w:rPr>
      </w:pPr>
      <w:r>
        <w:rPr>
          <w:b/>
          <w:sz w:val="28"/>
          <w:szCs w:val="28"/>
        </w:rPr>
        <w:t>SIMBIOZA NAS BOGATI</w:t>
      </w:r>
    </w:p>
    <w:p w:rsidR="00EC353E" w:rsidRDefault="00EC353E"/>
    <w:p w:rsidR="000F00BC" w:rsidRDefault="00AF0018">
      <w:pPr>
        <w:rPr>
          <w:sz w:val="28"/>
          <w:szCs w:val="28"/>
        </w:rPr>
      </w:pPr>
      <w:r>
        <w:rPr>
          <w:sz w:val="28"/>
          <w:szCs w:val="28"/>
        </w:rPr>
        <w:t>Za uspešno izvedenim projektom S</w:t>
      </w:r>
      <w:r w:rsidR="006F0174">
        <w:rPr>
          <w:sz w:val="28"/>
          <w:szCs w:val="28"/>
        </w:rPr>
        <w:t>imbioza giba v mesecu septembru</w:t>
      </w:r>
      <w:r>
        <w:rPr>
          <w:sz w:val="28"/>
          <w:szCs w:val="28"/>
        </w:rPr>
        <w:t xml:space="preserve"> smo  ponovno z veliko dobre volje izvedli še računalniško opismenjevanje za tretje življenjsko obdobje. Z desetimi udeleženci </w:t>
      </w:r>
      <w:r w:rsidR="006F0174">
        <w:rPr>
          <w:sz w:val="28"/>
          <w:szCs w:val="28"/>
        </w:rPr>
        <w:t xml:space="preserve"> smo se družili</w:t>
      </w:r>
      <w:r>
        <w:rPr>
          <w:sz w:val="28"/>
          <w:szCs w:val="28"/>
        </w:rPr>
        <w:t xml:space="preserve"> od 9. 11. 2015 in vse do 13. 11. 2015 vsak popoldan med 16. </w:t>
      </w:r>
      <w:r w:rsidR="006F0174">
        <w:rPr>
          <w:sz w:val="28"/>
          <w:szCs w:val="28"/>
        </w:rPr>
        <w:t>in</w:t>
      </w:r>
      <w:r>
        <w:rPr>
          <w:sz w:val="28"/>
          <w:szCs w:val="28"/>
        </w:rPr>
        <w:t xml:space="preserve"> 18.</w:t>
      </w:r>
      <w:r w:rsidR="006F0174">
        <w:rPr>
          <w:sz w:val="28"/>
          <w:szCs w:val="28"/>
        </w:rPr>
        <w:t xml:space="preserve"> uro</w:t>
      </w:r>
      <w:r>
        <w:rPr>
          <w:sz w:val="28"/>
          <w:szCs w:val="28"/>
        </w:rPr>
        <w:t xml:space="preserve"> v prostorih OŠ Kidričevo.  Ponovno, kot že kar nekajkrat do sedaj, smo združili moči prostovoljci</w:t>
      </w:r>
      <w:r w:rsidR="006F0174">
        <w:rPr>
          <w:sz w:val="28"/>
          <w:szCs w:val="28"/>
        </w:rPr>
        <w:t>:</w:t>
      </w:r>
      <w:r>
        <w:rPr>
          <w:sz w:val="28"/>
          <w:szCs w:val="28"/>
        </w:rPr>
        <w:t xml:space="preserve"> učenci, učitelji in naši udeleženci t.i. tečaja ter se učili novih računalniških spretnosti ob nadvse prijetnem druženju. </w:t>
      </w:r>
    </w:p>
    <w:p w:rsidR="006F0174" w:rsidRDefault="00C55CAF">
      <w:pPr>
        <w:rPr>
          <w:sz w:val="28"/>
          <w:szCs w:val="28"/>
        </w:rPr>
      </w:pPr>
      <w:r>
        <w:rPr>
          <w:sz w:val="28"/>
          <w:szCs w:val="28"/>
        </w:rPr>
        <w:t>Zelo dobro smo se že spoznali, stkale so se spoštljive prijateljske vezi.</w:t>
      </w:r>
    </w:p>
    <w:p w:rsidR="006F0174" w:rsidRDefault="00C55CAF">
      <w:pPr>
        <w:rPr>
          <w:sz w:val="28"/>
          <w:szCs w:val="28"/>
        </w:rPr>
      </w:pPr>
      <w:r>
        <w:rPr>
          <w:sz w:val="28"/>
          <w:szCs w:val="28"/>
        </w:rPr>
        <w:t xml:space="preserve"> Nadvse ponosni smo na naše mlade prostovoljce, ki nesebično delijo svoj čas in znanje, da bi </w:t>
      </w:r>
      <w:r w:rsidR="006F0174">
        <w:rPr>
          <w:sz w:val="28"/>
          <w:szCs w:val="28"/>
        </w:rPr>
        <w:t>starejšim, manj veščim občanom</w:t>
      </w:r>
      <w:r>
        <w:rPr>
          <w:sz w:val="28"/>
          <w:szCs w:val="28"/>
        </w:rPr>
        <w:t xml:space="preserve"> oboga</w:t>
      </w:r>
      <w:r w:rsidR="006F0174">
        <w:rPr>
          <w:sz w:val="28"/>
          <w:szCs w:val="28"/>
        </w:rPr>
        <w:t>tili vsakdan. Prav žal nam je, ker</w:t>
      </w:r>
      <w:r>
        <w:rPr>
          <w:sz w:val="28"/>
          <w:szCs w:val="28"/>
        </w:rPr>
        <w:t xml:space="preserve"> bodo nekateri s prihajajočim</w:t>
      </w:r>
      <w:r w:rsidR="006F0174">
        <w:rPr>
          <w:sz w:val="28"/>
          <w:szCs w:val="28"/>
        </w:rPr>
        <w:t xml:space="preserve"> se</w:t>
      </w:r>
      <w:r>
        <w:rPr>
          <w:sz w:val="28"/>
          <w:szCs w:val="28"/>
        </w:rPr>
        <w:t xml:space="preserve"> letom zapustili našo šolo. </w:t>
      </w:r>
      <w:r w:rsidR="006F0174">
        <w:rPr>
          <w:sz w:val="28"/>
          <w:szCs w:val="28"/>
        </w:rPr>
        <w:t xml:space="preserve">So pa </w:t>
      </w:r>
      <w:r>
        <w:rPr>
          <w:sz w:val="28"/>
          <w:szCs w:val="28"/>
        </w:rPr>
        <w:t xml:space="preserve"> obljubili, da se na Simbiozo z veseljem vrnejo. </w:t>
      </w:r>
    </w:p>
    <w:p w:rsidR="00AF0018" w:rsidRDefault="00C55CAF">
      <w:pPr>
        <w:rPr>
          <w:sz w:val="28"/>
          <w:szCs w:val="28"/>
        </w:rPr>
      </w:pPr>
      <w:r>
        <w:rPr>
          <w:sz w:val="28"/>
          <w:szCs w:val="28"/>
        </w:rPr>
        <w:t>Pazite</w:t>
      </w:r>
      <w:r w:rsidR="006F0174">
        <w:rPr>
          <w:sz w:val="28"/>
          <w:szCs w:val="28"/>
        </w:rPr>
        <w:t>:</w:t>
      </w:r>
      <w:r>
        <w:rPr>
          <w:sz w:val="28"/>
          <w:szCs w:val="28"/>
        </w:rPr>
        <w:t xml:space="preserve"> obljuba dela dolg!</w:t>
      </w:r>
    </w:p>
    <w:p w:rsidR="00C55CAF" w:rsidRDefault="00C55CAF">
      <w:pPr>
        <w:rPr>
          <w:sz w:val="28"/>
          <w:szCs w:val="28"/>
        </w:rPr>
      </w:pPr>
      <w:r>
        <w:rPr>
          <w:sz w:val="28"/>
          <w:szCs w:val="28"/>
        </w:rPr>
        <w:t xml:space="preserve">Med aktivnim </w:t>
      </w:r>
      <w:r w:rsidR="006F0174">
        <w:rPr>
          <w:sz w:val="28"/>
          <w:szCs w:val="28"/>
        </w:rPr>
        <w:t xml:space="preserve">učenjem </w:t>
      </w:r>
      <w:r>
        <w:rPr>
          <w:sz w:val="28"/>
          <w:szCs w:val="28"/>
        </w:rPr>
        <w:t xml:space="preserve"> </w:t>
      </w:r>
      <w:r w:rsidR="006F0174">
        <w:rPr>
          <w:sz w:val="28"/>
          <w:szCs w:val="28"/>
        </w:rPr>
        <w:t>z</w:t>
      </w:r>
      <w:r>
        <w:rPr>
          <w:sz w:val="28"/>
          <w:szCs w:val="28"/>
        </w:rPr>
        <w:t>a računalniki</w:t>
      </w:r>
      <w:r w:rsidR="006F0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 ne zmanjka časa za fotografiranje. Fotografije so namreč velikokrat bolj zgovorne od besed. </w:t>
      </w:r>
      <w:r w:rsidR="00BB0B95">
        <w:rPr>
          <w:sz w:val="28"/>
          <w:szCs w:val="28"/>
        </w:rPr>
        <w:t>Na naši  se zelo lepo vidi, da so nekateri od utrujenosti in fizične izčrpanosti dobesedno popadali po tleh.</w:t>
      </w:r>
      <w:r w:rsidR="006F0174">
        <w:rPr>
          <w:sz w:val="28"/>
          <w:szCs w:val="28"/>
        </w:rPr>
        <w:t xml:space="preserve">  A </w:t>
      </w:r>
      <w:r w:rsidR="00BB0B95">
        <w:rPr>
          <w:sz w:val="28"/>
          <w:szCs w:val="28"/>
        </w:rPr>
        <w:t xml:space="preserve"> </w:t>
      </w:r>
      <w:r w:rsidR="006F0174">
        <w:rPr>
          <w:sz w:val="28"/>
          <w:szCs w:val="28"/>
        </w:rPr>
        <w:t>n</w:t>
      </w:r>
      <w:r w:rsidR="00BB0B95">
        <w:rPr>
          <w:sz w:val="28"/>
          <w:szCs w:val="28"/>
        </w:rPr>
        <w:t>asmeh</w:t>
      </w:r>
      <w:r w:rsidR="006F0174">
        <w:rPr>
          <w:sz w:val="28"/>
          <w:szCs w:val="28"/>
        </w:rPr>
        <w:t>i</w:t>
      </w:r>
      <w:r w:rsidR="00BB0B95">
        <w:rPr>
          <w:sz w:val="28"/>
          <w:szCs w:val="28"/>
        </w:rPr>
        <w:t xml:space="preserve"> na obrazih so</w:t>
      </w:r>
      <w:r w:rsidR="006F0174">
        <w:rPr>
          <w:sz w:val="28"/>
          <w:szCs w:val="28"/>
        </w:rPr>
        <w:t xml:space="preserve"> se</w:t>
      </w:r>
      <w:r w:rsidR="00BB0B95">
        <w:rPr>
          <w:sz w:val="28"/>
          <w:szCs w:val="28"/>
        </w:rPr>
        <w:t xml:space="preserve"> obdržali!</w:t>
      </w:r>
    </w:p>
    <w:p w:rsidR="00BB0B95" w:rsidRDefault="00BB0B95">
      <w:pPr>
        <w:rPr>
          <w:sz w:val="28"/>
          <w:szCs w:val="28"/>
        </w:rPr>
      </w:pPr>
      <w:r>
        <w:rPr>
          <w:sz w:val="28"/>
          <w:szCs w:val="28"/>
        </w:rPr>
        <w:t>Ko razmišljam o Simbiozi in</w:t>
      </w:r>
      <w:r w:rsidR="006F0174">
        <w:rPr>
          <w:sz w:val="28"/>
          <w:szCs w:val="28"/>
        </w:rPr>
        <w:t xml:space="preserve"> o</w:t>
      </w:r>
      <w:r>
        <w:rPr>
          <w:sz w:val="28"/>
          <w:szCs w:val="28"/>
        </w:rPr>
        <w:t xml:space="preserve"> vsem</w:t>
      </w:r>
      <w:r w:rsidR="006F0174">
        <w:rPr>
          <w:sz w:val="28"/>
          <w:szCs w:val="28"/>
        </w:rPr>
        <w:t>,</w:t>
      </w:r>
      <w:r>
        <w:rPr>
          <w:sz w:val="28"/>
          <w:szCs w:val="28"/>
        </w:rPr>
        <w:t xml:space="preserve"> kar Simbioza pomeni, bi naše druženje najlažje opisala s citatom Lea </w:t>
      </w:r>
      <w:proofErr w:type="spellStart"/>
      <w:r>
        <w:rPr>
          <w:sz w:val="28"/>
          <w:szCs w:val="28"/>
        </w:rPr>
        <w:t>Buscaglia</w:t>
      </w:r>
      <w:proofErr w:type="spellEnd"/>
      <w:r>
        <w:rPr>
          <w:sz w:val="28"/>
          <w:szCs w:val="28"/>
        </w:rPr>
        <w:t>: »Pogosto podcenjujemo moč dotika, nasmeha, prijazne besede, pozornega ušesa, iskrenega komplimenta in drobnih pozornosti, ki nosijo v sebi moč, da obrnejo življenje na glavo</w:t>
      </w:r>
      <w:r w:rsidR="006F0174">
        <w:rPr>
          <w:sz w:val="28"/>
          <w:szCs w:val="28"/>
        </w:rPr>
        <w:t>.«</w:t>
      </w:r>
      <w:r>
        <w:rPr>
          <w:sz w:val="28"/>
          <w:szCs w:val="28"/>
        </w:rPr>
        <w:t xml:space="preserve"> </w:t>
      </w:r>
    </w:p>
    <w:p w:rsidR="00BB0B95" w:rsidRDefault="00BB0B95">
      <w:pPr>
        <w:rPr>
          <w:sz w:val="28"/>
          <w:szCs w:val="28"/>
        </w:rPr>
      </w:pPr>
      <w:r>
        <w:rPr>
          <w:sz w:val="28"/>
          <w:szCs w:val="28"/>
        </w:rPr>
        <w:t xml:space="preserve">Simbioza je vsekakor udejanjanje izrečenega. </w:t>
      </w:r>
    </w:p>
    <w:p w:rsidR="00BB0B95" w:rsidRDefault="00BB0B95">
      <w:pPr>
        <w:rPr>
          <w:sz w:val="28"/>
          <w:szCs w:val="28"/>
        </w:rPr>
      </w:pPr>
    </w:p>
    <w:p w:rsidR="002163DB" w:rsidRPr="000F2C58" w:rsidRDefault="002163DB" w:rsidP="00C55CAF">
      <w:pPr>
        <w:rPr>
          <w:sz w:val="28"/>
          <w:szCs w:val="28"/>
        </w:rPr>
      </w:pPr>
    </w:p>
    <w:p w:rsidR="002163DB" w:rsidRPr="000F2C58" w:rsidRDefault="002163DB">
      <w:pPr>
        <w:rPr>
          <w:sz w:val="28"/>
          <w:szCs w:val="28"/>
        </w:rPr>
      </w:pPr>
    </w:p>
    <w:p w:rsidR="002163DB" w:rsidRDefault="000F00BC" w:rsidP="00BB0B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B0B95">
        <w:rPr>
          <w:sz w:val="28"/>
          <w:szCs w:val="28"/>
        </w:rPr>
        <w:t xml:space="preserve">                    </w:t>
      </w:r>
      <w:r w:rsidR="000F2C58" w:rsidRPr="000F2C58">
        <w:rPr>
          <w:sz w:val="28"/>
          <w:szCs w:val="28"/>
        </w:rPr>
        <w:t>Zapisala Ankica Pikula</w:t>
      </w:r>
      <w:r w:rsidR="00BB0B95">
        <w:rPr>
          <w:sz w:val="28"/>
          <w:szCs w:val="28"/>
        </w:rPr>
        <w:t>,                                                                 koordinatorica projekta Simbioza šola</w:t>
      </w:r>
    </w:p>
    <w:p w:rsidR="002951FF" w:rsidRDefault="002951FF" w:rsidP="00BB0B95">
      <w:pPr>
        <w:jc w:val="right"/>
        <w:rPr>
          <w:sz w:val="28"/>
          <w:szCs w:val="28"/>
        </w:rPr>
      </w:pPr>
    </w:p>
    <w:p w:rsidR="002951FF" w:rsidRDefault="002951FF" w:rsidP="002951FF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lastRenderedPageBreak/>
        <w:drawing>
          <wp:inline distT="0" distB="0" distL="0" distR="0">
            <wp:extent cx="5760720" cy="3840480"/>
            <wp:effectExtent l="0" t="0" r="0" b="7620"/>
            <wp:docPr id="1" name="Slika 1" descr="C:\Users\Ucitelj\Desktop\IMG_8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j\Desktop\IMG_82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B49" w:rsidRDefault="000A4B49">
      <w:pPr>
        <w:rPr>
          <w:sz w:val="28"/>
          <w:szCs w:val="28"/>
        </w:rPr>
      </w:pPr>
    </w:p>
    <w:p w:rsidR="000A4B49" w:rsidRDefault="002951FF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5760720" cy="3840480"/>
            <wp:effectExtent l="0" t="0" r="0" b="7620"/>
            <wp:docPr id="2" name="Slika 2" descr="C:\Users\Ucitelj\Desktop\IMG_8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itelj\Desktop\IMG_83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1FF" w:rsidRDefault="002951FF">
      <w:pPr>
        <w:rPr>
          <w:sz w:val="28"/>
          <w:szCs w:val="28"/>
        </w:rPr>
      </w:pPr>
    </w:p>
    <w:p w:rsidR="002951FF" w:rsidRDefault="002951FF">
      <w:pPr>
        <w:rPr>
          <w:sz w:val="28"/>
          <w:szCs w:val="28"/>
        </w:rPr>
      </w:pPr>
      <w:bookmarkStart w:id="0" w:name="_GoBack"/>
      <w:bookmarkEnd w:id="0"/>
    </w:p>
    <w:p w:rsidR="002951FF" w:rsidRPr="000F2C58" w:rsidRDefault="002951FF">
      <w:pPr>
        <w:rPr>
          <w:sz w:val="28"/>
          <w:szCs w:val="28"/>
        </w:rPr>
      </w:pPr>
    </w:p>
    <w:sectPr w:rsidR="002951FF" w:rsidRPr="000F2C5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4D8" w:rsidRDefault="00B874D8" w:rsidP="002951FF">
      <w:r>
        <w:separator/>
      </w:r>
    </w:p>
  </w:endnote>
  <w:endnote w:type="continuationSeparator" w:id="0">
    <w:p w:rsidR="00B874D8" w:rsidRDefault="00B874D8" w:rsidP="0029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FF" w:rsidRDefault="002951FF">
    <w:pPr>
      <w:pStyle w:val="Noga"/>
    </w:pPr>
  </w:p>
  <w:p w:rsidR="002951FF" w:rsidRDefault="002951FF">
    <w:pPr>
      <w:pStyle w:val="Noga"/>
    </w:pPr>
  </w:p>
  <w:p w:rsidR="002951FF" w:rsidRDefault="002951FF">
    <w:pPr>
      <w:pStyle w:val="Noga"/>
    </w:pPr>
  </w:p>
  <w:p w:rsidR="002951FF" w:rsidRDefault="002951F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4D8" w:rsidRDefault="00B874D8" w:rsidP="002951FF">
      <w:r>
        <w:separator/>
      </w:r>
    </w:p>
  </w:footnote>
  <w:footnote w:type="continuationSeparator" w:id="0">
    <w:p w:rsidR="00B874D8" w:rsidRDefault="00B874D8" w:rsidP="00295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3E"/>
    <w:rsid w:val="000A4B49"/>
    <w:rsid w:val="000F00BC"/>
    <w:rsid w:val="000F2C58"/>
    <w:rsid w:val="001C5A1A"/>
    <w:rsid w:val="001C7762"/>
    <w:rsid w:val="002163DB"/>
    <w:rsid w:val="002951FF"/>
    <w:rsid w:val="003A5127"/>
    <w:rsid w:val="00454C60"/>
    <w:rsid w:val="004B26C5"/>
    <w:rsid w:val="00545CD4"/>
    <w:rsid w:val="005C01F1"/>
    <w:rsid w:val="006F0174"/>
    <w:rsid w:val="00724D5D"/>
    <w:rsid w:val="00AF0018"/>
    <w:rsid w:val="00B874D8"/>
    <w:rsid w:val="00BB0B95"/>
    <w:rsid w:val="00C55CAF"/>
    <w:rsid w:val="00DA1500"/>
    <w:rsid w:val="00E178AD"/>
    <w:rsid w:val="00EC353E"/>
    <w:rsid w:val="00EE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1C7762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4B4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4B4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2951F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951FF"/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2951F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951F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1C7762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4B4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4B4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2951F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951FF"/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2951F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951F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6</cp:revision>
  <dcterms:created xsi:type="dcterms:W3CDTF">2015-12-02T18:29:00Z</dcterms:created>
  <dcterms:modified xsi:type="dcterms:W3CDTF">2015-12-03T06:56:00Z</dcterms:modified>
</cp:coreProperties>
</file>