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174AD" w14:textId="12087770" w:rsidR="004F6DFC" w:rsidRPr="006434F5" w:rsidRDefault="00D15DAD" w:rsidP="006434F5">
      <w:pPr>
        <w:ind w:left="-426"/>
        <w:jc w:val="center"/>
        <w:rPr>
          <w:b/>
          <w:sz w:val="28"/>
          <w:szCs w:val="28"/>
        </w:rPr>
      </w:pPr>
      <w:proofErr w:type="spellStart"/>
      <w:r w:rsidRPr="006434F5">
        <w:rPr>
          <w:b/>
          <w:sz w:val="28"/>
          <w:szCs w:val="28"/>
        </w:rPr>
        <w:t>Koncert</w:t>
      </w:r>
      <w:proofErr w:type="spellEnd"/>
      <w:r w:rsidRPr="006434F5">
        <w:rPr>
          <w:b/>
          <w:sz w:val="28"/>
          <w:szCs w:val="28"/>
        </w:rPr>
        <w:t xml:space="preserve"> </w:t>
      </w:r>
      <w:proofErr w:type="spellStart"/>
      <w:r w:rsidRPr="006434F5">
        <w:rPr>
          <w:b/>
          <w:sz w:val="28"/>
          <w:szCs w:val="28"/>
        </w:rPr>
        <w:t>ansambla</w:t>
      </w:r>
      <w:proofErr w:type="spellEnd"/>
      <w:r w:rsidRPr="006434F5">
        <w:rPr>
          <w:b/>
          <w:sz w:val="28"/>
          <w:szCs w:val="28"/>
        </w:rPr>
        <w:t xml:space="preserve"> </w:t>
      </w:r>
      <w:proofErr w:type="spellStart"/>
      <w:proofErr w:type="gramStart"/>
      <w:r w:rsidRPr="006434F5">
        <w:rPr>
          <w:b/>
          <w:sz w:val="28"/>
          <w:szCs w:val="28"/>
        </w:rPr>
        <w:t>violončel</w:t>
      </w:r>
      <w:proofErr w:type="spellEnd"/>
      <w:r w:rsidRPr="006434F5">
        <w:rPr>
          <w:b/>
          <w:sz w:val="28"/>
          <w:szCs w:val="28"/>
        </w:rPr>
        <w:t xml:space="preserve">  s</w:t>
      </w:r>
      <w:proofErr w:type="gramEnd"/>
      <w:r w:rsidRPr="006434F5">
        <w:rPr>
          <w:b/>
          <w:sz w:val="28"/>
          <w:szCs w:val="28"/>
        </w:rPr>
        <w:t xml:space="preserve"> </w:t>
      </w:r>
      <w:proofErr w:type="spellStart"/>
      <w:r w:rsidRPr="006434F5">
        <w:rPr>
          <w:b/>
          <w:sz w:val="28"/>
          <w:szCs w:val="28"/>
        </w:rPr>
        <w:t>solisti</w:t>
      </w:r>
      <w:proofErr w:type="spellEnd"/>
    </w:p>
    <w:p w14:paraId="2A75CED1" w14:textId="77777777" w:rsidR="006434F5" w:rsidRDefault="006434F5" w:rsidP="006434F5">
      <w:pPr>
        <w:jc w:val="center"/>
        <w:rPr>
          <w:b/>
          <w:i/>
        </w:rPr>
      </w:pPr>
      <w:r w:rsidRPr="006434F5">
        <w:rPr>
          <w:b/>
          <w:i/>
        </w:rPr>
        <w:t xml:space="preserve">Pod </w:t>
      </w:r>
      <w:proofErr w:type="spellStart"/>
      <w:r w:rsidRPr="006434F5">
        <w:rPr>
          <w:b/>
          <w:i/>
        </w:rPr>
        <w:t>mentorstvom</w:t>
      </w:r>
      <w:proofErr w:type="spellEnd"/>
      <w:r w:rsidRPr="006434F5">
        <w:rPr>
          <w:b/>
          <w:i/>
        </w:rPr>
        <w:t xml:space="preserve"> </w:t>
      </w:r>
      <w:proofErr w:type="spellStart"/>
      <w:r w:rsidRPr="006434F5">
        <w:rPr>
          <w:b/>
          <w:i/>
        </w:rPr>
        <w:t>Sanje</w:t>
      </w:r>
      <w:proofErr w:type="spellEnd"/>
      <w:r w:rsidRPr="006434F5">
        <w:rPr>
          <w:b/>
          <w:i/>
        </w:rPr>
        <w:t xml:space="preserve"> </w:t>
      </w:r>
      <w:proofErr w:type="spellStart"/>
      <w:r w:rsidRPr="006434F5">
        <w:rPr>
          <w:b/>
          <w:i/>
        </w:rPr>
        <w:t>Repše</w:t>
      </w:r>
      <w:proofErr w:type="spellEnd"/>
      <w:r w:rsidRPr="006434F5">
        <w:rPr>
          <w:b/>
          <w:i/>
        </w:rPr>
        <w:t>, prof. spec.</w:t>
      </w:r>
    </w:p>
    <w:p w14:paraId="048BE3B9" w14:textId="77777777" w:rsidR="006434F5" w:rsidRDefault="006434F5" w:rsidP="006434F5">
      <w:pPr>
        <w:jc w:val="center"/>
        <w:rPr>
          <w:b/>
          <w:i/>
        </w:rPr>
      </w:pPr>
    </w:p>
    <w:p w14:paraId="05ABE1BD" w14:textId="77777777" w:rsidR="00537720" w:rsidRDefault="00537720"/>
    <w:tbl>
      <w:tblPr>
        <w:tblStyle w:val="Tabelamrea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302"/>
        <w:gridCol w:w="3126"/>
        <w:gridCol w:w="3962"/>
      </w:tblGrid>
      <w:tr w:rsidR="00537720" w:rsidRPr="009151AE" w14:paraId="2069F052" w14:textId="77777777" w:rsidTr="006434F5">
        <w:tc>
          <w:tcPr>
            <w:tcW w:w="959" w:type="dxa"/>
          </w:tcPr>
          <w:p w14:paraId="2DFFC59C" w14:textId="77777777" w:rsidR="00537720" w:rsidRPr="009151AE" w:rsidRDefault="00537720" w:rsidP="00537720">
            <w:pPr>
              <w:pStyle w:val="Odstavekseznam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302" w:type="dxa"/>
          </w:tcPr>
          <w:p w14:paraId="484CC31E" w14:textId="77777777" w:rsidR="00537720" w:rsidRPr="009151AE" w:rsidRDefault="00537720">
            <w:pPr>
              <w:rPr>
                <w:sz w:val="22"/>
                <w:szCs w:val="22"/>
              </w:rPr>
            </w:pPr>
            <w:r w:rsidRPr="009151AE">
              <w:rPr>
                <w:sz w:val="22"/>
                <w:szCs w:val="22"/>
              </w:rPr>
              <w:t>J. S. Bach</w:t>
            </w:r>
          </w:p>
        </w:tc>
        <w:tc>
          <w:tcPr>
            <w:tcW w:w="3126" w:type="dxa"/>
          </w:tcPr>
          <w:p w14:paraId="43E640BF" w14:textId="77777777" w:rsidR="00537720" w:rsidRPr="009151AE" w:rsidRDefault="00537720">
            <w:pPr>
              <w:rPr>
                <w:sz w:val="22"/>
                <w:szCs w:val="22"/>
              </w:rPr>
            </w:pPr>
            <w:r w:rsidRPr="009151AE">
              <w:rPr>
                <w:sz w:val="22"/>
                <w:szCs w:val="22"/>
              </w:rPr>
              <w:t>Air</w:t>
            </w:r>
          </w:p>
          <w:p w14:paraId="734EB9F9" w14:textId="77777777" w:rsidR="006434F5" w:rsidRPr="009151AE" w:rsidRDefault="006434F5">
            <w:pPr>
              <w:rPr>
                <w:sz w:val="22"/>
                <w:szCs w:val="22"/>
              </w:rPr>
            </w:pPr>
          </w:p>
        </w:tc>
        <w:tc>
          <w:tcPr>
            <w:tcW w:w="3962" w:type="dxa"/>
          </w:tcPr>
          <w:p w14:paraId="2E417673" w14:textId="77777777" w:rsidR="00537720" w:rsidRPr="009151AE" w:rsidRDefault="006434F5">
            <w:pPr>
              <w:rPr>
                <w:i/>
                <w:sz w:val="22"/>
                <w:szCs w:val="22"/>
              </w:rPr>
            </w:pPr>
            <w:proofErr w:type="spellStart"/>
            <w:r w:rsidRPr="009151AE">
              <w:rPr>
                <w:i/>
                <w:sz w:val="22"/>
                <w:szCs w:val="22"/>
              </w:rPr>
              <w:t>Ansambel</w:t>
            </w:r>
            <w:proofErr w:type="spellEnd"/>
            <w:r w:rsidRPr="009151A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151AE">
              <w:rPr>
                <w:i/>
                <w:sz w:val="22"/>
                <w:szCs w:val="22"/>
              </w:rPr>
              <w:t>violončel</w:t>
            </w:r>
            <w:proofErr w:type="spellEnd"/>
          </w:p>
        </w:tc>
      </w:tr>
      <w:tr w:rsidR="00537720" w:rsidRPr="009151AE" w14:paraId="5A33AB8E" w14:textId="77777777" w:rsidTr="006434F5">
        <w:tc>
          <w:tcPr>
            <w:tcW w:w="959" w:type="dxa"/>
          </w:tcPr>
          <w:p w14:paraId="1B354BC3" w14:textId="77777777" w:rsidR="00537720" w:rsidRPr="009151AE" w:rsidRDefault="00537720" w:rsidP="00537720">
            <w:pPr>
              <w:pStyle w:val="Odstavekseznam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302" w:type="dxa"/>
          </w:tcPr>
          <w:p w14:paraId="66A846BD" w14:textId="77777777" w:rsidR="00537720" w:rsidRPr="009151AE" w:rsidRDefault="00537720" w:rsidP="00537720">
            <w:pPr>
              <w:rPr>
                <w:sz w:val="22"/>
                <w:szCs w:val="22"/>
              </w:rPr>
            </w:pPr>
            <w:r w:rsidRPr="009151AE">
              <w:rPr>
                <w:sz w:val="22"/>
                <w:szCs w:val="22"/>
              </w:rPr>
              <w:t>L. van Beethoven</w:t>
            </w:r>
          </w:p>
        </w:tc>
        <w:tc>
          <w:tcPr>
            <w:tcW w:w="3126" w:type="dxa"/>
          </w:tcPr>
          <w:p w14:paraId="26F3C075" w14:textId="3CFEB2FC" w:rsidR="00537720" w:rsidRPr="009151AE" w:rsidRDefault="00537720" w:rsidP="00537720">
            <w:pPr>
              <w:rPr>
                <w:sz w:val="22"/>
                <w:szCs w:val="22"/>
              </w:rPr>
            </w:pPr>
            <w:proofErr w:type="spellStart"/>
            <w:r w:rsidRPr="009151AE">
              <w:rPr>
                <w:sz w:val="22"/>
                <w:szCs w:val="22"/>
              </w:rPr>
              <w:t>Pesem</w:t>
            </w:r>
            <w:proofErr w:type="spellEnd"/>
            <w:r w:rsidR="00D15DAD" w:rsidRPr="009151AE">
              <w:rPr>
                <w:sz w:val="22"/>
                <w:szCs w:val="22"/>
              </w:rPr>
              <w:t xml:space="preserve"> </w:t>
            </w:r>
            <w:proofErr w:type="spellStart"/>
            <w:r w:rsidR="00D15DAD" w:rsidRPr="009151AE">
              <w:rPr>
                <w:sz w:val="22"/>
                <w:szCs w:val="22"/>
              </w:rPr>
              <w:t>Kontradans</w:t>
            </w:r>
            <w:proofErr w:type="spellEnd"/>
          </w:p>
        </w:tc>
        <w:tc>
          <w:tcPr>
            <w:tcW w:w="3962" w:type="dxa"/>
          </w:tcPr>
          <w:p w14:paraId="702B0664" w14:textId="77777777" w:rsidR="00537720" w:rsidRPr="009151AE" w:rsidRDefault="00537720">
            <w:pPr>
              <w:rPr>
                <w:sz w:val="22"/>
                <w:szCs w:val="22"/>
              </w:rPr>
            </w:pPr>
            <w:r w:rsidRPr="009151AE">
              <w:rPr>
                <w:sz w:val="22"/>
                <w:szCs w:val="22"/>
              </w:rPr>
              <w:t xml:space="preserve">Helena </w:t>
            </w:r>
            <w:proofErr w:type="spellStart"/>
            <w:r w:rsidRPr="009151AE">
              <w:rPr>
                <w:sz w:val="22"/>
                <w:szCs w:val="22"/>
              </w:rPr>
              <w:t>Domajnko</w:t>
            </w:r>
            <w:proofErr w:type="spellEnd"/>
            <w:r w:rsidRPr="009151AE">
              <w:rPr>
                <w:sz w:val="22"/>
                <w:szCs w:val="22"/>
              </w:rPr>
              <w:t xml:space="preserve">, 3. </w:t>
            </w:r>
            <w:proofErr w:type="spellStart"/>
            <w:r w:rsidR="006434F5" w:rsidRPr="009151AE">
              <w:rPr>
                <w:sz w:val="22"/>
                <w:szCs w:val="22"/>
              </w:rPr>
              <w:t>razred</w:t>
            </w:r>
            <w:proofErr w:type="spellEnd"/>
          </w:p>
          <w:p w14:paraId="3DA12BE1" w14:textId="77777777" w:rsidR="006434F5" w:rsidRPr="009151AE" w:rsidRDefault="006434F5">
            <w:pPr>
              <w:rPr>
                <w:i/>
                <w:sz w:val="22"/>
                <w:szCs w:val="22"/>
              </w:rPr>
            </w:pPr>
            <w:proofErr w:type="spellStart"/>
            <w:r w:rsidRPr="009151AE">
              <w:rPr>
                <w:i/>
                <w:sz w:val="22"/>
                <w:szCs w:val="22"/>
              </w:rPr>
              <w:t>Konservatorij</w:t>
            </w:r>
            <w:proofErr w:type="spellEnd"/>
            <w:r w:rsidRPr="009151A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151AE">
              <w:rPr>
                <w:i/>
                <w:sz w:val="22"/>
                <w:szCs w:val="22"/>
              </w:rPr>
              <w:t>za</w:t>
            </w:r>
            <w:proofErr w:type="spellEnd"/>
            <w:r w:rsidRPr="009151A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151AE">
              <w:rPr>
                <w:i/>
                <w:sz w:val="22"/>
                <w:szCs w:val="22"/>
              </w:rPr>
              <w:t>glasbo</w:t>
            </w:r>
            <w:proofErr w:type="spellEnd"/>
            <w:r w:rsidRPr="009151AE">
              <w:rPr>
                <w:i/>
                <w:sz w:val="22"/>
                <w:szCs w:val="22"/>
              </w:rPr>
              <w:t xml:space="preserve"> in </w:t>
            </w:r>
            <w:proofErr w:type="spellStart"/>
            <w:r w:rsidRPr="009151AE">
              <w:rPr>
                <w:i/>
                <w:sz w:val="22"/>
                <w:szCs w:val="22"/>
              </w:rPr>
              <w:t>balet</w:t>
            </w:r>
            <w:proofErr w:type="spellEnd"/>
            <w:r w:rsidRPr="009151AE">
              <w:rPr>
                <w:i/>
                <w:sz w:val="22"/>
                <w:szCs w:val="22"/>
              </w:rPr>
              <w:t xml:space="preserve"> Ljubljana</w:t>
            </w:r>
          </w:p>
          <w:p w14:paraId="6B1D32D3" w14:textId="77777777" w:rsidR="006434F5" w:rsidRPr="009151AE" w:rsidRDefault="006434F5">
            <w:pPr>
              <w:rPr>
                <w:i/>
                <w:sz w:val="22"/>
                <w:szCs w:val="22"/>
              </w:rPr>
            </w:pPr>
          </w:p>
        </w:tc>
      </w:tr>
      <w:tr w:rsidR="00537720" w:rsidRPr="009151AE" w14:paraId="16BA1F97" w14:textId="77777777" w:rsidTr="006434F5">
        <w:tc>
          <w:tcPr>
            <w:tcW w:w="959" w:type="dxa"/>
          </w:tcPr>
          <w:p w14:paraId="0B495DCD" w14:textId="77777777" w:rsidR="00537720" w:rsidRPr="009151AE" w:rsidRDefault="00537720" w:rsidP="00537720">
            <w:pPr>
              <w:pStyle w:val="Odstavekseznam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302" w:type="dxa"/>
          </w:tcPr>
          <w:p w14:paraId="18A03494" w14:textId="77777777" w:rsidR="00537720" w:rsidRPr="009151AE" w:rsidRDefault="00537720" w:rsidP="00537720">
            <w:pPr>
              <w:rPr>
                <w:sz w:val="22"/>
                <w:szCs w:val="22"/>
              </w:rPr>
            </w:pPr>
            <w:r w:rsidRPr="009151AE">
              <w:rPr>
                <w:sz w:val="22"/>
                <w:szCs w:val="22"/>
              </w:rPr>
              <w:t>H. Squire</w:t>
            </w:r>
          </w:p>
        </w:tc>
        <w:tc>
          <w:tcPr>
            <w:tcW w:w="3126" w:type="dxa"/>
          </w:tcPr>
          <w:p w14:paraId="550DC098" w14:textId="77777777" w:rsidR="00537720" w:rsidRPr="009151AE" w:rsidRDefault="00537720" w:rsidP="00537720">
            <w:pPr>
              <w:rPr>
                <w:sz w:val="22"/>
                <w:szCs w:val="22"/>
              </w:rPr>
            </w:pPr>
            <w:proofErr w:type="spellStart"/>
            <w:r w:rsidRPr="009151AE">
              <w:rPr>
                <w:sz w:val="22"/>
                <w:szCs w:val="22"/>
              </w:rPr>
              <w:t>Kmečki</w:t>
            </w:r>
            <w:proofErr w:type="spellEnd"/>
            <w:r w:rsidRPr="009151AE">
              <w:rPr>
                <w:sz w:val="22"/>
                <w:szCs w:val="22"/>
              </w:rPr>
              <w:t xml:space="preserve"> </w:t>
            </w:r>
            <w:proofErr w:type="spellStart"/>
            <w:r w:rsidRPr="009151AE">
              <w:rPr>
                <w:sz w:val="22"/>
                <w:szCs w:val="22"/>
              </w:rPr>
              <w:t>ples</w:t>
            </w:r>
            <w:proofErr w:type="spellEnd"/>
          </w:p>
        </w:tc>
        <w:tc>
          <w:tcPr>
            <w:tcW w:w="3962" w:type="dxa"/>
          </w:tcPr>
          <w:p w14:paraId="0BA27538" w14:textId="77777777" w:rsidR="00537720" w:rsidRPr="009151AE" w:rsidRDefault="00537720">
            <w:pPr>
              <w:rPr>
                <w:sz w:val="22"/>
                <w:szCs w:val="22"/>
              </w:rPr>
            </w:pPr>
            <w:proofErr w:type="spellStart"/>
            <w:r w:rsidRPr="009151AE">
              <w:rPr>
                <w:sz w:val="22"/>
                <w:szCs w:val="22"/>
              </w:rPr>
              <w:t>Vitan</w:t>
            </w:r>
            <w:proofErr w:type="spellEnd"/>
            <w:r w:rsidRPr="009151AE">
              <w:rPr>
                <w:sz w:val="22"/>
                <w:szCs w:val="22"/>
              </w:rPr>
              <w:t xml:space="preserve"> </w:t>
            </w:r>
            <w:proofErr w:type="spellStart"/>
            <w:r w:rsidRPr="009151AE">
              <w:rPr>
                <w:sz w:val="22"/>
                <w:szCs w:val="22"/>
              </w:rPr>
              <w:t>Laharnar</w:t>
            </w:r>
            <w:proofErr w:type="spellEnd"/>
            <w:r w:rsidRPr="009151AE">
              <w:rPr>
                <w:sz w:val="22"/>
                <w:szCs w:val="22"/>
              </w:rPr>
              <w:t xml:space="preserve">, 4. </w:t>
            </w:r>
            <w:proofErr w:type="spellStart"/>
            <w:r w:rsidR="006434F5" w:rsidRPr="009151AE">
              <w:rPr>
                <w:sz w:val="22"/>
                <w:szCs w:val="22"/>
              </w:rPr>
              <w:t>razred</w:t>
            </w:r>
            <w:proofErr w:type="spellEnd"/>
          </w:p>
          <w:p w14:paraId="72778B54" w14:textId="77777777" w:rsidR="006434F5" w:rsidRPr="009151AE" w:rsidRDefault="006434F5">
            <w:pPr>
              <w:rPr>
                <w:i/>
                <w:sz w:val="22"/>
                <w:szCs w:val="22"/>
              </w:rPr>
            </w:pPr>
            <w:proofErr w:type="spellStart"/>
            <w:r w:rsidRPr="009151AE">
              <w:rPr>
                <w:i/>
                <w:sz w:val="22"/>
                <w:szCs w:val="22"/>
              </w:rPr>
              <w:t>Glasbeni</w:t>
            </w:r>
            <w:proofErr w:type="spellEnd"/>
            <w:r w:rsidRPr="009151A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151AE">
              <w:rPr>
                <w:i/>
                <w:sz w:val="22"/>
                <w:szCs w:val="22"/>
              </w:rPr>
              <w:t>atelje</w:t>
            </w:r>
            <w:proofErr w:type="spellEnd"/>
            <w:r w:rsidRPr="009151A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151AE">
              <w:rPr>
                <w:i/>
                <w:sz w:val="22"/>
                <w:szCs w:val="22"/>
              </w:rPr>
              <w:t>Tartini</w:t>
            </w:r>
            <w:proofErr w:type="spellEnd"/>
          </w:p>
          <w:p w14:paraId="6F29193D" w14:textId="77777777" w:rsidR="006434F5" w:rsidRPr="009151AE" w:rsidRDefault="006434F5">
            <w:pPr>
              <w:rPr>
                <w:i/>
                <w:sz w:val="22"/>
                <w:szCs w:val="22"/>
              </w:rPr>
            </w:pPr>
          </w:p>
        </w:tc>
      </w:tr>
      <w:tr w:rsidR="00537720" w:rsidRPr="009151AE" w14:paraId="6DB0A661" w14:textId="77777777" w:rsidTr="006434F5">
        <w:tc>
          <w:tcPr>
            <w:tcW w:w="959" w:type="dxa"/>
          </w:tcPr>
          <w:p w14:paraId="7D5AA304" w14:textId="77777777" w:rsidR="00537720" w:rsidRPr="009151AE" w:rsidRDefault="00537720" w:rsidP="00537720">
            <w:pPr>
              <w:pStyle w:val="Odstavekseznam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302" w:type="dxa"/>
          </w:tcPr>
          <w:p w14:paraId="192CD561" w14:textId="77777777" w:rsidR="00537720" w:rsidRPr="009151AE" w:rsidRDefault="00537720">
            <w:pPr>
              <w:rPr>
                <w:sz w:val="22"/>
                <w:szCs w:val="22"/>
              </w:rPr>
            </w:pPr>
            <w:r w:rsidRPr="009151AE">
              <w:rPr>
                <w:sz w:val="22"/>
                <w:szCs w:val="22"/>
              </w:rPr>
              <w:t xml:space="preserve">G. </w:t>
            </w:r>
            <w:proofErr w:type="spellStart"/>
            <w:r w:rsidRPr="009151AE">
              <w:rPr>
                <w:sz w:val="22"/>
                <w:szCs w:val="22"/>
              </w:rPr>
              <w:t>Tartini</w:t>
            </w:r>
            <w:proofErr w:type="spellEnd"/>
          </w:p>
        </w:tc>
        <w:tc>
          <w:tcPr>
            <w:tcW w:w="3126" w:type="dxa"/>
          </w:tcPr>
          <w:p w14:paraId="6802A6B4" w14:textId="77777777" w:rsidR="00537720" w:rsidRPr="009151AE" w:rsidRDefault="00537720">
            <w:pPr>
              <w:rPr>
                <w:sz w:val="22"/>
                <w:szCs w:val="22"/>
              </w:rPr>
            </w:pPr>
            <w:r w:rsidRPr="009151AE">
              <w:rPr>
                <w:sz w:val="22"/>
                <w:szCs w:val="22"/>
              </w:rPr>
              <w:t>Adagio</w:t>
            </w:r>
          </w:p>
        </w:tc>
        <w:tc>
          <w:tcPr>
            <w:tcW w:w="3962" w:type="dxa"/>
          </w:tcPr>
          <w:p w14:paraId="48C237A2" w14:textId="77777777" w:rsidR="00537720" w:rsidRPr="009151AE" w:rsidRDefault="00537720">
            <w:pPr>
              <w:rPr>
                <w:sz w:val="22"/>
                <w:szCs w:val="22"/>
              </w:rPr>
            </w:pPr>
            <w:proofErr w:type="spellStart"/>
            <w:r w:rsidRPr="009151AE">
              <w:rPr>
                <w:sz w:val="22"/>
                <w:szCs w:val="22"/>
              </w:rPr>
              <w:t>Urša</w:t>
            </w:r>
            <w:proofErr w:type="spellEnd"/>
            <w:r w:rsidRPr="009151AE">
              <w:rPr>
                <w:sz w:val="22"/>
                <w:szCs w:val="22"/>
              </w:rPr>
              <w:t xml:space="preserve"> </w:t>
            </w:r>
            <w:proofErr w:type="spellStart"/>
            <w:r w:rsidRPr="009151AE">
              <w:rPr>
                <w:sz w:val="22"/>
                <w:szCs w:val="22"/>
              </w:rPr>
              <w:t>Štrancar</w:t>
            </w:r>
            <w:proofErr w:type="spellEnd"/>
            <w:r w:rsidRPr="009151AE">
              <w:rPr>
                <w:sz w:val="22"/>
                <w:szCs w:val="22"/>
              </w:rPr>
              <w:t xml:space="preserve">, 8. </w:t>
            </w:r>
            <w:proofErr w:type="spellStart"/>
            <w:r w:rsidR="006434F5" w:rsidRPr="009151AE">
              <w:rPr>
                <w:sz w:val="22"/>
                <w:szCs w:val="22"/>
              </w:rPr>
              <w:t>razred</w:t>
            </w:r>
            <w:proofErr w:type="spellEnd"/>
          </w:p>
          <w:p w14:paraId="5DDD1F6F" w14:textId="77777777" w:rsidR="006434F5" w:rsidRPr="009151AE" w:rsidRDefault="006434F5">
            <w:pPr>
              <w:rPr>
                <w:i/>
                <w:sz w:val="22"/>
                <w:szCs w:val="22"/>
              </w:rPr>
            </w:pPr>
            <w:proofErr w:type="spellStart"/>
            <w:r w:rsidRPr="009151AE">
              <w:rPr>
                <w:i/>
                <w:sz w:val="22"/>
                <w:szCs w:val="22"/>
              </w:rPr>
              <w:t>Glasbeni</w:t>
            </w:r>
            <w:proofErr w:type="spellEnd"/>
            <w:r w:rsidRPr="009151A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151AE">
              <w:rPr>
                <w:i/>
                <w:sz w:val="22"/>
                <w:szCs w:val="22"/>
              </w:rPr>
              <w:t>atelje</w:t>
            </w:r>
            <w:proofErr w:type="spellEnd"/>
            <w:r w:rsidRPr="009151A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151AE">
              <w:rPr>
                <w:i/>
                <w:sz w:val="22"/>
                <w:szCs w:val="22"/>
              </w:rPr>
              <w:t>Tartini</w:t>
            </w:r>
            <w:proofErr w:type="spellEnd"/>
          </w:p>
          <w:p w14:paraId="070BE083" w14:textId="77777777" w:rsidR="006434F5" w:rsidRPr="009151AE" w:rsidRDefault="006434F5">
            <w:pPr>
              <w:rPr>
                <w:i/>
                <w:sz w:val="22"/>
                <w:szCs w:val="22"/>
              </w:rPr>
            </w:pPr>
          </w:p>
        </w:tc>
      </w:tr>
      <w:tr w:rsidR="00537720" w:rsidRPr="009151AE" w14:paraId="3B9B67B0" w14:textId="77777777" w:rsidTr="006434F5">
        <w:tc>
          <w:tcPr>
            <w:tcW w:w="959" w:type="dxa"/>
          </w:tcPr>
          <w:p w14:paraId="2CEBB832" w14:textId="77777777" w:rsidR="00537720" w:rsidRPr="009151AE" w:rsidRDefault="00537720" w:rsidP="00537720">
            <w:pPr>
              <w:pStyle w:val="Odstavekseznam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302" w:type="dxa"/>
          </w:tcPr>
          <w:p w14:paraId="6A0631CD" w14:textId="77777777" w:rsidR="00537720" w:rsidRPr="009151AE" w:rsidRDefault="00537720" w:rsidP="00537720">
            <w:pPr>
              <w:rPr>
                <w:sz w:val="22"/>
                <w:szCs w:val="22"/>
              </w:rPr>
            </w:pPr>
            <w:r w:rsidRPr="009151AE">
              <w:rPr>
                <w:sz w:val="22"/>
                <w:szCs w:val="22"/>
              </w:rPr>
              <w:t>L. Boccherini</w:t>
            </w:r>
          </w:p>
        </w:tc>
        <w:tc>
          <w:tcPr>
            <w:tcW w:w="3126" w:type="dxa"/>
          </w:tcPr>
          <w:p w14:paraId="0AB164EF" w14:textId="77777777" w:rsidR="00537720" w:rsidRPr="009151AE" w:rsidRDefault="00537720" w:rsidP="00537720">
            <w:pPr>
              <w:rPr>
                <w:sz w:val="22"/>
                <w:szCs w:val="22"/>
              </w:rPr>
            </w:pPr>
            <w:r w:rsidRPr="009151AE">
              <w:rPr>
                <w:sz w:val="22"/>
                <w:szCs w:val="22"/>
              </w:rPr>
              <w:t>Adagio</w:t>
            </w:r>
          </w:p>
        </w:tc>
        <w:tc>
          <w:tcPr>
            <w:tcW w:w="3962" w:type="dxa"/>
          </w:tcPr>
          <w:p w14:paraId="5279E809" w14:textId="77777777" w:rsidR="00537720" w:rsidRPr="009151AE" w:rsidRDefault="00537720" w:rsidP="00537720">
            <w:pPr>
              <w:rPr>
                <w:sz w:val="22"/>
                <w:szCs w:val="22"/>
              </w:rPr>
            </w:pPr>
            <w:r w:rsidRPr="009151AE">
              <w:rPr>
                <w:sz w:val="22"/>
                <w:szCs w:val="22"/>
              </w:rPr>
              <w:t xml:space="preserve">Barbara </w:t>
            </w:r>
            <w:proofErr w:type="spellStart"/>
            <w:r w:rsidRPr="009151AE">
              <w:rPr>
                <w:sz w:val="22"/>
                <w:szCs w:val="22"/>
              </w:rPr>
              <w:t>Mohorko</w:t>
            </w:r>
            <w:proofErr w:type="spellEnd"/>
            <w:r w:rsidRPr="009151AE">
              <w:rPr>
                <w:sz w:val="22"/>
                <w:szCs w:val="22"/>
              </w:rPr>
              <w:t xml:space="preserve">, 4. </w:t>
            </w:r>
            <w:proofErr w:type="spellStart"/>
            <w:r w:rsidR="006434F5" w:rsidRPr="009151AE">
              <w:rPr>
                <w:sz w:val="22"/>
                <w:szCs w:val="22"/>
              </w:rPr>
              <w:t>L</w:t>
            </w:r>
            <w:r w:rsidRPr="009151AE">
              <w:rPr>
                <w:sz w:val="22"/>
                <w:szCs w:val="22"/>
              </w:rPr>
              <w:t>etnik</w:t>
            </w:r>
            <w:proofErr w:type="spellEnd"/>
          </w:p>
          <w:p w14:paraId="29C7787D" w14:textId="77777777" w:rsidR="006434F5" w:rsidRPr="009151AE" w:rsidRDefault="006434F5" w:rsidP="00537720">
            <w:pPr>
              <w:rPr>
                <w:i/>
                <w:sz w:val="22"/>
                <w:szCs w:val="22"/>
              </w:rPr>
            </w:pPr>
            <w:proofErr w:type="spellStart"/>
            <w:r w:rsidRPr="009151AE">
              <w:rPr>
                <w:i/>
                <w:sz w:val="22"/>
                <w:szCs w:val="22"/>
              </w:rPr>
              <w:t>Glasbena</w:t>
            </w:r>
            <w:proofErr w:type="spellEnd"/>
            <w:r w:rsidRPr="009151A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151AE">
              <w:rPr>
                <w:i/>
                <w:sz w:val="22"/>
                <w:szCs w:val="22"/>
              </w:rPr>
              <w:t>šola</w:t>
            </w:r>
            <w:proofErr w:type="spellEnd"/>
            <w:r w:rsidRPr="009151A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151AE">
              <w:rPr>
                <w:i/>
                <w:sz w:val="22"/>
                <w:szCs w:val="22"/>
              </w:rPr>
              <w:t>Velenje</w:t>
            </w:r>
            <w:proofErr w:type="spellEnd"/>
          </w:p>
          <w:p w14:paraId="6466175E" w14:textId="77777777" w:rsidR="006434F5" w:rsidRPr="009151AE" w:rsidRDefault="006434F5" w:rsidP="00537720">
            <w:pPr>
              <w:rPr>
                <w:i/>
                <w:sz w:val="22"/>
                <w:szCs w:val="22"/>
              </w:rPr>
            </w:pPr>
          </w:p>
        </w:tc>
      </w:tr>
      <w:tr w:rsidR="00537720" w:rsidRPr="009151AE" w14:paraId="5651F07D" w14:textId="77777777" w:rsidTr="006434F5">
        <w:tc>
          <w:tcPr>
            <w:tcW w:w="959" w:type="dxa"/>
          </w:tcPr>
          <w:p w14:paraId="53E58C0D" w14:textId="77777777" w:rsidR="00537720" w:rsidRPr="009151AE" w:rsidRDefault="00537720" w:rsidP="00537720">
            <w:pPr>
              <w:pStyle w:val="Odstavekseznam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302" w:type="dxa"/>
          </w:tcPr>
          <w:p w14:paraId="283AA2A5" w14:textId="77777777" w:rsidR="00537720" w:rsidRPr="009151AE" w:rsidRDefault="00537720" w:rsidP="00537720">
            <w:pPr>
              <w:rPr>
                <w:sz w:val="22"/>
                <w:szCs w:val="22"/>
              </w:rPr>
            </w:pPr>
            <w:r w:rsidRPr="009151AE">
              <w:rPr>
                <w:sz w:val="22"/>
                <w:szCs w:val="22"/>
              </w:rPr>
              <w:t>L. Boccherini</w:t>
            </w:r>
          </w:p>
        </w:tc>
        <w:tc>
          <w:tcPr>
            <w:tcW w:w="3126" w:type="dxa"/>
          </w:tcPr>
          <w:p w14:paraId="6C7E5833" w14:textId="77777777" w:rsidR="00537720" w:rsidRPr="009151AE" w:rsidRDefault="00537720" w:rsidP="00537720">
            <w:pPr>
              <w:rPr>
                <w:sz w:val="22"/>
                <w:szCs w:val="22"/>
              </w:rPr>
            </w:pPr>
            <w:r w:rsidRPr="009151AE">
              <w:rPr>
                <w:sz w:val="22"/>
                <w:szCs w:val="22"/>
              </w:rPr>
              <w:t>Rondo</w:t>
            </w:r>
          </w:p>
        </w:tc>
        <w:tc>
          <w:tcPr>
            <w:tcW w:w="3962" w:type="dxa"/>
          </w:tcPr>
          <w:p w14:paraId="460A8893" w14:textId="77777777" w:rsidR="00537720" w:rsidRPr="009151AE" w:rsidRDefault="00537720" w:rsidP="00537720">
            <w:pPr>
              <w:rPr>
                <w:sz w:val="22"/>
                <w:szCs w:val="22"/>
              </w:rPr>
            </w:pPr>
            <w:proofErr w:type="spellStart"/>
            <w:r w:rsidRPr="009151AE">
              <w:rPr>
                <w:sz w:val="22"/>
                <w:szCs w:val="22"/>
              </w:rPr>
              <w:t>Tjaša</w:t>
            </w:r>
            <w:proofErr w:type="spellEnd"/>
            <w:r w:rsidRPr="009151AE">
              <w:rPr>
                <w:sz w:val="22"/>
                <w:szCs w:val="22"/>
              </w:rPr>
              <w:t xml:space="preserve"> </w:t>
            </w:r>
            <w:proofErr w:type="spellStart"/>
            <w:r w:rsidRPr="009151AE">
              <w:rPr>
                <w:sz w:val="22"/>
                <w:szCs w:val="22"/>
              </w:rPr>
              <w:t>Zaletel</w:t>
            </w:r>
            <w:proofErr w:type="spellEnd"/>
            <w:r w:rsidRPr="009151AE">
              <w:rPr>
                <w:sz w:val="22"/>
                <w:szCs w:val="22"/>
              </w:rPr>
              <w:t xml:space="preserve">, 7. </w:t>
            </w:r>
            <w:proofErr w:type="spellStart"/>
            <w:r w:rsidR="006434F5" w:rsidRPr="009151AE">
              <w:rPr>
                <w:sz w:val="22"/>
                <w:szCs w:val="22"/>
              </w:rPr>
              <w:t>razred</w:t>
            </w:r>
            <w:proofErr w:type="spellEnd"/>
          </w:p>
          <w:p w14:paraId="1D26468C" w14:textId="77777777" w:rsidR="006434F5" w:rsidRPr="009151AE" w:rsidRDefault="006434F5" w:rsidP="00537720">
            <w:pPr>
              <w:rPr>
                <w:i/>
                <w:sz w:val="22"/>
                <w:szCs w:val="22"/>
              </w:rPr>
            </w:pPr>
            <w:proofErr w:type="spellStart"/>
            <w:r w:rsidRPr="009151AE">
              <w:rPr>
                <w:i/>
                <w:sz w:val="22"/>
                <w:szCs w:val="22"/>
              </w:rPr>
              <w:t>Glasbeni</w:t>
            </w:r>
            <w:proofErr w:type="spellEnd"/>
            <w:r w:rsidRPr="009151A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151AE">
              <w:rPr>
                <w:i/>
                <w:sz w:val="22"/>
                <w:szCs w:val="22"/>
              </w:rPr>
              <w:t>atelje</w:t>
            </w:r>
            <w:proofErr w:type="spellEnd"/>
            <w:r w:rsidRPr="009151A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151AE">
              <w:rPr>
                <w:i/>
                <w:sz w:val="22"/>
                <w:szCs w:val="22"/>
              </w:rPr>
              <w:t>Tartini</w:t>
            </w:r>
            <w:proofErr w:type="spellEnd"/>
          </w:p>
          <w:p w14:paraId="606D25D9" w14:textId="77777777" w:rsidR="006434F5" w:rsidRPr="009151AE" w:rsidRDefault="006434F5" w:rsidP="00537720">
            <w:pPr>
              <w:rPr>
                <w:i/>
                <w:sz w:val="22"/>
                <w:szCs w:val="22"/>
              </w:rPr>
            </w:pPr>
          </w:p>
        </w:tc>
      </w:tr>
      <w:tr w:rsidR="00537720" w:rsidRPr="009151AE" w14:paraId="0326C73E" w14:textId="77777777" w:rsidTr="006434F5">
        <w:tc>
          <w:tcPr>
            <w:tcW w:w="959" w:type="dxa"/>
          </w:tcPr>
          <w:p w14:paraId="2083D284" w14:textId="77777777" w:rsidR="00537720" w:rsidRPr="009151AE" w:rsidRDefault="00537720" w:rsidP="00537720">
            <w:pPr>
              <w:pStyle w:val="Odstavekseznam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302" w:type="dxa"/>
          </w:tcPr>
          <w:p w14:paraId="7C2FC307" w14:textId="77777777" w:rsidR="00537720" w:rsidRPr="009151AE" w:rsidRDefault="00537720" w:rsidP="00537720">
            <w:pPr>
              <w:rPr>
                <w:sz w:val="22"/>
                <w:szCs w:val="22"/>
              </w:rPr>
            </w:pPr>
            <w:r w:rsidRPr="009151AE">
              <w:rPr>
                <w:sz w:val="22"/>
                <w:szCs w:val="22"/>
              </w:rPr>
              <w:t>J. Ch. Bach</w:t>
            </w:r>
          </w:p>
        </w:tc>
        <w:tc>
          <w:tcPr>
            <w:tcW w:w="3126" w:type="dxa"/>
          </w:tcPr>
          <w:p w14:paraId="4F59E2C5" w14:textId="77777777" w:rsidR="00537720" w:rsidRPr="009151AE" w:rsidRDefault="00537720" w:rsidP="00537720">
            <w:pPr>
              <w:rPr>
                <w:sz w:val="22"/>
                <w:szCs w:val="22"/>
              </w:rPr>
            </w:pPr>
            <w:r w:rsidRPr="009151AE">
              <w:rPr>
                <w:sz w:val="22"/>
                <w:szCs w:val="22"/>
              </w:rPr>
              <w:t>Adagio</w:t>
            </w:r>
          </w:p>
        </w:tc>
        <w:tc>
          <w:tcPr>
            <w:tcW w:w="3962" w:type="dxa"/>
          </w:tcPr>
          <w:p w14:paraId="465D89E4" w14:textId="77777777" w:rsidR="00537720" w:rsidRPr="009151AE" w:rsidRDefault="00537720" w:rsidP="00537720">
            <w:pPr>
              <w:rPr>
                <w:sz w:val="22"/>
                <w:szCs w:val="22"/>
              </w:rPr>
            </w:pPr>
            <w:proofErr w:type="spellStart"/>
            <w:r w:rsidRPr="009151AE">
              <w:rPr>
                <w:sz w:val="22"/>
                <w:szCs w:val="22"/>
              </w:rPr>
              <w:t>Ajda</w:t>
            </w:r>
            <w:proofErr w:type="spellEnd"/>
            <w:r w:rsidRPr="009151AE">
              <w:rPr>
                <w:sz w:val="22"/>
                <w:szCs w:val="22"/>
              </w:rPr>
              <w:t xml:space="preserve"> </w:t>
            </w:r>
            <w:proofErr w:type="spellStart"/>
            <w:r w:rsidRPr="009151AE">
              <w:rPr>
                <w:sz w:val="22"/>
                <w:szCs w:val="22"/>
              </w:rPr>
              <w:t>Florjan</w:t>
            </w:r>
            <w:proofErr w:type="spellEnd"/>
            <w:r w:rsidRPr="009151AE">
              <w:rPr>
                <w:sz w:val="22"/>
                <w:szCs w:val="22"/>
              </w:rPr>
              <w:t xml:space="preserve">, 4. </w:t>
            </w:r>
            <w:proofErr w:type="spellStart"/>
            <w:r w:rsidR="006434F5" w:rsidRPr="009151AE">
              <w:rPr>
                <w:sz w:val="22"/>
                <w:szCs w:val="22"/>
              </w:rPr>
              <w:t>letnik</w:t>
            </w:r>
            <w:proofErr w:type="spellEnd"/>
          </w:p>
          <w:p w14:paraId="0D7FC001" w14:textId="77777777" w:rsidR="006434F5" w:rsidRPr="009151AE" w:rsidRDefault="006434F5" w:rsidP="00537720">
            <w:pPr>
              <w:rPr>
                <w:i/>
                <w:sz w:val="22"/>
                <w:szCs w:val="22"/>
              </w:rPr>
            </w:pPr>
            <w:proofErr w:type="spellStart"/>
            <w:r w:rsidRPr="009151AE">
              <w:rPr>
                <w:i/>
                <w:sz w:val="22"/>
                <w:szCs w:val="22"/>
              </w:rPr>
              <w:t>Glasbena</w:t>
            </w:r>
            <w:proofErr w:type="spellEnd"/>
            <w:r w:rsidRPr="009151A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151AE">
              <w:rPr>
                <w:i/>
                <w:sz w:val="22"/>
                <w:szCs w:val="22"/>
              </w:rPr>
              <w:t>šola</w:t>
            </w:r>
            <w:proofErr w:type="spellEnd"/>
            <w:r w:rsidRPr="009151A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151AE">
              <w:rPr>
                <w:i/>
                <w:sz w:val="22"/>
                <w:szCs w:val="22"/>
              </w:rPr>
              <w:t>Velenje</w:t>
            </w:r>
            <w:proofErr w:type="spellEnd"/>
          </w:p>
          <w:p w14:paraId="78F5A779" w14:textId="77777777" w:rsidR="006434F5" w:rsidRPr="009151AE" w:rsidRDefault="006434F5" w:rsidP="00537720">
            <w:pPr>
              <w:rPr>
                <w:i/>
                <w:sz w:val="22"/>
                <w:szCs w:val="22"/>
              </w:rPr>
            </w:pPr>
          </w:p>
        </w:tc>
      </w:tr>
      <w:tr w:rsidR="00537720" w:rsidRPr="009151AE" w14:paraId="1AF235A2" w14:textId="77777777" w:rsidTr="006434F5">
        <w:tc>
          <w:tcPr>
            <w:tcW w:w="959" w:type="dxa"/>
          </w:tcPr>
          <w:p w14:paraId="01B659CA" w14:textId="77777777" w:rsidR="00537720" w:rsidRPr="009151AE" w:rsidRDefault="00537720" w:rsidP="00537720">
            <w:pPr>
              <w:pStyle w:val="Odstavekseznam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302" w:type="dxa"/>
          </w:tcPr>
          <w:p w14:paraId="4B9F39B4" w14:textId="77777777" w:rsidR="00537720" w:rsidRPr="009151AE" w:rsidRDefault="00537720" w:rsidP="00537720">
            <w:pPr>
              <w:rPr>
                <w:sz w:val="22"/>
                <w:szCs w:val="22"/>
              </w:rPr>
            </w:pPr>
            <w:r w:rsidRPr="009151AE">
              <w:rPr>
                <w:sz w:val="22"/>
                <w:szCs w:val="22"/>
              </w:rPr>
              <w:t xml:space="preserve">P. I. </w:t>
            </w:r>
            <w:proofErr w:type="spellStart"/>
            <w:r w:rsidRPr="009151AE">
              <w:rPr>
                <w:sz w:val="22"/>
                <w:szCs w:val="22"/>
              </w:rPr>
              <w:t>Čajkovski</w:t>
            </w:r>
            <w:proofErr w:type="spellEnd"/>
          </w:p>
        </w:tc>
        <w:tc>
          <w:tcPr>
            <w:tcW w:w="3126" w:type="dxa"/>
          </w:tcPr>
          <w:p w14:paraId="36759C62" w14:textId="77777777" w:rsidR="00537720" w:rsidRPr="009151AE" w:rsidRDefault="00537720" w:rsidP="00537720">
            <w:pPr>
              <w:rPr>
                <w:sz w:val="22"/>
                <w:szCs w:val="22"/>
              </w:rPr>
            </w:pPr>
            <w:proofErr w:type="spellStart"/>
            <w:r w:rsidRPr="009151AE">
              <w:rPr>
                <w:sz w:val="22"/>
                <w:szCs w:val="22"/>
              </w:rPr>
              <w:t>Žalostna</w:t>
            </w:r>
            <w:proofErr w:type="spellEnd"/>
            <w:r w:rsidRPr="009151AE">
              <w:rPr>
                <w:sz w:val="22"/>
                <w:szCs w:val="22"/>
              </w:rPr>
              <w:t xml:space="preserve"> </w:t>
            </w:r>
            <w:proofErr w:type="spellStart"/>
            <w:r w:rsidRPr="009151AE">
              <w:rPr>
                <w:sz w:val="22"/>
                <w:szCs w:val="22"/>
              </w:rPr>
              <w:t>pesem</w:t>
            </w:r>
            <w:proofErr w:type="spellEnd"/>
          </w:p>
        </w:tc>
        <w:tc>
          <w:tcPr>
            <w:tcW w:w="3962" w:type="dxa"/>
          </w:tcPr>
          <w:p w14:paraId="58FD204F" w14:textId="77777777" w:rsidR="00537720" w:rsidRPr="009151AE" w:rsidRDefault="00537720">
            <w:pPr>
              <w:rPr>
                <w:sz w:val="22"/>
                <w:szCs w:val="22"/>
              </w:rPr>
            </w:pPr>
            <w:proofErr w:type="spellStart"/>
            <w:r w:rsidRPr="009151AE">
              <w:rPr>
                <w:sz w:val="22"/>
                <w:szCs w:val="22"/>
              </w:rPr>
              <w:t>Neža</w:t>
            </w:r>
            <w:proofErr w:type="spellEnd"/>
            <w:r w:rsidRPr="009151AE">
              <w:rPr>
                <w:sz w:val="22"/>
                <w:szCs w:val="22"/>
              </w:rPr>
              <w:t xml:space="preserve"> </w:t>
            </w:r>
            <w:proofErr w:type="spellStart"/>
            <w:r w:rsidRPr="009151AE">
              <w:rPr>
                <w:sz w:val="22"/>
                <w:szCs w:val="22"/>
              </w:rPr>
              <w:t>Verstovšek</w:t>
            </w:r>
            <w:proofErr w:type="spellEnd"/>
            <w:r w:rsidRPr="009151AE">
              <w:rPr>
                <w:sz w:val="22"/>
                <w:szCs w:val="22"/>
              </w:rPr>
              <w:t xml:space="preserve">, 7. </w:t>
            </w:r>
            <w:proofErr w:type="spellStart"/>
            <w:r w:rsidR="006434F5" w:rsidRPr="009151AE">
              <w:rPr>
                <w:sz w:val="22"/>
                <w:szCs w:val="22"/>
              </w:rPr>
              <w:t>R</w:t>
            </w:r>
            <w:r w:rsidRPr="009151AE">
              <w:rPr>
                <w:sz w:val="22"/>
                <w:szCs w:val="22"/>
              </w:rPr>
              <w:t>azred</w:t>
            </w:r>
            <w:proofErr w:type="spellEnd"/>
          </w:p>
          <w:p w14:paraId="01CD6632" w14:textId="77777777" w:rsidR="006434F5" w:rsidRPr="009151AE" w:rsidRDefault="006434F5">
            <w:pPr>
              <w:rPr>
                <w:i/>
                <w:sz w:val="22"/>
                <w:szCs w:val="22"/>
              </w:rPr>
            </w:pPr>
            <w:proofErr w:type="spellStart"/>
            <w:r w:rsidRPr="009151AE">
              <w:rPr>
                <w:i/>
                <w:sz w:val="22"/>
                <w:szCs w:val="22"/>
              </w:rPr>
              <w:t>Glasbena</w:t>
            </w:r>
            <w:proofErr w:type="spellEnd"/>
            <w:r w:rsidRPr="009151A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151AE">
              <w:rPr>
                <w:i/>
                <w:sz w:val="22"/>
                <w:szCs w:val="22"/>
              </w:rPr>
              <w:t>šola</w:t>
            </w:r>
            <w:proofErr w:type="spellEnd"/>
            <w:r w:rsidRPr="009151A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151AE">
              <w:rPr>
                <w:i/>
                <w:sz w:val="22"/>
                <w:szCs w:val="22"/>
              </w:rPr>
              <w:t>Velenje</w:t>
            </w:r>
            <w:proofErr w:type="spellEnd"/>
          </w:p>
          <w:p w14:paraId="3FD64A6E" w14:textId="77777777" w:rsidR="006434F5" w:rsidRPr="009151AE" w:rsidRDefault="006434F5">
            <w:pPr>
              <w:rPr>
                <w:i/>
                <w:sz w:val="22"/>
                <w:szCs w:val="22"/>
              </w:rPr>
            </w:pPr>
          </w:p>
        </w:tc>
      </w:tr>
      <w:tr w:rsidR="00537720" w:rsidRPr="009151AE" w14:paraId="2A3B7D47" w14:textId="77777777" w:rsidTr="006434F5">
        <w:tc>
          <w:tcPr>
            <w:tcW w:w="959" w:type="dxa"/>
          </w:tcPr>
          <w:p w14:paraId="59003FE6" w14:textId="77777777" w:rsidR="00537720" w:rsidRPr="009151AE" w:rsidRDefault="00537720" w:rsidP="00537720">
            <w:pPr>
              <w:pStyle w:val="Odstavekseznam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302" w:type="dxa"/>
          </w:tcPr>
          <w:p w14:paraId="79A02F4C" w14:textId="77777777" w:rsidR="00537720" w:rsidRPr="009151AE" w:rsidRDefault="00537720" w:rsidP="00537720">
            <w:pPr>
              <w:rPr>
                <w:sz w:val="22"/>
                <w:szCs w:val="22"/>
              </w:rPr>
            </w:pPr>
            <w:r w:rsidRPr="009151AE">
              <w:rPr>
                <w:sz w:val="22"/>
                <w:szCs w:val="22"/>
              </w:rPr>
              <w:t xml:space="preserve">P. I. </w:t>
            </w:r>
            <w:proofErr w:type="spellStart"/>
            <w:r w:rsidRPr="009151AE">
              <w:rPr>
                <w:sz w:val="22"/>
                <w:szCs w:val="22"/>
              </w:rPr>
              <w:t>Čajkovski</w:t>
            </w:r>
            <w:proofErr w:type="spellEnd"/>
          </w:p>
        </w:tc>
        <w:tc>
          <w:tcPr>
            <w:tcW w:w="3126" w:type="dxa"/>
          </w:tcPr>
          <w:p w14:paraId="11436129" w14:textId="77777777" w:rsidR="00537720" w:rsidRPr="009151AE" w:rsidRDefault="00537720" w:rsidP="00537720">
            <w:pPr>
              <w:rPr>
                <w:sz w:val="22"/>
                <w:szCs w:val="22"/>
              </w:rPr>
            </w:pPr>
            <w:proofErr w:type="spellStart"/>
            <w:r w:rsidRPr="009151AE">
              <w:rPr>
                <w:sz w:val="22"/>
                <w:szCs w:val="22"/>
              </w:rPr>
              <w:t>Pesem</w:t>
            </w:r>
            <w:proofErr w:type="spellEnd"/>
            <w:r w:rsidRPr="009151AE">
              <w:rPr>
                <w:sz w:val="22"/>
                <w:szCs w:val="22"/>
              </w:rPr>
              <w:t xml:space="preserve"> </w:t>
            </w:r>
            <w:proofErr w:type="spellStart"/>
            <w:r w:rsidRPr="009151AE">
              <w:rPr>
                <w:sz w:val="22"/>
                <w:szCs w:val="22"/>
              </w:rPr>
              <w:t>brez</w:t>
            </w:r>
            <w:proofErr w:type="spellEnd"/>
            <w:r w:rsidRPr="009151AE">
              <w:rPr>
                <w:sz w:val="22"/>
                <w:szCs w:val="22"/>
              </w:rPr>
              <w:t xml:space="preserve"> </w:t>
            </w:r>
            <w:proofErr w:type="spellStart"/>
            <w:r w:rsidRPr="009151AE">
              <w:rPr>
                <w:sz w:val="22"/>
                <w:szCs w:val="22"/>
              </w:rPr>
              <w:t>besed</w:t>
            </w:r>
            <w:proofErr w:type="spellEnd"/>
          </w:p>
        </w:tc>
        <w:tc>
          <w:tcPr>
            <w:tcW w:w="3962" w:type="dxa"/>
          </w:tcPr>
          <w:p w14:paraId="60F320C2" w14:textId="77777777" w:rsidR="00537720" w:rsidRPr="009151AE" w:rsidRDefault="00537720">
            <w:pPr>
              <w:rPr>
                <w:sz w:val="22"/>
                <w:szCs w:val="22"/>
              </w:rPr>
            </w:pPr>
            <w:r w:rsidRPr="009151AE">
              <w:rPr>
                <w:sz w:val="22"/>
                <w:szCs w:val="22"/>
              </w:rPr>
              <w:t xml:space="preserve">Sara </w:t>
            </w:r>
            <w:proofErr w:type="spellStart"/>
            <w:r w:rsidRPr="009151AE">
              <w:rPr>
                <w:sz w:val="22"/>
                <w:szCs w:val="22"/>
              </w:rPr>
              <w:t>Gavranić</w:t>
            </w:r>
            <w:proofErr w:type="spellEnd"/>
            <w:r w:rsidRPr="009151AE">
              <w:rPr>
                <w:sz w:val="22"/>
                <w:szCs w:val="22"/>
              </w:rPr>
              <w:t xml:space="preserve">, 2. </w:t>
            </w:r>
            <w:proofErr w:type="spellStart"/>
            <w:r w:rsidR="006434F5" w:rsidRPr="009151AE">
              <w:rPr>
                <w:sz w:val="22"/>
                <w:szCs w:val="22"/>
              </w:rPr>
              <w:t>letnik</w:t>
            </w:r>
            <w:proofErr w:type="spellEnd"/>
          </w:p>
          <w:p w14:paraId="6A3C9B86" w14:textId="77777777" w:rsidR="006434F5" w:rsidRPr="009151AE" w:rsidRDefault="006434F5">
            <w:pPr>
              <w:rPr>
                <w:i/>
                <w:sz w:val="22"/>
                <w:szCs w:val="22"/>
              </w:rPr>
            </w:pPr>
            <w:proofErr w:type="spellStart"/>
            <w:r w:rsidRPr="009151AE">
              <w:rPr>
                <w:i/>
                <w:sz w:val="22"/>
                <w:szCs w:val="22"/>
              </w:rPr>
              <w:t>Konservatorij</w:t>
            </w:r>
            <w:proofErr w:type="spellEnd"/>
            <w:r w:rsidRPr="009151A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151AE">
              <w:rPr>
                <w:i/>
                <w:sz w:val="22"/>
                <w:szCs w:val="22"/>
              </w:rPr>
              <w:t>za</w:t>
            </w:r>
            <w:proofErr w:type="spellEnd"/>
            <w:r w:rsidRPr="009151A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151AE">
              <w:rPr>
                <w:i/>
                <w:sz w:val="22"/>
                <w:szCs w:val="22"/>
              </w:rPr>
              <w:t>glasbo</w:t>
            </w:r>
            <w:proofErr w:type="spellEnd"/>
            <w:r w:rsidRPr="009151AE">
              <w:rPr>
                <w:i/>
                <w:sz w:val="22"/>
                <w:szCs w:val="22"/>
              </w:rPr>
              <w:t xml:space="preserve"> in </w:t>
            </w:r>
            <w:proofErr w:type="spellStart"/>
            <w:r w:rsidRPr="009151AE">
              <w:rPr>
                <w:i/>
                <w:sz w:val="22"/>
                <w:szCs w:val="22"/>
              </w:rPr>
              <w:t>balet</w:t>
            </w:r>
            <w:proofErr w:type="spellEnd"/>
            <w:r w:rsidRPr="009151AE">
              <w:rPr>
                <w:i/>
                <w:sz w:val="22"/>
                <w:szCs w:val="22"/>
              </w:rPr>
              <w:t xml:space="preserve"> Ljubljana</w:t>
            </w:r>
          </w:p>
          <w:p w14:paraId="322756D8" w14:textId="77777777" w:rsidR="006434F5" w:rsidRPr="009151AE" w:rsidRDefault="006434F5">
            <w:pPr>
              <w:rPr>
                <w:i/>
                <w:sz w:val="22"/>
                <w:szCs w:val="22"/>
              </w:rPr>
            </w:pPr>
          </w:p>
        </w:tc>
      </w:tr>
      <w:tr w:rsidR="00537720" w:rsidRPr="009151AE" w14:paraId="3D8514BC" w14:textId="77777777" w:rsidTr="006434F5">
        <w:tc>
          <w:tcPr>
            <w:tcW w:w="959" w:type="dxa"/>
          </w:tcPr>
          <w:p w14:paraId="4741DA58" w14:textId="77777777" w:rsidR="00537720" w:rsidRPr="009151AE" w:rsidRDefault="00537720" w:rsidP="00537720">
            <w:pPr>
              <w:pStyle w:val="Odstavekseznam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302" w:type="dxa"/>
          </w:tcPr>
          <w:p w14:paraId="44623BBC" w14:textId="77777777" w:rsidR="00537720" w:rsidRPr="009151AE" w:rsidRDefault="00537720" w:rsidP="00537720">
            <w:pPr>
              <w:rPr>
                <w:sz w:val="22"/>
                <w:szCs w:val="22"/>
              </w:rPr>
            </w:pPr>
            <w:r w:rsidRPr="009151AE">
              <w:rPr>
                <w:sz w:val="22"/>
                <w:szCs w:val="22"/>
              </w:rPr>
              <w:t>C. Saint-Saens</w:t>
            </w:r>
          </w:p>
        </w:tc>
        <w:tc>
          <w:tcPr>
            <w:tcW w:w="3126" w:type="dxa"/>
          </w:tcPr>
          <w:p w14:paraId="079A6601" w14:textId="77777777" w:rsidR="00537720" w:rsidRPr="009151AE" w:rsidRDefault="00537720" w:rsidP="00537720">
            <w:pPr>
              <w:rPr>
                <w:sz w:val="22"/>
                <w:szCs w:val="22"/>
              </w:rPr>
            </w:pPr>
            <w:r w:rsidRPr="009151AE">
              <w:rPr>
                <w:sz w:val="22"/>
                <w:szCs w:val="22"/>
              </w:rPr>
              <w:t xml:space="preserve">Allegro </w:t>
            </w:r>
            <w:proofErr w:type="spellStart"/>
            <w:r w:rsidRPr="009151AE">
              <w:rPr>
                <w:sz w:val="22"/>
                <w:szCs w:val="22"/>
              </w:rPr>
              <w:t>appasionato</w:t>
            </w:r>
            <w:bookmarkStart w:id="0" w:name="_GoBack"/>
            <w:bookmarkEnd w:id="0"/>
            <w:proofErr w:type="spellEnd"/>
          </w:p>
        </w:tc>
        <w:tc>
          <w:tcPr>
            <w:tcW w:w="3962" w:type="dxa"/>
          </w:tcPr>
          <w:p w14:paraId="4947EB83" w14:textId="77777777" w:rsidR="00537720" w:rsidRPr="009151AE" w:rsidRDefault="00537720">
            <w:pPr>
              <w:rPr>
                <w:sz w:val="22"/>
                <w:szCs w:val="22"/>
              </w:rPr>
            </w:pPr>
            <w:r w:rsidRPr="009151AE">
              <w:rPr>
                <w:sz w:val="22"/>
                <w:szCs w:val="22"/>
              </w:rPr>
              <w:t xml:space="preserve">Meta </w:t>
            </w:r>
            <w:proofErr w:type="spellStart"/>
            <w:r w:rsidRPr="009151AE">
              <w:rPr>
                <w:sz w:val="22"/>
                <w:szCs w:val="22"/>
              </w:rPr>
              <w:t>Skubic</w:t>
            </w:r>
            <w:proofErr w:type="spellEnd"/>
            <w:r w:rsidRPr="009151AE">
              <w:rPr>
                <w:sz w:val="22"/>
                <w:szCs w:val="22"/>
              </w:rPr>
              <w:t xml:space="preserve">, 1. </w:t>
            </w:r>
            <w:proofErr w:type="spellStart"/>
            <w:r w:rsidR="006434F5" w:rsidRPr="009151AE">
              <w:rPr>
                <w:sz w:val="22"/>
                <w:szCs w:val="22"/>
              </w:rPr>
              <w:t>letnik</w:t>
            </w:r>
            <w:proofErr w:type="spellEnd"/>
          </w:p>
          <w:p w14:paraId="6722CE70" w14:textId="77777777" w:rsidR="006434F5" w:rsidRPr="009151AE" w:rsidRDefault="006434F5">
            <w:pPr>
              <w:rPr>
                <w:i/>
                <w:sz w:val="22"/>
                <w:szCs w:val="22"/>
              </w:rPr>
            </w:pPr>
            <w:proofErr w:type="spellStart"/>
            <w:r w:rsidRPr="009151AE">
              <w:rPr>
                <w:i/>
                <w:sz w:val="22"/>
                <w:szCs w:val="22"/>
              </w:rPr>
              <w:t>Konservatorij</w:t>
            </w:r>
            <w:proofErr w:type="spellEnd"/>
            <w:r w:rsidRPr="009151A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151AE">
              <w:rPr>
                <w:i/>
                <w:sz w:val="22"/>
                <w:szCs w:val="22"/>
              </w:rPr>
              <w:t>za</w:t>
            </w:r>
            <w:proofErr w:type="spellEnd"/>
            <w:r w:rsidRPr="009151A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151AE">
              <w:rPr>
                <w:i/>
                <w:sz w:val="22"/>
                <w:szCs w:val="22"/>
              </w:rPr>
              <w:t>glasbo</w:t>
            </w:r>
            <w:proofErr w:type="spellEnd"/>
            <w:r w:rsidRPr="009151AE">
              <w:rPr>
                <w:i/>
                <w:sz w:val="22"/>
                <w:szCs w:val="22"/>
              </w:rPr>
              <w:t xml:space="preserve"> in </w:t>
            </w:r>
            <w:proofErr w:type="spellStart"/>
            <w:r w:rsidRPr="009151AE">
              <w:rPr>
                <w:i/>
                <w:sz w:val="22"/>
                <w:szCs w:val="22"/>
              </w:rPr>
              <w:t>balet</w:t>
            </w:r>
            <w:proofErr w:type="spellEnd"/>
            <w:r w:rsidRPr="009151AE">
              <w:rPr>
                <w:i/>
                <w:sz w:val="22"/>
                <w:szCs w:val="22"/>
              </w:rPr>
              <w:t xml:space="preserve"> Ljubljana</w:t>
            </w:r>
          </w:p>
          <w:p w14:paraId="3D569453" w14:textId="77777777" w:rsidR="006434F5" w:rsidRPr="009151AE" w:rsidRDefault="006434F5">
            <w:pPr>
              <w:rPr>
                <w:i/>
                <w:sz w:val="22"/>
                <w:szCs w:val="22"/>
              </w:rPr>
            </w:pPr>
          </w:p>
        </w:tc>
      </w:tr>
      <w:tr w:rsidR="00537720" w:rsidRPr="009151AE" w14:paraId="05AE8066" w14:textId="77777777" w:rsidTr="006434F5">
        <w:tc>
          <w:tcPr>
            <w:tcW w:w="959" w:type="dxa"/>
          </w:tcPr>
          <w:p w14:paraId="35794F4F" w14:textId="77777777" w:rsidR="00537720" w:rsidRPr="009151AE" w:rsidRDefault="00537720" w:rsidP="00537720">
            <w:pPr>
              <w:pStyle w:val="Odstavekseznam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302" w:type="dxa"/>
          </w:tcPr>
          <w:p w14:paraId="09E44978" w14:textId="77777777" w:rsidR="00537720" w:rsidRPr="009151AE" w:rsidRDefault="00537720" w:rsidP="00537720">
            <w:pPr>
              <w:rPr>
                <w:sz w:val="22"/>
                <w:szCs w:val="22"/>
              </w:rPr>
            </w:pPr>
            <w:r w:rsidRPr="009151AE">
              <w:rPr>
                <w:sz w:val="22"/>
                <w:szCs w:val="22"/>
              </w:rPr>
              <w:t>A. Dvorak</w:t>
            </w:r>
          </w:p>
        </w:tc>
        <w:tc>
          <w:tcPr>
            <w:tcW w:w="3126" w:type="dxa"/>
          </w:tcPr>
          <w:p w14:paraId="15E323D0" w14:textId="77777777" w:rsidR="00537720" w:rsidRPr="009151AE" w:rsidRDefault="00537720" w:rsidP="00537720">
            <w:pPr>
              <w:rPr>
                <w:sz w:val="22"/>
                <w:szCs w:val="22"/>
              </w:rPr>
            </w:pPr>
            <w:proofErr w:type="spellStart"/>
            <w:r w:rsidRPr="009151AE">
              <w:rPr>
                <w:sz w:val="22"/>
                <w:szCs w:val="22"/>
              </w:rPr>
              <w:t>Humoreska</w:t>
            </w:r>
            <w:proofErr w:type="spellEnd"/>
          </w:p>
        </w:tc>
        <w:tc>
          <w:tcPr>
            <w:tcW w:w="3962" w:type="dxa"/>
          </w:tcPr>
          <w:p w14:paraId="45E1A446" w14:textId="77777777" w:rsidR="00537720" w:rsidRPr="009151AE" w:rsidRDefault="00537720" w:rsidP="00537720">
            <w:pPr>
              <w:rPr>
                <w:sz w:val="22"/>
                <w:szCs w:val="22"/>
              </w:rPr>
            </w:pPr>
            <w:proofErr w:type="spellStart"/>
            <w:r w:rsidRPr="009151AE">
              <w:rPr>
                <w:sz w:val="22"/>
                <w:szCs w:val="22"/>
              </w:rPr>
              <w:t>Valentin</w:t>
            </w:r>
            <w:proofErr w:type="spellEnd"/>
            <w:r w:rsidRPr="009151AE">
              <w:rPr>
                <w:sz w:val="22"/>
                <w:szCs w:val="22"/>
              </w:rPr>
              <w:t xml:space="preserve"> </w:t>
            </w:r>
            <w:proofErr w:type="spellStart"/>
            <w:r w:rsidRPr="009151AE">
              <w:rPr>
                <w:sz w:val="22"/>
                <w:szCs w:val="22"/>
              </w:rPr>
              <w:t>Rogina</w:t>
            </w:r>
            <w:proofErr w:type="spellEnd"/>
            <w:r w:rsidRPr="009151AE">
              <w:rPr>
                <w:sz w:val="22"/>
                <w:szCs w:val="22"/>
              </w:rPr>
              <w:t xml:space="preserve">, 4. </w:t>
            </w:r>
            <w:proofErr w:type="spellStart"/>
            <w:r w:rsidR="006434F5" w:rsidRPr="009151AE">
              <w:rPr>
                <w:sz w:val="22"/>
                <w:szCs w:val="22"/>
              </w:rPr>
              <w:t>letnik</w:t>
            </w:r>
            <w:proofErr w:type="spellEnd"/>
          </w:p>
          <w:p w14:paraId="7C67F6BB" w14:textId="77777777" w:rsidR="006434F5" w:rsidRPr="009151AE" w:rsidRDefault="006434F5" w:rsidP="00537720">
            <w:pPr>
              <w:rPr>
                <w:i/>
                <w:sz w:val="22"/>
                <w:szCs w:val="22"/>
              </w:rPr>
            </w:pPr>
            <w:proofErr w:type="spellStart"/>
            <w:r w:rsidRPr="009151AE">
              <w:rPr>
                <w:i/>
                <w:sz w:val="22"/>
                <w:szCs w:val="22"/>
              </w:rPr>
              <w:t>Glasbena</w:t>
            </w:r>
            <w:proofErr w:type="spellEnd"/>
            <w:r w:rsidRPr="009151A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151AE">
              <w:rPr>
                <w:i/>
                <w:sz w:val="22"/>
                <w:szCs w:val="22"/>
              </w:rPr>
              <w:t>šola</w:t>
            </w:r>
            <w:proofErr w:type="spellEnd"/>
            <w:r w:rsidRPr="009151A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151AE">
              <w:rPr>
                <w:i/>
                <w:sz w:val="22"/>
                <w:szCs w:val="22"/>
              </w:rPr>
              <w:t>Velenje</w:t>
            </w:r>
            <w:proofErr w:type="spellEnd"/>
          </w:p>
          <w:p w14:paraId="3B7153F4" w14:textId="77777777" w:rsidR="006434F5" w:rsidRPr="009151AE" w:rsidRDefault="006434F5" w:rsidP="00537720">
            <w:pPr>
              <w:rPr>
                <w:i/>
                <w:sz w:val="22"/>
                <w:szCs w:val="22"/>
              </w:rPr>
            </w:pPr>
          </w:p>
        </w:tc>
      </w:tr>
      <w:tr w:rsidR="00537720" w:rsidRPr="009151AE" w14:paraId="46B10F1A" w14:textId="77777777" w:rsidTr="006434F5">
        <w:tc>
          <w:tcPr>
            <w:tcW w:w="959" w:type="dxa"/>
          </w:tcPr>
          <w:p w14:paraId="12808AD8" w14:textId="77777777" w:rsidR="00537720" w:rsidRPr="009151AE" w:rsidRDefault="00537720" w:rsidP="00537720">
            <w:pPr>
              <w:pStyle w:val="Odstavekseznam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302" w:type="dxa"/>
          </w:tcPr>
          <w:p w14:paraId="685B4660" w14:textId="77777777" w:rsidR="00537720" w:rsidRPr="009151AE" w:rsidRDefault="00537720" w:rsidP="00537720">
            <w:pPr>
              <w:rPr>
                <w:sz w:val="22"/>
                <w:szCs w:val="22"/>
              </w:rPr>
            </w:pPr>
            <w:r w:rsidRPr="009151AE">
              <w:rPr>
                <w:sz w:val="22"/>
                <w:szCs w:val="22"/>
              </w:rPr>
              <w:t>J. Brahms</w:t>
            </w:r>
          </w:p>
        </w:tc>
        <w:tc>
          <w:tcPr>
            <w:tcW w:w="3126" w:type="dxa"/>
          </w:tcPr>
          <w:p w14:paraId="10A7BCC6" w14:textId="77777777" w:rsidR="00537720" w:rsidRPr="009151AE" w:rsidRDefault="00537720" w:rsidP="00537720">
            <w:pPr>
              <w:rPr>
                <w:sz w:val="22"/>
                <w:szCs w:val="22"/>
              </w:rPr>
            </w:pPr>
            <w:proofErr w:type="spellStart"/>
            <w:r w:rsidRPr="009151AE">
              <w:rPr>
                <w:sz w:val="22"/>
                <w:szCs w:val="22"/>
              </w:rPr>
              <w:t>Madžarski</w:t>
            </w:r>
            <w:proofErr w:type="spellEnd"/>
            <w:r w:rsidRPr="009151AE">
              <w:rPr>
                <w:sz w:val="22"/>
                <w:szCs w:val="22"/>
              </w:rPr>
              <w:t xml:space="preserve"> </w:t>
            </w:r>
            <w:proofErr w:type="spellStart"/>
            <w:r w:rsidRPr="009151AE">
              <w:rPr>
                <w:sz w:val="22"/>
                <w:szCs w:val="22"/>
              </w:rPr>
              <w:t>ples</w:t>
            </w:r>
            <w:proofErr w:type="spellEnd"/>
          </w:p>
        </w:tc>
        <w:tc>
          <w:tcPr>
            <w:tcW w:w="3962" w:type="dxa"/>
          </w:tcPr>
          <w:p w14:paraId="0E01C0FD" w14:textId="77777777" w:rsidR="00537720" w:rsidRPr="009151AE" w:rsidRDefault="00537720">
            <w:pPr>
              <w:rPr>
                <w:sz w:val="22"/>
                <w:szCs w:val="22"/>
              </w:rPr>
            </w:pPr>
            <w:proofErr w:type="spellStart"/>
            <w:r w:rsidRPr="009151AE">
              <w:rPr>
                <w:sz w:val="22"/>
                <w:szCs w:val="22"/>
              </w:rPr>
              <w:t>Žan</w:t>
            </w:r>
            <w:proofErr w:type="spellEnd"/>
            <w:r w:rsidRPr="009151AE">
              <w:rPr>
                <w:sz w:val="22"/>
                <w:szCs w:val="22"/>
              </w:rPr>
              <w:t xml:space="preserve"> </w:t>
            </w:r>
            <w:proofErr w:type="spellStart"/>
            <w:r w:rsidRPr="009151AE">
              <w:rPr>
                <w:sz w:val="22"/>
                <w:szCs w:val="22"/>
              </w:rPr>
              <w:t>Beljan</w:t>
            </w:r>
            <w:proofErr w:type="spellEnd"/>
            <w:r w:rsidRPr="009151AE">
              <w:rPr>
                <w:sz w:val="22"/>
                <w:szCs w:val="22"/>
              </w:rPr>
              <w:t xml:space="preserve">, 2. </w:t>
            </w:r>
            <w:proofErr w:type="spellStart"/>
            <w:r w:rsidR="006434F5" w:rsidRPr="009151AE">
              <w:rPr>
                <w:sz w:val="22"/>
                <w:szCs w:val="22"/>
              </w:rPr>
              <w:t>letnik</w:t>
            </w:r>
            <w:proofErr w:type="spellEnd"/>
          </w:p>
          <w:p w14:paraId="74556134" w14:textId="77777777" w:rsidR="006434F5" w:rsidRPr="009151AE" w:rsidRDefault="006434F5">
            <w:pPr>
              <w:rPr>
                <w:i/>
                <w:sz w:val="22"/>
                <w:szCs w:val="22"/>
              </w:rPr>
            </w:pPr>
            <w:proofErr w:type="spellStart"/>
            <w:r w:rsidRPr="009151AE">
              <w:rPr>
                <w:i/>
                <w:sz w:val="22"/>
                <w:szCs w:val="22"/>
              </w:rPr>
              <w:t>Konservatorij</w:t>
            </w:r>
            <w:proofErr w:type="spellEnd"/>
            <w:r w:rsidRPr="009151A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151AE">
              <w:rPr>
                <w:i/>
                <w:sz w:val="22"/>
                <w:szCs w:val="22"/>
              </w:rPr>
              <w:t>za</w:t>
            </w:r>
            <w:proofErr w:type="spellEnd"/>
            <w:r w:rsidRPr="009151A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151AE">
              <w:rPr>
                <w:i/>
                <w:sz w:val="22"/>
                <w:szCs w:val="22"/>
              </w:rPr>
              <w:t>glasbo</w:t>
            </w:r>
            <w:proofErr w:type="spellEnd"/>
            <w:r w:rsidRPr="009151AE">
              <w:rPr>
                <w:i/>
                <w:sz w:val="22"/>
                <w:szCs w:val="22"/>
              </w:rPr>
              <w:t xml:space="preserve"> in </w:t>
            </w:r>
            <w:proofErr w:type="spellStart"/>
            <w:r w:rsidRPr="009151AE">
              <w:rPr>
                <w:i/>
                <w:sz w:val="22"/>
                <w:szCs w:val="22"/>
              </w:rPr>
              <w:t>balet</w:t>
            </w:r>
            <w:proofErr w:type="spellEnd"/>
            <w:r w:rsidRPr="009151AE">
              <w:rPr>
                <w:i/>
                <w:sz w:val="22"/>
                <w:szCs w:val="22"/>
              </w:rPr>
              <w:t xml:space="preserve"> Ljubljana</w:t>
            </w:r>
          </w:p>
          <w:p w14:paraId="0A7F0A0B" w14:textId="77777777" w:rsidR="006434F5" w:rsidRPr="009151AE" w:rsidRDefault="006434F5">
            <w:pPr>
              <w:rPr>
                <w:i/>
                <w:sz w:val="22"/>
                <w:szCs w:val="22"/>
              </w:rPr>
            </w:pPr>
          </w:p>
        </w:tc>
      </w:tr>
      <w:tr w:rsidR="00537720" w:rsidRPr="009151AE" w14:paraId="339A1F30" w14:textId="77777777" w:rsidTr="006434F5">
        <w:tc>
          <w:tcPr>
            <w:tcW w:w="959" w:type="dxa"/>
          </w:tcPr>
          <w:p w14:paraId="119D40C0" w14:textId="77777777" w:rsidR="00537720" w:rsidRPr="009151AE" w:rsidRDefault="00537720" w:rsidP="00537720">
            <w:pPr>
              <w:pStyle w:val="Odstavekseznam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302" w:type="dxa"/>
          </w:tcPr>
          <w:p w14:paraId="58C9B33B" w14:textId="77777777" w:rsidR="00537720" w:rsidRPr="009151AE" w:rsidRDefault="00537720" w:rsidP="00537720">
            <w:pPr>
              <w:rPr>
                <w:sz w:val="22"/>
                <w:szCs w:val="22"/>
              </w:rPr>
            </w:pPr>
            <w:r w:rsidRPr="009151AE">
              <w:rPr>
                <w:sz w:val="22"/>
                <w:szCs w:val="22"/>
              </w:rPr>
              <w:t>N. Rimski-Korsakov</w:t>
            </w:r>
          </w:p>
        </w:tc>
        <w:tc>
          <w:tcPr>
            <w:tcW w:w="3126" w:type="dxa"/>
          </w:tcPr>
          <w:p w14:paraId="4CEDC216" w14:textId="77777777" w:rsidR="00537720" w:rsidRPr="009151AE" w:rsidRDefault="00537720" w:rsidP="00537720">
            <w:pPr>
              <w:rPr>
                <w:sz w:val="22"/>
                <w:szCs w:val="22"/>
              </w:rPr>
            </w:pPr>
            <w:proofErr w:type="spellStart"/>
            <w:r w:rsidRPr="009151AE">
              <w:rPr>
                <w:sz w:val="22"/>
                <w:szCs w:val="22"/>
              </w:rPr>
              <w:t>Čmrlov</w:t>
            </w:r>
            <w:proofErr w:type="spellEnd"/>
            <w:r w:rsidRPr="009151AE">
              <w:rPr>
                <w:sz w:val="22"/>
                <w:szCs w:val="22"/>
              </w:rPr>
              <w:t xml:space="preserve"> let</w:t>
            </w:r>
          </w:p>
        </w:tc>
        <w:tc>
          <w:tcPr>
            <w:tcW w:w="3962" w:type="dxa"/>
          </w:tcPr>
          <w:p w14:paraId="583BB629" w14:textId="77777777" w:rsidR="00537720" w:rsidRPr="009151AE" w:rsidRDefault="006434F5">
            <w:pPr>
              <w:rPr>
                <w:sz w:val="22"/>
                <w:szCs w:val="22"/>
              </w:rPr>
            </w:pPr>
            <w:proofErr w:type="spellStart"/>
            <w:r w:rsidRPr="009151AE">
              <w:rPr>
                <w:sz w:val="22"/>
                <w:szCs w:val="22"/>
              </w:rPr>
              <w:t>Matej</w:t>
            </w:r>
            <w:proofErr w:type="spellEnd"/>
            <w:r w:rsidRPr="009151AE">
              <w:rPr>
                <w:sz w:val="22"/>
                <w:szCs w:val="22"/>
              </w:rPr>
              <w:t xml:space="preserve"> </w:t>
            </w:r>
            <w:proofErr w:type="spellStart"/>
            <w:r w:rsidRPr="009151AE">
              <w:rPr>
                <w:sz w:val="22"/>
                <w:szCs w:val="22"/>
              </w:rPr>
              <w:t>Logar</w:t>
            </w:r>
            <w:proofErr w:type="spellEnd"/>
          </w:p>
          <w:p w14:paraId="05C81984" w14:textId="77777777" w:rsidR="006434F5" w:rsidRPr="009151AE" w:rsidRDefault="006434F5">
            <w:pPr>
              <w:rPr>
                <w:i/>
                <w:sz w:val="22"/>
                <w:szCs w:val="22"/>
              </w:rPr>
            </w:pPr>
            <w:proofErr w:type="spellStart"/>
            <w:r w:rsidRPr="009151AE">
              <w:rPr>
                <w:i/>
                <w:sz w:val="22"/>
                <w:szCs w:val="22"/>
              </w:rPr>
              <w:t>Glasbeni</w:t>
            </w:r>
            <w:proofErr w:type="spellEnd"/>
            <w:r w:rsidRPr="009151A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151AE">
              <w:rPr>
                <w:i/>
                <w:sz w:val="22"/>
                <w:szCs w:val="22"/>
              </w:rPr>
              <w:t>atelje</w:t>
            </w:r>
            <w:proofErr w:type="spellEnd"/>
            <w:r w:rsidRPr="009151A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151AE">
              <w:rPr>
                <w:i/>
                <w:sz w:val="22"/>
                <w:szCs w:val="22"/>
              </w:rPr>
              <w:t>Tartini</w:t>
            </w:r>
            <w:proofErr w:type="spellEnd"/>
          </w:p>
          <w:p w14:paraId="68878F87" w14:textId="77777777" w:rsidR="006434F5" w:rsidRPr="009151AE" w:rsidRDefault="006434F5">
            <w:pPr>
              <w:rPr>
                <w:i/>
                <w:sz w:val="22"/>
                <w:szCs w:val="22"/>
              </w:rPr>
            </w:pPr>
          </w:p>
        </w:tc>
      </w:tr>
      <w:tr w:rsidR="00537720" w:rsidRPr="009151AE" w14:paraId="72968122" w14:textId="77777777" w:rsidTr="006434F5">
        <w:tc>
          <w:tcPr>
            <w:tcW w:w="959" w:type="dxa"/>
          </w:tcPr>
          <w:p w14:paraId="3AAB328E" w14:textId="77777777" w:rsidR="00537720" w:rsidRPr="009151AE" w:rsidRDefault="00537720" w:rsidP="00537720">
            <w:pPr>
              <w:pStyle w:val="Odstavekseznam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302" w:type="dxa"/>
          </w:tcPr>
          <w:p w14:paraId="54BF3B50" w14:textId="77777777" w:rsidR="00537720" w:rsidRPr="009151AE" w:rsidRDefault="00537720">
            <w:pPr>
              <w:rPr>
                <w:sz w:val="22"/>
                <w:szCs w:val="22"/>
              </w:rPr>
            </w:pPr>
            <w:r w:rsidRPr="009151AE">
              <w:rPr>
                <w:sz w:val="22"/>
                <w:szCs w:val="22"/>
              </w:rPr>
              <w:t xml:space="preserve">J. </w:t>
            </w:r>
            <w:proofErr w:type="spellStart"/>
            <w:r w:rsidRPr="009151AE">
              <w:rPr>
                <w:sz w:val="22"/>
                <w:szCs w:val="22"/>
              </w:rPr>
              <w:t>Klengel</w:t>
            </w:r>
            <w:proofErr w:type="spellEnd"/>
          </w:p>
        </w:tc>
        <w:tc>
          <w:tcPr>
            <w:tcW w:w="3126" w:type="dxa"/>
          </w:tcPr>
          <w:p w14:paraId="47536213" w14:textId="77777777" w:rsidR="00537720" w:rsidRPr="009151AE" w:rsidRDefault="00537720">
            <w:pPr>
              <w:rPr>
                <w:sz w:val="22"/>
                <w:szCs w:val="22"/>
              </w:rPr>
            </w:pPr>
            <w:proofErr w:type="spellStart"/>
            <w:r w:rsidRPr="009151AE">
              <w:rPr>
                <w:sz w:val="22"/>
                <w:szCs w:val="22"/>
              </w:rPr>
              <w:t>Himnus</w:t>
            </w:r>
            <w:proofErr w:type="spellEnd"/>
          </w:p>
        </w:tc>
        <w:tc>
          <w:tcPr>
            <w:tcW w:w="3962" w:type="dxa"/>
          </w:tcPr>
          <w:p w14:paraId="64E64FF6" w14:textId="77777777" w:rsidR="006434F5" w:rsidRPr="009151AE" w:rsidRDefault="006434F5">
            <w:pPr>
              <w:rPr>
                <w:i/>
                <w:sz w:val="22"/>
                <w:szCs w:val="22"/>
              </w:rPr>
            </w:pPr>
            <w:proofErr w:type="spellStart"/>
            <w:r w:rsidRPr="009151AE">
              <w:rPr>
                <w:i/>
                <w:sz w:val="22"/>
                <w:szCs w:val="22"/>
              </w:rPr>
              <w:t>Ansambel</w:t>
            </w:r>
            <w:proofErr w:type="spellEnd"/>
            <w:r w:rsidRPr="009151A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151AE">
              <w:rPr>
                <w:i/>
                <w:sz w:val="22"/>
                <w:szCs w:val="22"/>
              </w:rPr>
              <w:t>violončel</w:t>
            </w:r>
            <w:proofErr w:type="spellEnd"/>
          </w:p>
        </w:tc>
      </w:tr>
    </w:tbl>
    <w:p w14:paraId="12E4DD5B" w14:textId="77777777" w:rsidR="00537720" w:rsidRPr="009151AE" w:rsidRDefault="00537720">
      <w:pPr>
        <w:rPr>
          <w:sz w:val="22"/>
          <w:szCs w:val="22"/>
        </w:rPr>
      </w:pPr>
    </w:p>
    <w:p w14:paraId="710CA407" w14:textId="77777777" w:rsidR="006434F5" w:rsidRDefault="006434F5">
      <w:pPr>
        <w:rPr>
          <w:i/>
        </w:rPr>
      </w:pPr>
    </w:p>
    <w:p w14:paraId="0CFD94AF" w14:textId="77777777" w:rsidR="00CC4FCA" w:rsidRDefault="00CC4FCA">
      <w:pPr>
        <w:rPr>
          <w:i/>
        </w:rPr>
      </w:pPr>
    </w:p>
    <w:p w14:paraId="773DC607" w14:textId="77777777" w:rsidR="00CC4FCA" w:rsidRDefault="00CC4FCA">
      <w:pPr>
        <w:rPr>
          <w:i/>
        </w:rPr>
      </w:pPr>
      <w:r>
        <w:rPr>
          <w:i/>
        </w:rPr>
        <w:t>O ANSAMBLU</w:t>
      </w:r>
    </w:p>
    <w:p w14:paraId="17E2ED30" w14:textId="77777777" w:rsidR="00CC4FCA" w:rsidRPr="00010926" w:rsidRDefault="00CC4FCA" w:rsidP="00CC4FCA">
      <w:pPr>
        <w:rPr>
          <w:rFonts w:ascii="Calibri" w:hAnsi="Calibri"/>
          <w:sz w:val="20"/>
          <w:szCs w:val="20"/>
          <w:lang w:val="sl-SI"/>
        </w:rPr>
      </w:pPr>
      <w:r>
        <w:rPr>
          <w:rFonts w:ascii="Calibri" w:hAnsi="Calibri"/>
          <w:sz w:val="20"/>
          <w:szCs w:val="20"/>
          <w:lang w:val="sl-SI"/>
        </w:rPr>
        <w:t xml:space="preserve">Ansambel violončel je Sanja Repše, prof. spec., sestavila prvič v letu 2010 iz svojih najboljših učencev </w:t>
      </w:r>
      <w:r w:rsidR="00010926">
        <w:rPr>
          <w:rFonts w:ascii="Calibri" w:hAnsi="Calibri"/>
          <w:sz w:val="20"/>
          <w:szCs w:val="20"/>
          <w:lang w:val="sl-SI"/>
        </w:rPr>
        <w:t xml:space="preserve">ter dijakov </w:t>
      </w:r>
      <w:r>
        <w:rPr>
          <w:rFonts w:ascii="Calibri" w:hAnsi="Calibri"/>
          <w:sz w:val="20"/>
          <w:szCs w:val="20"/>
          <w:lang w:val="sl-SI"/>
        </w:rPr>
        <w:t>na Glasbenem ateljeju Tartini, Glasbeni šoli Frana Koruna Koželjskega Velenje in Konservatorija za glasbo Ljubljana. Ansambel se je leta 2010 predstavil</w:t>
      </w:r>
      <w:r w:rsidRPr="0069718D">
        <w:rPr>
          <w:rFonts w:ascii="Calibri" w:hAnsi="Calibri"/>
          <w:sz w:val="20"/>
          <w:szCs w:val="20"/>
          <w:lang w:val="sl-SI"/>
        </w:rPr>
        <w:t xml:space="preserve"> na koncertni turneji v Portugalskih mestih Lisboni, Leiriji, Vili Real, Lamegu in Sernancelhu</w:t>
      </w:r>
      <w:r>
        <w:rPr>
          <w:rFonts w:ascii="Calibri" w:hAnsi="Calibri"/>
          <w:sz w:val="20"/>
          <w:szCs w:val="20"/>
          <w:lang w:val="sl-SI"/>
        </w:rPr>
        <w:t xml:space="preserve"> in vsepovsod požel same pohvale. </w:t>
      </w:r>
      <w:r w:rsidR="00010926">
        <w:rPr>
          <w:rFonts w:ascii="Calibri" w:hAnsi="Calibri"/>
          <w:sz w:val="20"/>
          <w:szCs w:val="20"/>
          <w:lang w:val="sl-SI"/>
        </w:rPr>
        <w:t xml:space="preserve">Leto kasneje so nastopili Parizu, lani pa v okviru </w:t>
      </w:r>
      <w:r>
        <w:rPr>
          <w:rFonts w:ascii="Calibri" w:hAnsi="Calibri"/>
          <w:sz w:val="20"/>
          <w:szCs w:val="20"/>
          <w:lang w:val="sl-SI"/>
        </w:rPr>
        <w:t>okviru slovenske turneje v Tolminu, Velenju, Postojni in Ljubljani.</w:t>
      </w:r>
      <w:r w:rsidR="00010926">
        <w:rPr>
          <w:rFonts w:ascii="Calibri" w:hAnsi="Calibri"/>
          <w:sz w:val="20"/>
          <w:szCs w:val="20"/>
          <w:lang w:val="sl-SI"/>
        </w:rPr>
        <w:t xml:space="preserve"> Letos se bodo prvič predstavili kot solisti vsi učenci in dijaki ob spremljavi svojih sošolcev, ki sestavljajo  skupaj s profesorico 12-članski ansambel violončel. </w:t>
      </w:r>
      <w:r w:rsidR="009151AE">
        <w:rPr>
          <w:rFonts w:ascii="Calibri" w:hAnsi="Calibri"/>
          <w:sz w:val="20"/>
          <w:szCs w:val="20"/>
          <w:lang w:val="sl-SI"/>
        </w:rPr>
        <w:t xml:space="preserve">Nastopili </w:t>
      </w:r>
      <w:r w:rsidR="00010926">
        <w:rPr>
          <w:rFonts w:ascii="Calibri" w:hAnsi="Calibri"/>
          <w:sz w:val="20"/>
          <w:szCs w:val="20"/>
          <w:lang w:val="sl-SI"/>
        </w:rPr>
        <w:t>bodo v Tolminu, Slovenj Gradcu, Velenju in Kopru.</w:t>
      </w:r>
    </w:p>
    <w:p w14:paraId="77B1FA9D" w14:textId="77777777" w:rsidR="00CC4FCA" w:rsidRPr="00CC4FCA" w:rsidRDefault="00CC4FCA">
      <w:pPr>
        <w:rPr>
          <w:i/>
        </w:rPr>
      </w:pPr>
    </w:p>
    <w:sectPr w:rsidR="00CC4FCA" w:rsidRPr="00CC4FCA" w:rsidSect="009151AE">
      <w:pgSz w:w="11900" w:h="16840"/>
      <w:pgMar w:top="142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46AAA"/>
    <w:multiLevelType w:val="hybridMultilevel"/>
    <w:tmpl w:val="8A4A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20"/>
    <w:rsid w:val="00010926"/>
    <w:rsid w:val="004F6DFC"/>
    <w:rsid w:val="00537720"/>
    <w:rsid w:val="006434F5"/>
    <w:rsid w:val="009151AE"/>
    <w:rsid w:val="00BD7022"/>
    <w:rsid w:val="00CC4FCA"/>
    <w:rsid w:val="00D1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8678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37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537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37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537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Roman</cp:lastModifiedBy>
  <cp:revision>2</cp:revision>
  <dcterms:created xsi:type="dcterms:W3CDTF">2012-10-22T14:46:00Z</dcterms:created>
  <dcterms:modified xsi:type="dcterms:W3CDTF">2012-10-22T14:46:00Z</dcterms:modified>
</cp:coreProperties>
</file>